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DC94F7" w14:textId="18E6DCAE" w:rsidR="00A66474" w:rsidRPr="00A66474" w:rsidRDefault="00A66474" w:rsidP="00A66474">
      <w:pPr>
        <w:numPr>
          <w:ilvl w:val="0"/>
          <w:numId w:val="1"/>
        </w:numPr>
      </w:pPr>
      <w:r>
        <w:rPr>
          <w:lang w:val="de-DE"/>
        </w:rPr>
        <w:t xml:space="preserve">Wer war </w:t>
      </w:r>
      <w:r w:rsidRPr="00A66474">
        <w:t>Carl Friedrich Gauß</w:t>
      </w:r>
    </w:p>
    <w:p w14:paraId="53FF7B8D" w14:textId="2799356B" w:rsidR="00A66474" w:rsidRPr="00A66474" w:rsidRDefault="00A66474" w:rsidP="00A66474">
      <w:pPr>
        <w:ind w:left="720"/>
      </w:pPr>
      <w:r w:rsidRPr="00A66474">
        <w:t xml:space="preserve">Johann Carl Friedrich Gauß war ein deutscher Mathematiker, Statistiker, Astronom, Geodät, Elektrotechniker und Physiker. Wegen seiner überragenden wissenschaftlichen Leistungen galt er bereits zu seinen Lebzeiten als </w:t>
      </w:r>
      <w:proofErr w:type="spellStart"/>
      <w:r w:rsidRPr="00A66474">
        <w:t>Princeps</w:t>
      </w:r>
      <w:proofErr w:type="spellEnd"/>
      <w:r w:rsidRPr="00A66474">
        <w:t xml:space="preserve"> </w:t>
      </w:r>
      <w:proofErr w:type="spellStart"/>
      <w:r w:rsidRPr="00A66474">
        <w:t>mathematicorum</w:t>
      </w:r>
      <w:proofErr w:type="spellEnd"/>
    </w:p>
    <w:p w14:paraId="3867123D" w14:textId="25BC4BFB" w:rsidR="008B346A" w:rsidRDefault="00A66474" w:rsidP="00A66474">
      <w:pPr>
        <w:ind w:left="720"/>
      </w:pPr>
      <w:r w:rsidRPr="00A66474">
        <w:t>Neben der Mathematik und Physik widmet sich Gauß der Astronomie, leitet als erster Direktor die neue Königliche Sternwarte vor den Toren Göttingens. Von 1816 bis zu seinem Tod arbeitet und lebt er in dem Gebäude. Er berechnet die Bahn von Planeten, konstruiert Teleskope</w:t>
      </w:r>
    </w:p>
    <w:p w14:paraId="0FADDF1C" w14:textId="1466D48A" w:rsidR="00A66474" w:rsidRPr="00A66474" w:rsidRDefault="00A66474" w:rsidP="00A66474">
      <w:pPr>
        <w:numPr>
          <w:ilvl w:val="0"/>
          <w:numId w:val="1"/>
        </w:numPr>
      </w:pPr>
      <w:r>
        <w:rPr>
          <w:lang w:val="de-DE"/>
        </w:rPr>
        <w:t xml:space="preserve">Für was </w:t>
      </w:r>
      <w:r w:rsidR="00B3281E">
        <w:rPr>
          <w:lang w:val="de-DE"/>
        </w:rPr>
        <w:t xml:space="preserve">und wie </w:t>
      </w:r>
      <w:r>
        <w:rPr>
          <w:lang w:val="de-DE"/>
        </w:rPr>
        <w:t xml:space="preserve">nutzt man das </w:t>
      </w:r>
      <w:proofErr w:type="spellStart"/>
      <w:r>
        <w:rPr>
          <w:lang w:val="de-DE"/>
        </w:rPr>
        <w:t>gaußsche</w:t>
      </w:r>
      <w:proofErr w:type="spellEnd"/>
      <w:r>
        <w:rPr>
          <w:lang w:val="de-DE"/>
        </w:rPr>
        <w:t xml:space="preserve"> Eliminationsverfahren?</w:t>
      </w:r>
    </w:p>
    <w:p w14:paraId="512AD6B2" w14:textId="09B0B7E5" w:rsidR="00A66474" w:rsidRDefault="00A66474" w:rsidP="00A66474">
      <w:pPr>
        <w:ind w:left="720"/>
      </w:pPr>
      <w:r w:rsidRPr="00A66474">
        <w:t>Das Gaußsche Eliminationsverfahren ist ein Verfahren zur Lösung linearer Gleichungssysteme. Dafür wird das Gleichungssystem zunächst in Matrixform ausgedrückt. Anschließend formst du die Matrix, durch Zeilenumformung so um, dass ihre Werte unterhalb der Hauptdiagonalen zu 0 werden. Dafür nutzt man meist den Gauß Algorithmus an. Was ist der Hauptalgorithmus? Das Ziel mit dem Gauß-Verfahren besteht darin, dass ein Gleichungssystem entsteht, bei dem in der ersten Zeile alle Variablen enthalten sind und in jeder weiteren Zeile darunter je eine Variable beseitigt wurde. Beim Umformen darfst du nur diese drei Dinge mit dem linearen Gleichungssystem tun: Addieren und Subtrahieren von Zeilen. Multiplizieren und Dividieren von Zeilen mit einer Zahl. Vertauschen von Zeilen.</w:t>
      </w:r>
      <w:r w:rsidR="00B3281E">
        <w:t xml:space="preserve"> </w:t>
      </w:r>
    </w:p>
    <w:p w14:paraId="5B8B7B9F" w14:textId="41988CB1" w:rsidR="00B3281E" w:rsidRDefault="00B3281E" w:rsidP="00A66474">
      <w:pPr>
        <w:ind w:left="720"/>
      </w:pPr>
      <w:r>
        <w:t xml:space="preserve">Um mein in der </w:t>
      </w:r>
      <w:proofErr w:type="spellStart"/>
      <w:r>
        <w:t>Powerpoint</w:t>
      </w:r>
      <w:proofErr w:type="spellEnd"/>
      <w:r>
        <w:t xml:space="preserve"> gezeigtes Beispiel lösen zu können / wie ich es verstanden habe, hier sind die Links zu den Videos, die ich geschaut </w:t>
      </w:r>
      <w:proofErr w:type="gramStart"/>
      <w:r>
        <w:t>habe</w:t>
      </w:r>
      <w:proofErr w:type="gramEnd"/>
      <w:r>
        <w:t xml:space="preserve"> dafür.</w:t>
      </w:r>
    </w:p>
    <w:p w14:paraId="114D478D" w14:textId="7974DDC7" w:rsidR="00C30969" w:rsidRDefault="00690BA4" w:rsidP="00A66474">
      <w:pPr>
        <w:ind w:left="720"/>
        <w:rPr>
          <w:rStyle w:val="Hyperlink"/>
        </w:rPr>
      </w:pPr>
      <w:hyperlink r:id="rId8" w:history="1">
        <w:r w:rsidR="00C30969" w:rsidRPr="00EC2FBD">
          <w:rPr>
            <w:rStyle w:val="Hyperlink"/>
          </w:rPr>
          <w:t>https://studyflix.de/elektrotechnik/gausssches-eliminationsverfahren-333</w:t>
        </w:r>
      </w:hyperlink>
    </w:p>
    <w:p w14:paraId="136D1F18" w14:textId="71EF236F" w:rsidR="00B3281E" w:rsidRDefault="00B3281E" w:rsidP="00A66474">
      <w:pPr>
        <w:ind w:left="720"/>
      </w:pPr>
      <w:hyperlink r:id="rId9" w:history="1">
        <w:r w:rsidRPr="00AF1117">
          <w:rPr>
            <w:rStyle w:val="Hyperlink"/>
          </w:rPr>
          <w:t>https://www.youtube.com/watch?v=eEtfsc9UaKc&amp;ab_channel=MathebyDanielJung</w:t>
        </w:r>
      </w:hyperlink>
    </w:p>
    <w:p w14:paraId="7E2F4E82" w14:textId="5C9D104A" w:rsidR="00191258" w:rsidRDefault="00191258" w:rsidP="00A66474">
      <w:pPr>
        <w:ind w:left="720"/>
      </w:pPr>
      <w:hyperlink r:id="rId10" w:history="1">
        <w:r w:rsidRPr="00AF1117">
          <w:rPr>
            <w:rStyle w:val="Hyperlink"/>
          </w:rPr>
          <w:t>https://www.youtube.com/watch?v=7CQ2yzcnXN8&amp;ab_channel=MathebyDanielJung</w:t>
        </w:r>
      </w:hyperlink>
    </w:p>
    <w:p w14:paraId="749029B3" w14:textId="77777777" w:rsidR="00191258" w:rsidRDefault="00191258" w:rsidP="00A66474">
      <w:pPr>
        <w:ind w:left="720"/>
      </w:pPr>
    </w:p>
    <w:p w14:paraId="3B4C8C4C" w14:textId="77777777" w:rsidR="00B3281E" w:rsidRDefault="00B3281E" w:rsidP="00A66474">
      <w:pPr>
        <w:ind w:left="720"/>
      </w:pPr>
    </w:p>
    <w:p w14:paraId="4EA44DA3" w14:textId="77777777" w:rsidR="00C30969" w:rsidRPr="00A66474" w:rsidRDefault="00C30969" w:rsidP="00A66474">
      <w:pPr>
        <w:ind w:left="720"/>
      </w:pPr>
    </w:p>
    <w:p w14:paraId="01E5DAF3" w14:textId="737B5330" w:rsidR="00A66474" w:rsidRPr="00A66474" w:rsidRDefault="00A66474" w:rsidP="00A66474">
      <w:pPr>
        <w:ind w:left="720"/>
      </w:pPr>
    </w:p>
    <w:p w14:paraId="43BB9E1F" w14:textId="77777777" w:rsidR="00A66474" w:rsidRDefault="00A66474" w:rsidP="00A66474">
      <w:pPr>
        <w:ind w:left="720"/>
      </w:pPr>
    </w:p>
    <w:p w14:paraId="66E97655" w14:textId="77777777" w:rsidR="00A66474" w:rsidRPr="00A66474" w:rsidRDefault="00A66474" w:rsidP="00A66474">
      <w:pPr>
        <w:ind w:left="720"/>
      </w:pPr>
    </w:p>
    <w:sectPr w:rsidR="00A66474" w:rsidRPr="00A6647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660818"/>
    <w:multiLevelType w:val="hybridMultilevel"/>
    <w:tmpl w:val="60866138"/>
    <w:lvl w:ilvl="0" w:tplc="F954D0B4">
      <w:start w:val="1"/>
      <w:numFmt w:val="bullet"/>
      <w:lvlText w:val=""/>
      <w:lvlJc w:val="left"/>
      <w:pPr>
        <w:tabs>
          <w:tab w:val="num" w:pos="720"/>
        </w:tabs>
        <w:ind w:left="720" w:hanging="360"/>
      </w:pPr>
      <w:rPr>
        <w:rFonts w:ascii="Wingdings 3" w:hAnsi="Wingdings 3" w:hint="default"/>
      </w:rPr>
    </w:lvl>
    <w:lvl w:ilvl="1" w:tplc="15FA7924" w:tentative="1">
      <w:start w:val="1"/>
      <w:numFmt w:val="bullet"/>
      <w:lvlText w:val=""/>
      <w:lvlJc w:val="left"/>
      <w:pPr>
        <w:tabs>
          <w:tab w:val="num" w:pos="1440"/>
        </w:tabs>
        <w:ind w:left="1440" w:hanging="360"/>
      </w:pPr>
      <w:rPr>
        <w:rFonts w:ascii="Wingdings 3" w:hAnsi="Wingdings 3" w:hint="default"/>
      </w:rPr>
    </w:lvl>
    <w:lvl w:ilvl="2" w:tplc="D31A37A2" w:tentative="1">
      <w:start w:val="1"/>
      <w:numFmt w:val="bullet"/>
      <w:lvlText w:val=""/>
      <w:lvlJc w:val="left"/>
      <w:pPr>
        <w:tabs>
          <w:tab w:val="num" w:pos="2160"/>
        </w:tabs>
        <w:ind w:left="2160" w:hanging="360"/>
      </w:pPr>
      <w:rPr>
        <w:rFonts w:ascii="Wingdings 3" w:hAnsi="Wingdings 3" w:hint="default"/>
      </w:rPr>
    </w:lvl>
    <w:lvl w:ilvl="3" w:tplc="B964B5FA" w:tentative="1">
      <w:start w:val="1"/>
      <w:numFmt w:val="bullet"/>
      <w:lvlText w:val=""/>
      <w:lvlJc w:val="left"/>
      <w:pPr>
        <w:tabs>
          <w:tab w:val="num" w:pos="2880"/>
        </w:tabs>
        <w:ind w:left="2880" w:hanging="360"/>
      </w:pPr>
      <w:rPr>
        <w:rFonts w:ascii="Wingdings 3" w:hAnsi="Wingdings 3" w:hint="default"/>
      </w:rPr>
    </w:lvl>
    <w:lvl w:ilvl="4" w:tplc="DA0459B8" w:tentative="1">
      <w:start w:val="1"/>
      <w:numFmt w:val="bullet"/>
      <w:lvlText w:val=""/>
      <w:lvlJc w:val="left"/>
      <w:pPr>
        <w:tabs>
          <w:tab w:val="num" w:pos="3600"/>
        </w:tabs>
        <w:ind w:left="3600" w:hanging="360"/>
      </w:pPr>
      <w:rPr>
        <w:rFonts w:ascii="Wingdings 3" w:hAnsi="Wingdings 3" w:hint="default"/>
      </w:rPr>
    </w:lvl>
    <w:lvl w:ilvl="5" w:tplc="6B4CBD08" w:tentative="1">
      <w:start w:val="1"/>
      <w:numFmt w:val="bullet"/>
      <w:lvlText w:val=""/>
      <w:lvlJc w:val="left"/>
      <w:pPr>
        <w:tabs>
          <w:tab w:val="num" w:pos="4320"/>
        </w:tabs>
        <w:ind w:left="4320" w:hanging="360"/>
      </w:pPr>
      <w:rPr>
        <w:rFonts w:ascii="Wingdings 3" w:hAnsi="Wingdings 3" w:hint="default"/>
      </w:rPr>
    </w:lvl>
    <w:lvl w:ilvl="6" w:tplc="5E7059AE" w:tentative="1">
      <w:start w:val="1"/>
      <w:numFmt w:val="bullet"/>
      <w:lvlText w:val=""/>
      <w:lvlJc w:val="left"/>
      <w:pPr>
        <w:tabs>
          <w:tab w:val="num" w:pos="5040"/>
        </w:tabs>
        <w:ind w:left="5040" w:hanging="360"/>
      </w:pPr>
      <w:rPr>
        <w:rFonts w:ascii="Wingdings 3" w:hAnsi="Wingdings 3" w:hint="default"/>
      </w:rPr>
    </w:lvl>
    <w:lvl w:ilvl="7" w:tplc="D8ACF5FA" w:tentative="1">
      <w:start w:val="1"/>
      <w:numFmt w:val="bullet"/>
      <w:lvlText w:val=""/>
      <w:lvlJc w:val="left"/>
      <w:pPr>
        <w:tabs>
          <w:tab w:val="num" w:pos="5760"/>
        </w:tabs>
        <w:ind w:left="5760" w:hanging="360"/>
      </w:pPr>
      <w:rPr>
        <w:rFonts w:ascii="Wingdings 3" w:hAnsi="Wingdings 3" w:hint="default"/>
      </w:rPr>
    </w:lvl>
    <w:lvl w:ilvl="8" w:tplc="FBF2F978" w:tentative="1">
      <w:start w:val="1"/>
      <w:numFmt w:val="bullet"/>
      <w:lvlText w:val=""/>
      <w:lvlJc w:val="left"/>
      <w:pPr>
        <w:tabs>
          <w:tab w:val="num" w:pos="6480"/>
        </w:tabs>
        <w:ind w:left="6480" w:hanging="360"/>
      </w:pPr>
      <w:rPr>
        <w:rFonts w:ascii="Wingdings 3" w:hAnsi="Wingdings 3" w:hint="default"/>
      </w:rPr>
    </w:lvl>
  </w:abstractNum>
  <w:num w:numId="1" w16cid:durableId="1902666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474"/>
    <w:rsid w:val="00025007"/>
    <w:rsid w:val="00191258"/>
    <w:rsid w:val="003668F9"/>
    <w:rsid w:val="00690BA4"/>
    <w:rsid w:val="008D28E5"/>
    <w:rsid w:val="00A66474"/>
    <w:rsid w:val="00AB131E"/>
    <w:rsid w:val="00B3281E"/>
    <w:rsid w:val="00C30969"/>
    <w:rsid w:val="00CB10C6"/>
    <w:rsid w:val="00DB7EC7"/>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FDB5B"/>
  <w15:chartTrackingRefBased/>
  <w15:docId w15:val="{87A5D533-E316-471D-9C6D-C0B0E4C5B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66474"/>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A66474"/>
    <w:pPr>
      <w:spacing w:after="0" w:line="240" w:lineRule="auto"/>
      <w:ind w:left="720"/>
      <w:contextualSpacing/>
    </w:pPr>
    <w:rPr>
      <w:rFonts w:ascii="Times New Roman" w:eastAsia="Times New Roman" w:hAnsi="Times New Roman" w:cs="Times New Roman"/>
      <w:sz w:val="24"/>
      <w:szCs w:val="24"/>
      <w:lang w:eastAsia="de-AT"/>
    </w:rPr>
  </w:style>
  <w:style w:type="character" w:customStyle="1" w:styleId="hgkelc">
    <w:name w:val="hgkelc"/>
    <w:basedOn w:val="Absatz-Standardschriftart"/>
    <w:rsid w:val="00A66474"/>
  </w:style>
  <w:style w:type="character" w:customStyle="1" w:styleId="kx21rb">
    <w:name w:val="kx21rb"/>
    <w:basedOn w:val="Absatz-Standardschriftart"/>
    <w:rsid w:val="00A66474"/>
  </w:style>
  <w:style w:type="character" w:styleId="Hyperlink">
    <w:name w:val="Hyperlink"/>
    <w:basedOn w:val="Absatz-Standardschriftart"/>
    <w:uiPriority w:val="99"/>
    <w:unhideWhenUsed/>
    <w:rsid w:val="00C30969"/>
    <w:rPr>
      <w:color w:val="0563C1" w:themeColor="hyperlink"/>
      <w:u w:val="single"/>
    </w:rPr>
  </w:style>
  <w:style w:type="character" w:styleId="NichtaufgelsteErwhnung">
    <w:name w:val="Unresolved Mention"/>
    <w:basedOn w:val="Absatz-Standardschriftart"/>
    <w:uiPriority w:val="99"/>
    <w:semiHidden/>
    <w:unhideWhenUsed/>
    <w:rsid w:val="00C309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7627002">
      <w:bodyDiv w:val="1"/>
      <w:marLeft w:val="0"/>
      <w:marRight w:val="0"/>
      <w:marTop w:val="0"/>
      <w:marBottom w:val="0"/>
      <w:divBdr>
        <w:top w:val="none" w:sz="0" w:space="0" w:color="auto"/>
        <w:left w:val="none" w:sz="0" w:space="0" w:color="auto"/>
        <w:bottom w:val="none" w:sz="0" w:space="0" w:color="auto"/>
        <w:right w:val="none" w:sz="0" w:space="0" w:color="auto"/>
      </w:divBdr>
      <w:divsChild>
        <w:div w:id="1248541064">
          <w:marLeft w:val="547"/>
          <w:marRight w:val="0"/>
          <w:marTop w:val="200"/>
          <w:marBottom w:val="0"/>
          <w:divBdr>
            <w:top w:val="none" w:sz="0" w:space="0" w:color="auto"/>
            <w:left w:val="none" w:sz="0" w:space="0" w:color="auto"/>
            <w:bottom w:val="none" w:sz="0" w:space="0" w:color="auto"/>
            <w:right w:val="none" w:sz="0" w:space="0" w:color="auto"/>
          </w:divBdr>
        </w:div>
      </w:divsChild>
    </w:div>
    <w:div w:id="1280642589">
      <w:bodyDiv w:val="1"/>
      <w:marLeft w:val="0"/>
      <w:marRight w:val="0"/>
      <w:marTop w:val="0"/>
      <w:marBottom w:val="0"/>
      <w:divBdr>
        <w:top w:val="none" w:sz="0" w:space="0" w:color="auto"/>
        <w:left w:val="none" w:sz="0" w:space="0" w:color="auto"/>
        <w:bottom w:val="none" w:sz="0" w:space="0" w:color="auto"/>
        <w:right w:val="none" w:sz="0" w:space="0" w:color="auto"/>
      </w:divBdr>
      <w:divsChild>
        <w:div w:id="924414221">
          <w:marLeft w:val="0"/>
          <w:marRight w:val="0"/>
          <w:marTop w:val="0"/>
          <w:marBottom w:val="0"/>
          <w:divBdr>
            <w:top w:val="none" w:sz="0" w:space="0" w:color="auto"/>
            <w:left w:val="none" w:sz="0" w:space="0" w:color="auto"/>
            <w:bottom w:val="none" w:sz="0" w:space="0" w:color="auto"/>
            <w:right w:val="none" w:sz="0" w:space="0" w:color="auto"/>
          </w:divBdr>
          <w:divsChild>
            <w:div w:id="889148446">
              <w:marLeft w:val="0"/>
              <w:marRight w:val="0"/>
              <w:marTop w:val="0"/>
              <w:marBottom w:val="0"/>
              <w:divBdr>
                <w:top w:val="none" w:sz="0" w:space="0" w:color="auto"/>
                <w:left w:val="none" w:sz="0" w:space="0" w:color="auto"/>
                <w:bottom w:val="none" w:sz="0" w:space="0" w:color="auto"/>
                <w:right w:val="none" w:sz="0" w:space="0" w:color="auto"/>
              </w:divBdr>
              <w:divsChild>
                <w:div w:id="154351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udyflix.de/elektrotechnik/gausssches-eliminationsverfahren-333"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www.youtube.com/watch?v=7CQ2yzcnXN8&amp;ab_channel=MathebyDanielJung" TargetMode="External"/><Relationship Id="rId4" Type="http://schemas.openxmlformats.org/officeDocument/2006/relationships/numbering" Target="numbering.xml"/><Relationship Id="rId9" Type="http://schemas.openxmlformats.org/officeDocument/2006/relationships/hyperlink" Target="https://www.youtube.com/watch?v=eEtfsc9UaKc&amp;ab_channel=MathebyDanielJung"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11ADADC6B883E44EAB7A9AF95EBDAB48" ma:contentTypeVersion="13" ma:contentTypeDescription="Ein neues Dokument erstellen." ma:contentTypeScope="" ma:versionID="1c347c1553ee585ca3059d8c0034806c">
  <xsd:schema xmlns:xsd="http://www.w3.org/2001/XMLSchema" xmlns:xs="http://www.w3.org/2001/XMLSchema" xmlns:p="http://schemas.microsoft.com/office/2006/metadata/properties" xmlns:ns3="485ab58b-2c63-4c4b-bfe7-17c11a2b4efb" xmlns:ns4="a3a9b98c-9058-4698-9526-ab28912a3877" targetNamespace="http://schemas.microsoft.com/office/2006/metadata/properties" ma:root="true" ma:fieldsID="b5050cc0bd39e911d3178e2b163e1022" ns3:_="" ns4:_="">
    <xsd:import namespace="485ab58b-2c63-4c4b-bfe7-17c11a2b4efb"/>
    <xsd:import namespace="a3a9b98c-9058-4698-9526-ab28912a3877"/>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LengthInSecond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5ab58b-2c63-4c4b-bfe7-17c11a2b4e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3a9b98c-9058-4698-9526-ab28912a3877" elementFormDefault="qualified">
    <xsd:import namespace="http://schemas.microsoft.com/office/2006/documentManagement/types"/>
    <xsd:import namespace="http://schemas.microsoft.com/office/infopath/2007/PartnerControls"/>
    <xsd:element name="SharedWithUsers" ma:index="1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Freigegeben für - Details" ma:internalName="SharedWithDetails" ma:readOnly="true">
      <xsd:simpleType>
        <xsd:restriction base="dms:Note">
          <xsd:maxLength value="255"/>
        </xsd:restriction>
      </xsd:simpleType>
    </xsd:element>
    <xsd:element name="SharingHintHash" ma:index="20" nillable="true" ma:displayName="Freigabehinweis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C2855E3-F4D1-407C-832C-B8BD6EA6A64A}">
  <ds:schemaRefs>
    <ds:schemaRef ds:uri="http://schemas.microsoft.com/sharepoint/v3/contenttype/forms"/>
  </ds:schemaRefs>
</ds:datastoreItem>
</file>

<file path=customXml/itemProps2.xml><?xml version="1.0" encoding="utf-8"?>
<ds:datastoreItem xmlns:ds="http://schemas.openxmlformats.org/officeDocument/2006/customXml" ds:itemID="{FB97B732-72BC-4B15-81A9-1EF2C9F602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5ab58b-2c63-4c4b-bfe7-17c11a2b4efb"/>
    <ds:schemaRef ds:uri="a3a9b98c-9058-4698-9526-ab28912a38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328D917-7BDE-4261-A5EC-CEC6D98CBA7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277</Words>
  <Characters>1747</Characters>
  <Application>Microsoft Office Word</Application>
  <DocSecurity>0</DocSecurity>
  <Lines>14</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Elias Ortner</dc:creator>
  <cp:keywords/>
  <dc:description/>
  <cp:lastModifiedBy>Elias Ortner</cp:lastModifiedBy>
  <cp:revision>2</cp:revision>
  <dcterms:created xsi:type="dcterms:W3CDTF">2022-06-24T19:50:00Z</dcterms:created>
  <dcterms:modified xsi:type="dcterms:W3CDTF">2022-06-24T19:50:00Z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0x01010011ADADC6B883E44EAB7A9AF95EBDAB48</vt:lpwstr>
  </property>
</Properties>
</file>