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Title: Information Disclosure in Alipay</w:t>
      </w:r>
    </w:p>
    <w:p>
      <w:pPr>
        <w:rPr>
          <w:rFonts w:hint="default"/>
          <w:lang w:val="en-US" w:eastAsia="zh-CN"/>
        </w:rPr>
      </w:pPr>
    </w:p>
    <w:p>
      <w:pPr>
        <w:rPr>
          <w:rFonts w:hint="eastAsia"/>
          <w:lang w:val="en-US" w:eastAsia="zh-CN"/>
        </w:rPr>
      </w:pPr>
      <w:r>
        <w:rPr>
          <w:rFonts w:hint="eastAsia"/>
          <w:lang w:val="en-US" w:eastAsia="zh-CN"/>
        </w:rPr>
        <w:t>Business: Alipay</w:t>
      </w:r>
    </w:p>
    <w:p>
      <w:pPr>
        <w:rPr>
          <w:rFonts w:hint="eastAsia"/>
          <w:lang w:val="en-US" w:eastAsia="zh-CN"/>
        </w:rPr>
      </w:pPr>
    </w:p>
    <w:p>
      <w:pPr>
        <w:rPr>
          <w:rFonts w:hint="default"/>
          <w:lang w:val="en-US" w:eastAsia="zh-CN"/>
        </w:rPr>
      </w:pPr>
      <w:r>
        <w:rPr>
          <w:rFonts w:hint="default"/>
          <w:lang w:val="en-US" w:eastAsia="zh-CN"/>
        </w:rPr>
        <w:t>Vulnerability type: sensitive information leaked</w:t>
      </w:r>
    </w:p>
    <w:p>
      <w:pPr>
        <w:rPr>
          <w:rFonts w:hint="eastAsia"/>
          <w:lang w:val="en-US" w:eastAsia="zh-CN"/>
        </w:rPr>
      </w:pPr>
    </w:p>
    <w:p>
      <w:pPr>
        <w:rPr>
          <w:rFonts w:hint="default"/>
          <w:lang w:val="en-US" w:eastAsia="zh-CN"/>
        </w:rPr>
      </w:pPr>
      <w:r>
        <w:rPr>
          <w:rFonts w:hint="default"/>
          <w:lang w:val="en-US" w:eastAsia="zh-CN"/>
        </w:rPr>
        <w:t>Harm: Low Risk</w:t>
      </w:r>
    </w:p>
    <w:p>
      <w:pPr>
        <w:rPr>
          <w:rFonts w:hint="eastAsia"/>
          <w:lang w:val="en-US" w:eastAsia="zh-CN"/>
        </w:rPr>
      </w:pPr>
    </w:p>
    <w:p>
      <w:pPr>
        <w:rPr>
          <w:rFonts w:hint="eastAsia"/>
          <w:lang w:val="en-US" w:eastAsia="zh-CN"/>
        </w:rPr>
      </w:pPr>
      <w:r>
        <w:rPr>
          <w:rFonts w:hint="eastAsia"/>
          <w:lang w:val="en-US" w:eastAsia="zh-CN"/>
        </w:rPr>
        <w:t>Vulnerability URL：https://docs.open.alipay.com/</w:t>
      </w:r>
    </w:p>
    <w:p>
      <w:pPr>
        <w:rPr>
          <w:rFonts w:hint="eastAsia"/>
          <w:lang w:val="en-US" w:eastAsia="zh-CN"/>
        </w:rPr>
      </w:pPr>
    </w:p>
    <w:p>
      <w:pPr>
        <w:rPr>
          <w:rFonts w:hint="eastAsia"/>
          <w:lang w:val="en-US" w:eastAsia="zh-CN"/>
        </w:rPr>
      </w:pPr>
      <w:r>
        <w:rPr>
          <w:rFonts w:hint="eastAsia"/>
          <w:lang w:val="en-US" w:eastAsia="zh-CN"/>
        </w:rPr>
        <w:t>Details:</w:t>
      </w:r>
      <w:r>
        <w:rPr>
          <w:rFonts w:hint="eastAsia"/>
          <w:lang w:val="en-US" w:eastAsia="zh-CN"/>
        </w:rPr>
        <w:br w:type="textWrapping"/>
      </w:r>
      <w:r>
        <w:rPr>
          <w:rFonts w:hint="eastAsia"/>
          <w:lang w:val="en-US" w:eastAsia="zh-CN"/>
        </w:rPr>
        <w:tab/>
      </w:r>
      <w:r>
        <w:rPr>
          <w:rFonts w:hint="eastAsia"/>
          <w:lang w:val="en-US" w:eastAsia="zh-CN"/>
        </w:rPr>
        <w:t>Let me first explain that this vulnerability was originally targeted at Nginx servers. But considering that the Tengine server is improved on the basis of Nginx. The essence should not change, so the following attempts have been made.</w:t>
      </w:r>
    </w:p>
    <w:p>
      <w:pPr>
        <w:rPr>
          <w:rFonts w:hint="eastAsia"/>
          <w:lang w:val="en-US" w:eastAsia="zh-CN"/>
        </w:rPr>
      </w:pPr>
    </w:p>
    <w:p>
      <w:pPr>
        <w:rPr>
          <w:rFonts w:hint="default"/>
          <w:lang w:val="en-US" w:eastAsia="zh-CN"/>
        </w:rPr>
      </w:pPr>
    </w:p>
    <w:p>
      <w:pPr>
        <w:ind w:firstLine="420" w:firstLineChars="0"/>
        <w:rPr>
          <w:rFonts w:hint="eastAsia"/>
          <w:lang w:val="en-US" w:eastAsia="zh-CN"/>
        </w:rPr>
      </w:pPr>
      <w:r>
        <w:rPr>
          <w:rFonts w:hint="eastAsia"/>
          <w:lang w:val="en-US" w:eastAsia="zh-CN"/>
        </w:rPr>
        <w:t>first step:</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Let's build the poc first to make it easier to test later.</w:t>
      </w:r>
    </w:p>
    <w:p>
      <w:pPr>
        <w:ind w:left="420" w:leftChars="0" w:firstLine="420" w:firstLineChars="0"/>
        <w:rPr>
          <w:rFonts w:hint="eastAsia"/>
          <w:lang w:val="en-US" w:eastAsia="zh-CN"/>
        </w:rPr>
      </w:pPr>
      <w:r>
        <w:drawing>
          <wp:inline distT="0" distB="0" distL="114300" distR="114300">
            <wp:extent cx="5262245" cy="2372360"/>
            <wp:effectExtent l="0" t="0" r="1079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2245" cy="2372360"/>
                    </a:xfrm>
                    <a:prstGeom prst="rect">
                      <a:avLst/>
                    </a:prstGeom>
                    <a:noFill/>
                    <a:ln>
                      <a:noFill/>
                    </a:ln>
                  </pic:spPr>
                </pic:pic>
              </a:graphicData>
            </a:graphic>
          </wp:inline>
        </w:drawing>
      </w:r>
    </w:p>
    <w:p>
      <w:pPr>
        <w:ind w:left="420" w:leftChars="0" w:firstLine="420" w:firstLineChars="0"/>
      </w:pPr>
      <w:r>
        <w:drawing>
          <wp:inline distT="0" distB="0" distL="114300" distR="114300">
            <wp:extent cx="5271770" cy="2264410"/>
            <wp:effectExtent l="0" t="0" r="127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1770" cy="226441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Here I named the script poc.py. Then start testing directly.</w:t>
      </w:r>
    </w:p>
    <w:p>
      <w:pPr>
        <w:ind w:firstLine="420" w:firstLineChars="0"/>
        <w:rPr>
          <w:rFonts w:hint="eastAsia"/>
          <w:lang w:val="en-US" w:eastAsia="zh-CN"/>
        </w:rPr>
      </w:pPr>
      <w:r>
        <w:rPr>
          <w:rFonts w:hint="eastAsia"/>
          <w:lang w:val="en-US" w:eastAsia="zh-CN"/>
        </w:rPr>
        <w:t>second step:</w:t>
      </w:r>
    </w:p>
    <w:p>
      <w:pPr>
        <w:ind w:left="420" w:leftChars="0" w:firstLine="420" w:firstLineChars="0"/>
        <w:rPr>
          <w:rFonts w:hint="eastAsia"/>
          <w:lang w:val="en-US" w:eastAsia="zh-CN"/>
        </w:rPr>
      </w:pPr>
      <w:r>
        <w:rPr>
          <w:rFonts w:hint="eastAsia"/>
          <w:lang w:val="en-US" w:eastAsia="zh-CN"/>
        </w:rPr>
        <w:t>Statement:python poc.py -c https://docs.open.alipay.com/</w:t>
      </w:r>
    </w:p>
    <w:p>
      <w:pPr>
        <w:ind w:left="420" w:leftChars="0" w:firstLine="420" w:firstLineChars="0"/>
      </w:pPr>
      <w:r>
        <w:drawing>
          <wp:inline distT="0" distB="0" distL="114300" distR="114300">
            <wp:extent cx="4061460" cy="3429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061460" cy="3429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The result returned to true, proving the vulnerability exists</w:t>
      </w:r>
    </w:p>
    <w:p>
      <w:pPr>
        <w:ind w:firstLine="420" w:firstLineChars="0"/>
        <w:rPr>
          <w:rFonts w:hint="eastAsia"/>
          <w:lang w:val="en-US" w:eastAsia="zh-CN"/>
        </w:rPr>
      </w:pPr>
      <w:r>
        <w:rPr>
          <w:rFonts w:hint="eastAsia"/>
          <w:lang w:val="en-US" w:eastAsia="zh-CN"/>
        </w:rPr>
        <w:t>第三步：</w:t>
      </w:r>
    </w:p>
    <w:p>
      <w:pPr>
        <w:ind w:left="420" w:leftChars="0" w:firstLine="420" w:firstLineChars="0"/>
        <w:rPr>
          <w:rFonts w:hint="eastAsia"/>
          <w:lang w:val="en-US" w:eastAsia="zh-CN"/>
        </w:rPr>
      </w:pPr>
      <w:r>
        <w:rPr>
          <w:rFonts w:hint="eastAsia"/>
          <w:lang w:val="en-US" w:eastAsia="zh-CN"/>
        </w:rPr>
        <w:t>View related content and wait </w:t>
      </w:r>
    </w:p>
    <w:p>
      <w:pPr>
        <w:ind w:left="420" w:leftChars="0" w:firstLine="420" w:firstLineChars="0"/>
        <w:rPr>
          <w:rFonts w:hint="eastAsia"/>
          <w:lang w:val="en-US" w:eastAsia="zh-CN"/>
        </w:rPr>
      </w:pPr>
      <w:r>
        <w:rPr>
          <w:rFonts w:hint="eastAsia"/>
          <w:lang w:val="en-US" w:eastAsia="zh-CN"/>
        </w:rPr>
        <w:t xml:space="preserve">Statement:python poc.py </w:t>
      </w:r>
      <w:r>
        <w:rPr>
          <w:rFonts w:hint="eastAsia"/>
          <w:lang w:val="en-US" w:eastAsia="zh-CN"/>
        </w:rPr>
        <w:fldChar w:fldCharType="begin"/>
      </w:r>
      <w:r>
        <w:rPr>
          <w:rFonts w:hint="eastAsia"/>
          <w:lang w:val="en-US" w:eastAsia="zh-CN"/>
        </w:rPr>
        <w:instrText xml:space="preserve"> HYPERLINK "https://docs.open.alipay.com/" </w:instrText>
      </w:r>
      <w:r>
        <w:rPr>
          <w:rFonts w:hint="eastAsia"/>
          <w:lang w:val="en-US" w:eastAsia="zh-CN"/>
        </w:rPr>
        <w:fldChar w:fldCharType="separate"/>
      </w:r>
      <w:r>
        <w:rPr>
          <w:rStyle w:val="5"/>
          <w:rFonts w:hint="eastAsia"/>
          <w:lang w:val="en-US" w:eastAsia="zh-CN"/>
        </w:rPr>
        <w:t>https://docs.open.alipay.com/</w:t>
      </w:r>
      <w:r>
        <w:rPr>
          <w:rFonts w:hint="eastAsia"/>
          <w:lang w:val="en-US" w:eastAsia="zh-CN"/>
        </w:rPr>
        <w:fldChar w:fldCharType="end"/>
      </w:r>
    </w:p>
    <w:p>
      <w:pPr>
        <w:tabs>
          <w:tab w:val="left" w:pos="5838"/>
        </w:tabs>
        <w:ind w:left="420" w:leftChars="0" w:firstLine="420" w:firstLineChars="0"/>
        <w:rPr>
          <w:rFonts w:hint="eastAsia"/>
          <w:lang w:val="en-US" w:eastAsia="zh-CN"/>
        </w:rPr>
      </w:pPr>
      <w:r>
        <w:drawing>
          <wp:inline distT="0" distB="0" distL="114300" distR="114300">
            <wp:extent cx="5270500" cy="33477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3347720"/>
                    </a:xfrm>
                    <a:prstGeom prst="rect">
                      <a:avLst/>
                    </a:prstGeom>
                    <a:noFill/>
                    <a:ln>
                      <a:noFill/>
                    </a:ln>
                  </pic:spPr>
                </pic:pic>
              </a:graphicData>
            </a:graphic>
          </wp:inline>
        </w:drawing>
      </w:r>
      <w:r>
        <w:rPr>
          <w:rFonts w:hint="eastAsia"/>
          <w:lang w:eastAsia="zh-CN"/>
        </w:rPr>
        <w:tab/>
      </w:r>
    </w:p>
    <w:p>
      <w:pPr>
        <w:ind w:left="420" w:leftChars="0" w:firstLine="420" w:firstLineChars="0"/>
        <w:rPr>
          <w:rFonts w:hint="eastAsia"/>
          <w:lang w:val="en-US" w:eastAsia="zh-CN"/>
        </w:rPr>
      </w:pPr>
      <w:r>
        <w:rPr>
          <w:rFonts w:hint="eastAsia"/>
          <w:lang w:val="en-US" w:eastAsia="zh-CN"/>
        </w:rPr>
        <w:t>So far the vulnerability has been proven.</w:t>
      </w:r>
    </w:p>
    <w:p>
      <w:pPr>
        <w:ind w:left="420" w:leftChars="0" w:firstLine="420" w:firstLineChars="0"/>
      </w:pPr>
    </w:p>
    <w:p>
      <w:pPr>
        <w:ind w:left="420" w:leftChars="0" w:firstLine="420" w:firstLineChars="0"/>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Here are some related examples</w:t>
      </w:r>
    </w:p>
    <w:p>
      <w:pPr>
        <w:rPr>
          <w:rFonts w:hint="eastAsia"/>
          <w:lang w:val="en-US" w:eastAsia="zh-CN"/>
        </w:rPr>
      </w:pPr>
      <w:r>
        <w:rPr>
          <w:rFonts w:hint="eastAsia"/>
          <w:lang w:val="en-US" w:eastAsia="zh-CN"/>
        </w:rPr>
        <w:t>URL:</w:t>
      </w:r>
      <w:r>
        <w:rPr>
          <w:rFonts w:hint="eastAsia"/>
          <w:lang w:val="en-US" w:eastAsia="zh-CN"/>
        </w:rPr>
        <w:fldChar w:fldCharType="begin"/>
      </w:r>
      <w:r>
        <w:rPr>
          <w:rFonts w:hint="eastAsia"/>
          <w:lang w:val="en-US" w:eastAsia="zh-CN"/>
        </w:rPr>
        <w:instrText xml:space="preserve"> HYPERLINK "https://think.lenovo.com.cn/" </w:instrText>
      </w:r>
      <w:r>
        <w:rPr>
          <w:rFonts w:hint="eastAsia"/>
          <w:lang w:val="en-US" w:eastAsia="zh-CN"/>
        </w:rPr>
        <w:fldChar w:fldCharType="separate"/>
      </w:r>
      <w:r>
        <w:rPr>
          <w:rStyle w:val="5"/>
          <w:rFonts w:hint="eastAsia"/>
          <w:lang w:val="en-US" w:eastAsia="zh-CN"/>
        </w:rPr>
        <w:t>https://think.lenovo.com.cn/</w:t>
      </w:r>
      <w:r>
        <w:rPr>
          <w:rFonts w:hint="eastAsia"/>
          <w:lang w:val="en-US" w:eastAsia="zh-CN"/>
        </w:rPr>
        <w:fldChar w:fldCharType="end"/>
      </w:r>
    </w:p>
    <w:p>
      <w:r>
        <w:drawing>
          <wp:inline distT="0" distB="0" distL="114300" distR="114300">
            <wp:extent cx="4584700" cy="293878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584700" cy="2938780"/>
                    </a:xfrm>
                    <a:prstGeom prst="rect">
                      <a:avLst/>
                    </a:prstGeom>
                    <a:noFill/>
                    <a:ln>
                      <a:noFill/>
                    </a:ln>
                  </pic:spPr>
                </pic:pic>
              </a:graphicData>
            </a:graphic>
          </wp:inline>
        </w:drawing>
      </w:r>
    </w:p>
    <w:p/>
    <w:p>
      <w:pPr>
        <w:tabs>
          <w:tab w:val="left" w:pos="1617"/>
        </w:tabs>
        <w:rPr>
          <w:rFonts w:hint="eastAsia"/>
          <w:lang w:val="en-US" w:eastAsia="zh-CN"/>
        </w:rPr>
      </w:pPr>
      <w:r>
        <w:rPr>
          <w:rFonts w:hint="eastAsia"/>
          <w:lang w:val="en-US" w:eastAsia="zh-CN"/>
        </w:rPr>
        <w:t>URL:</w:t>
      </w:r>
      <w:r>
        <w:rPr>
          <w:rFonts w:hint="eastAsia"/>
          <w:lang w:val="en-US" w:eastAsia="zh-CN"/>
        </w:rPr>
        <w:fldChar w:fldCharType="begin"/>
      </w:r>
      <w:r>
        <w:rPr>
          <w:rFonts w:hint="eastAsia"/>
          <w:lang w:val="en-US" w:eastAsia="zh-CN"/>
        </w:rPr>
        <w:instrText xml:space="preserve"> HYPERLINK "https://docs.open.alipay.com/" </w:instrText>
      </w:r>
      <w:r>
        <w:rPr>
          <w:rFonts w:hint="eastAsia"/>
          <w:lang w:val="en-US" w:eastAsia="zh-CN"/>
        </w:rPr>
        <w:fldChar w:fldCharType="separate"/>
      </w:r>
      <w:r>
        <w:rPr>
          <w:rStyle w:val="5"/>
          <w:rFonts w:hint="eastAsia"/>
          <w:lang w:val="en-US" w:eastAsia="zh-CN"/>
        </w:rPr>
        <w:t>https://docs.open.alipay.com/</w:t>
      </w:r>
      <w:r>
        <w:rPr>
          <w:rFonts w:hint="eastAsia"/>
          <w:lang w:val="en-US" w:eastAsia="zh-CN"/>
        </w:rPr>
        <w:fldChar w:fldCharType="end"/>
      </w:r>
    </w:p>
    <w:p>
      <w:r>
        <w:drawing>
          <wp:inline distT="0" distB="0" distL="114300" distR="114300">
            <wp:extent cx="4611370" cy="299339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611370" cy="2993390"/>
                    </a:xfrm>
                    <a:prstGeom prst="rect">
                      <a:avLst/>
                    </a:prstGeom>
                    <a:noFill/>
                    <a:ln>
                      <a:noFill/>
                    </a:ln>
                  </pic:spPr>
                </pic:pic>
              </a:graphicData>
            </a:graphic>
          </wp:inline>
        </w:drawing>
      </w:r>
    </w:p>
    <w:p>
      <w:pPr>
        <w:rPr>
          <w:rFonts w:hint="default"/>
          <w:lang w:val="en-US" w:eastAsia="zh-CN"/>
        </w:rPr>
      </w:pPr>
    </w:p>
    <w:p>
      <w:pPr>
        <w:rPr>
          <w:rFonts w:hint="default"/>
          <w:lang w:val="en-US" w:eastAsia="zh-CN"/>
        </w:rPr>
      </w:pPr>
      <w:r>
        <w:drawing>
          <wp:inline distT="0" distB="0" distL="114300" distR="114300">
            <wp:extent cx="3886200" cy="845820"/>
            <wp:effectExtent l="0" t="0" r="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3886200" cy="84582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A443A"/>
    <w:rsid w:val="033E50CE"/>
    <w:rsid w:val="08DD2588"/>
    <w:rsid w:val="0B8A54D6"/>
    <w:rsid w:val="0BC10034"/>
    <w:rsid w:val="0BFE5966"/>
    <w:rsid w:val="0C507A08"/>
    <w:rsid w:val="0E346107"/>
    <w:rsid w:val="0EAB140A"/>
    <w:rsid w:val="0EAE1390"/>
    <w:rsid w:val="101C2CA5"/>
    <w:rsid w:val="11011C2B"/>
    <w:rsid w:val="118E5B27"/>
    <w:rsid w:val="12977802"/>
    <w:rsid w:val="14730BA5"/>
    <w:rsid w:val="155813EC"/>
    <w:rsid w:val="1A6F0D01"/>
    <w:rsid w:val="1B350925"/>
    <w:rsid w:val="1B5062A3"/>
    <w:rsid w:val="1F9A4E7B"/>
    <w:rsid w:val="268250DC"/>
    <w:rsid w:val="2AAA4C2F"/>
    <w:rsid w:val="2D432266"/>
    <w:rsid w:val="30906B06"/>
    <w:rsid w:val="30B05C25"/>
    <w:rsid w:val="37EA0586"/>
    <w:rsid w:val="3D1710C5"/>
    <w:rsid w:val="44120C92"/>
    <w:rsid w:val="48073263"/>
    <w:rsid w:val="481F06F6"/>
    <w:rsid w:val="48B47654"/>
    <w:rsid w:val="4B0C7190"/>
    <w:rsid w:val="4B3835E6"/>
    <w:rsid w:val="4D2D1EA3"/>
    <w:rsid w:val="4DBA5393"/>
    <w:rsid w:val="4FA6541A"/>
    <w:rsid w:val="50FA46BD"/>
    <w:rsid w:val="51BB5333"/>
    <w:rsid w:val="55381C2D"/>
    <w:rsid w:val="5D932706"/>
    <w:rsid w:val="5E414427"/>
    <w:rsid w:val="69446E13"/>
    <w:rsid w:val="699A6BFA"/>
    <w:rsid w:val="6E2510A8"/>
    <w:rsid w:val="70E4150C"/>
    <w:rsid w:val="7B325AAF"/>
    <w:rsid w:val="7F7F0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2019-12-24T01:42:00Z</dcterms:created>
  <dc:creator>l</dc:creator>
  <cp:lastModifiedBy>XoX</cp:lastModifiedBy>
  <dcterms:modified xsi:type="dcterms:W3CDTF">2019-12-30T03:13:52Z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