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49AF" w14:textId="77777777" w:rsidR="000A3825" w:rsidRPr="00FF5374" w:rsidRDefault="00000000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FF5374">
        <w:rPr>
          <w:rFonts w:ascii="Times New Roman" w:hAnsi="Times New Roman" w:cs="Times New Roman"/>
          <w:color w:val="auto"/>
          <w:lang w:val="ru-RU"/>
        </w:rPr>
        <w:t>ПРАКТИЧЕСКАЯ РАБОТА 4</w:t>
      </w:r>
    </w:p>
    <w:p w14:paraId="6163AAFE" w14:textId="77777777" w:rsidR="000A3825" w:rsidRPr="00FF5374" w:rsidRDefault="00000000">
      <w:pPr>
        <w:jc w:val="center"/>
        <w:rPr>
          <w:rFonts w:cs="Times New Roman"/>
          <w:lang w:val="ru-RU"/>
        </w:rPr>
      </w:pPr>
      <w:r w:rsidRPr="00FF5374">
        <w:rPr>
          <w:rFonts w:cs="Times New Roman"/>
          <w:b/>
          <w:sz w:val="28"/>
          <w:lang w:val="ru-RU"/>
        </w:rPr>
        <w:t>Аутентификация, авторизация, валидация и обработка ошибок</w:t>
      </w:r>
    </w:p>
    <w:p w14:paraId="530706BF" w14:textId="77777777" w:rsidR="000A3825" w:rsidRPr="00FF537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FF5374">
        <w:rPr>
          <w:rFonts w:ascii="Times New Roman" w:hAnsi="Times New Roman" w:cs="Times New Roman"/>
          <w:color w:val="auto"/>
          <w:lang w:val="ru-RU"/>
        </w:rPr>
        <w:t>Цель работы</w:t>
      </w:r>
    </w:p>
    <w:p w14:paraId="4F9AB7EF" w14:textId="77777777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 xml:space="preserve">Реализовать регистрацию и вход пользователя, аутентификацию по токену или сессии, минимум две роли с разными правами доступа и единый формат ошибок для всего </w:t>
      </w:r>
      <w:r w:rsidRPr="00FF5374">
        <w:rPr>
          <w:rFonts w:cs="Times New Roman"/>
        </w:rPr>
        <w:t>API</w:t>
      </w:r>
      <w:r w:rsidRPr="00FF5374">
        <w:rPr>
          <w:rFonts w:cs="Times New Roman"/>
          <w:lang w:val="ru-RU"/>
        </w:rPr>
        <w:t>.</w:t>
      </w:r>
    </w:p>
    <w:p w14:paraId="7D8F30E6" w14:textId="77777777" w:rsidR="000A3825" w:rsidRPr="00FF537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FF5374">
        <w:rPr>
          <w:rFonts w:ascii="Times New Roman" w:hAnsi="Times New Roman" w:cs="Times New Roman"/>
          <w:color w:val="auto"/>
          <w:lang w:val="ru-RU"/>
        </w:rPr>
        <w:t>Формируемые результаты обучения</w:t>
      </w:r>
    </w:p>
    <w:p w14:paraId="7953E907" w14:textId="484F0E67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 xml:space="preserve">Применять аутентификацию, авторизацию, валидацию и базовые меры защиты </w:t>
      </w:r>
      <w:r w:rsidRPr="00FF5374">
        <w:rPr>
          <w:rFonts w:cs="Times New Roman"/>
        </w:rPr>
        <w:t>API</w:t>
      </w:r>
      <w:r w:rsidRPr="00FF5374">
        <w:rPr>
          <w:rFonts w:cs="Times New Roman"/>
          <w:lang w:val="ru-RU"/>
        </w:rPr>
        <w:t xml:space="preserve"> </w:t>
      </w:r>
    </w:p>
    <w:p w14:paraId="16DA85B6" w14:textId="77777777" w:rsidR="000A3825" w:rsidRPr="00FF537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FF5374">
        <w:rPr>
          <w:rFonts w:ascii="Times New Roman" w:hAnsi="Times New Roman" w:cs="Times New Roman"/>
          <w:color w:val="auto"/>
          <w:lang w:val="ru-RU"/>
        </w:rPr>
        <w:t>Задание</w:t>
      </w:r>
    </w:p>
    <w:p w14:paraId="5848493E" w14:textId="77777777" w:rsidR="000A3825" w:rsidRPr="00FF5374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FF5374">
        <w:rPr>
          <w:rFonts w:ascii="Times New Roman" w:hAnsi="Times New Roman" w:cs="Times New Roman"/>
          <w:color w:val="auto"/>
          <w:lang w:val="ru-RU"/>
        </w:rPr>
        <w:t>1. Модель пользователя</w:t>
      </w:r>
    </w:p>
    <w:p w14:paraId="682EBD37" w14:textId="478EDD98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>Спроектировать и создать таблицу пользователей.</w:t>
      </w:r>
    </w:p>
    <w:p w14:paraId="641DE42F" w14:textId="4ED7FBD1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>Поля: логин/</w:t>
      </w:r>
      <w:r w:rsidRPr="00FF5374">
        <w:rPr>
          <w:rFonts w:cs="Times New Roman"/>
        </w:rPr>
        <w:t>email</w:t>
      </w:r>
      <w:r w:rsidRPr="00FF5374">
        <w:rPr>
          <w:rFonts w:cs="Times New Roman"/>
          <w:lang w:val="ru-RU"/>
        </w:rPr>
        <w:t>, хэш пароля, роль, дата регистрации. Пароль хранится только в виде хэша (</w:t>
      </w:r>
      <w:r w:rsidRPr="00FF5374">
        <w:rPr>
          <w:rFonts w:cs="Times New Roman"/>
        </w:rPr>
        <w:t>bcrypt</w:t>
      </w:r>
      <w:r w:rsidRPr="00FF5374">
        <w:rPr>
          <w:rFonts w:cs="Times New Roman"/>
          <w:lang w:val="ru-RU"/>
        </w:rPr>
        <w:t>/</w:t>
      </w:r>
      <w:r w:rsidRPr="00FF5374">
        <w:rPr>
          <w:rFonts w:cs="Times New Roman"/>
        </w:rPr>
        <w:t>argon</w:t>
      </w:r>
      <w:r w:rsidRPr="00FF5374">
        <w:rPr>
          <w:rFonts w:cs="Times New Roman"/>
          <w:lang w:val="ru-RU"/>
        </w:rPr>
        <w:t>2 или аналог выбранного стека), никогда в открытом виде.</w:t>
      </w:r>
    </w:p>
    <w:p w14:paraId="69C7CCEB" w14:textId="77777777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b/>
          <w:lang w:val="ru-RU"/>
        </w:rPr>
        <w:t xml:space="preserve">Результат: </w:t>
      </w:r>
      <w:r w:rsidRPr="00FF5374">
        <w:rPr>
          <w:rFonts w:cs="Times New Roman"/>
          <w:lang w:val="ru-RU"/>
        </w:rPr>
        <w:t>Миграция таблицы пользователей, применённая к базе данных.</w:t>
      </w:r>
    </w:p>
    <w:p w14:paraId="310D3827" w14:textId="77777777" w:rsidR="000A3825" w:rsidRPr="00FF5374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FF5374">
        <w:rPr>
          <w:rFonts w:ascii="Times New Roman" w:hAnsi="Times New Roman" w:cs="Times New Roman"/>
          <w:color w:val="auto"/>
          <w:lang w:val="ru-RU"/>
        </w:rPr>
        <w:t>2. Регистрация</w:t>
      </w:r>
    </w:p>
    <w:p w14:paraId="632FEF68" w14:textId="4EE45478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>Реализовать эндпоинт регистрации нового пользователя.</w:t>
      </w:r>
    </w:p>
    <w:p w14:paraId="41004E4F" w14:textId="28896DBD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 xml:space="preserve">Валидация входных данных (формат </w:t>
      </w:r>
      <w:r w:rsidRPr="00FF5374">
        <w:rPr>
          <w:rFonts w:cs="Times New Roman"/>
        </w:rPr>
        <w:t>email</w:t>
      </w:r>
      <w:r w:rsidRPr="00FF5374">
        <w:rPr>
          <w:rFonts w:cs="Times New Roman"/>
          <w:lang w:val="ru-RU"/>
        </w:rPr>
        <w:t>/логина, минимальная длина пароля), проверка уникальности логина/</w:t>
      </w:r>
      <w:r w:rsidRPr="00FF5374">
        <w:rPr>
          <w:rFonts w:cs="Times New Roman"/>
        </w:rPr>
        <w:t>email</w:t>
      </w:r>
      <w:r w:rsidRPr="00FF5374">
        <w:rPr>
          <w:rFonts w:cs="Times New Roman"/>
          <w:lang w:val="ru-RU"/>
        </w:rPr>
        <w:t>, хэширование пароля перед сохранением.</w:t>
      </w:r>
    </w:p>
    <w:p w14:paraId="43C90B42" w14:textId="77777777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b/>
          <w:lang w:val="ru-RU"/>
        </w:rPr>
        <w:t xml:space="preserve">Результат: </w:t>
      </w:r>
      <w:r w:rsidRPr="00FF5374">
        <w:rPr>
          <w:rFonts w:cs="Times New Roman"/>
        </w:rPr>
        <w:t>POST</w:t>
      </w:r>
      <w:r w:rsidRPr="00FF5374">
        <w:rPr>
          <w:rFonts w:cs="Times New Roman"/>
          <w:lang w:val="ru-RU"/>
        </w:rPr>
        <w:t xml:space="preserve"> /</w:t>
      </w:r>
      <w:r w:rsidRPr="00FF5374">
        <w:rPr>
          <w:rFonts w:cs="Times New Roman"/>
        </w:rPr>
        <w:t>auth</w:t>
      </w:r>
      <w:r w:rsidRPr="00FF5374">
        <w:rPr>
          <w:rFonts w:cs="Times New Roman"/>
          <w:lang w:val="ru-RU"/>
        </w:rPr>
        <w:t>/</w:t>
      </w:r>
      <w:r w:rsidRPr="00FF5374">
        <w:rPr>
          <w:rFonts w:cs="Times New Roman"/>
        </w:rPr>
        <w:t>register</w:t>
      </w:r>
      <w:r w:rsidRPr="00FF5374">
        <w:rPr>
          <w:rFonts w:cs="Times New Roman"/>
          <w:lang w:val="ru-RU"/>
        </w:rPr>
        <w:t xml:space="preserve"> создаёт пользователя и не позволяет создать дубликат по логину/</w:t>
      </w:r>
      <w:r w:rsidRPr="00FF5374">
        <w:rPr>
          <w:rFonts w:cs="Times New Roman"/>
        </w:rPr>
        <w:t>email</w:t>
      </w:r>
      <w:r w:rsidRPr="00FF5374">
        <w:rPr>
          <w:rFonts w:cs="Times New Roman"/>
          <w:lang w:val="ru-RU"/>
        </w:rPr>
        <w:t>.</w:t>
      </w:r>
    </w:p>
    <w:p w14:paraId="12C1C5A9" w14:textId="77777777" w:rsidR="000A3825" w:rsidRPr="00FF5374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FF5374">
        <w:rPr>
          <w:rFonts w:ascii="Times New Roman" w:hAnsi="Times New Roman" w:cs="Times New Roman"/>
          <w:color w:val="auto"/>
          <w:lang w:val="ru-RU"/>
        </w:rPr>
        <w:t>3. Вход и выдача токена или сессии</w:t>
      </w:r>
    </w:p>
    <w:p w14:paraId="2EC8A057" w14:textId="3B43C5F3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>Реализовать проверку логина/пароля и выдачу подтверждения личности для дальнейших запросов.</w:t>
      </w:r>
    </w:p>
    <w:p w14:paraId="61BBE911" w14:textId="320DD066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 xml:space="preserve">Рекомендуется </w:t>
      </w:r>
      <w:r w:rsidRPr="00FF5374">
        <w:rPr>
          <w:rFonts w:cs="Times New Roman"/>
        </w:rPr>
        <w:t>JWT</w:t>
      </w:r>
      <w:r w:rsidRPr="00FF5374">
        <w:rPr>
          <w:rFonts w:cs="Times New Roman"/>
          <w:lang w:val="ru-RU"/>
        </w:rPr>
        <w:t xml:space="preserve"> (подпись, срок действия) либо серверная сессия — выбор обосновать в </w:t>
      </w:r>
      <w:r w:rsidRPr="00FF5374">
        <w:rPr>
          <w:rFonts w:cs="Times New Roman"/>
        </w:rPr>
        <w:t>README</w:t>
      </w:r>
      <w:r w:rsidRPr="00FF5374">
        <w:rPr>
          <w:rFonts w:cs="Times New Roman"/>
          <w:lang w:val="ru-RU"/>
        </w:rPr>
        <w:t>.</w:t>
      </w:r>
    </w:p>
    <w:p w14:paraId="00E92B9D" w14:textId="77777777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b/>
          <w:lang w:val="ru-RU"/>
        </w:rPr>
        <w:t xml:space="preserve">Результат: </w:t>
      </w:r>
      <w:r w:rsidRPr="00FF5374">
        <w:rPr>
          <w:rFonts w:cs="Times New Roman"/>
        </w:rPr>
        <w:t>POST</w:t>
      </w:r>
      <w:r w:rsidRPr="00FF5374">
        <w:rPr>
          <w:rFonts w:cs="Times New Roman"/>
          <w:lang w:val="ru-RU"/>
        </w:rPr>
        <w:t xml:space="preserve"> /</w:t>
      </w:r>
      <w:r w:rsidRPr="00FF5374">
        <w:rPr>
          <w:rFonts w:cs="Times New Roman"/>
        </w:rPr>
        <w:t>auth</w:t>
      </w:r>
      <w:r w:rsidRPr="00FF5374">
        <w:rPr>
          <w:rFonts w:cs="Times New Roman"/>
          <w:lang w:val="ru-RU"/>
        </w:rPr>
        <w:t>/</w:t>
      </w:r>
      <w:r w:rsidRPr="00FF5374">
        <w:rPr>
          <w:rFonts w:cs="Times New Roman"/>
        </w:rPr>
        <w:t>login</w:t>
      </w:r>
      <w:r w:rsidRPr="00FF5374">
        <w:rPr>
          <w:rFonts w:cs="Times New Roman"/>
          <w:lang w:val="ru-RU"/>
        </w:rPr>
        <w:t xml:space="preserve"> при верных данных возвращает токен или устанавливает сессию, при неверных — 401.</w:t>
      </w:r>
    </w:p>
    <w:p w14:paraId="0C3AD1DF" w14:textId="77777777" w:rsidR="000A3825" w:rsidRPr="00FF5374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FF5374">
        <w:rPr>
          <w:rFonts w:ascii="Times New Roman" w:hAnsi="Times New Roman" w:cs="Times New Roman"/>
          <w:color w:val="auto"/>
          <w:lang w:val="ru-RU"/>
        </w:rPr>
        <w:t>4. Защита эндпоинтов</w:t>
      </w:r>
    </w:p>
    <w:p w14:paraId="47921574" w14:textId="570099B7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>Часть маршрутов должна быть доступна только аутентифицированным пользователям.</w:t>
      </w:r>
    </w:p>
    <w:p w14:paraId="4A4DE662" w14:textId="4D15F851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 xml:space="preserve">Реализовать </w:t>
      </w:r>
      <w:r w:rsidRPr="00FF5374">
        <w:rPr>
          <w:rFonts w:cs="Times New Roman"/>
        </w:rPr>
        <w:t>middleware</w:t>
      </w:r>
      <w:r w:rsidRPr="00FF5374">
        <w:rPr>
          <w:rFonts w:cs="Times New Roman"/>
          <w:lang w:val="ru-RU"/>
        </w:rPr>
        <w:t>/декоратор проверки токена или сессии; применить его к маршрутам изменения данных (создание/обновление/удаление) из ПР2-ПР3.</w:t>
      </w:r>
    </w:p>
    <w:p w14:paraId="298C1AAA" w14:textId="77777777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b/>
          <w:lang w:val="ru-RU"/>
        </w:rPr>
        <w:lastRenderedPageBreak/>
        <w:t xml:space="preserve">Результат: </w:t>
      </w:r>
      <w:r w:rsidRPr="00FF5374">
        <w:rPr>
          <w:rFonts w:cs="Times New Roman"/>
          <w:lang w:val="ru-RU"/>
        </w:rPr>
        <w:t>Запрос без валидного токена к защищённому маршруту возвращает 401.</w:t>
      </w:r>
    </w:p>
    <w:p w14:paraId="7EE7B628" w14:textId="77777777" w:rsidR="000A3825" w:rsidRPr="00FF5374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FF5374">
        <w:rPr>
          <w:rFonts w:ascii="Times New Roman" w:hAnsi="Times New Roman" w:cs="Times New Roman"/>
          <w:color w:val="auto"/>
          <w:lang w:val="ru-RU"/>
        </w:rPr>
        <w:t>5. Роли и авторизация</w:t>
      </w:r>
    </w:p>
    <w:p w14:paraId="1A442AE6" w14:textId="5EE41869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>Определить минимум две роли с разным набором разрешённых действий.</w:t>
      </w:r>
    </w:p>
    <w:p w14:paraId="442E7187" w14:textId="6F895DF1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>Например, обычный пользователь и администратор. Проверка роли выполняется отдельно от проверки аутентификации (401 — не аутентифицирован, 403 — аутентифицирован, но нет прав); привязать роль к хотя бы одному реальному ограничению (например, удалять записи может только администратор или владелец записи).</w:t>
      </w:r>
    </w:p>
    <w:p w14:paraId="44C615D2" w14:textId="77777777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b/>
          <w:lang w:val="ru-RU"/>
        </w:rPr>
        <w:t xml:space="preserve">Результат: </w:t>
      </w:r>
      <w:r w:rsidRPr="00FF5374">
        <w:rPr>
          <w:rFonts w:cs="Times New Roman"/>
          <w:lang w:val="ru-RU"/>
        </w:rPr>
        <w:t>Запрос обычного пользователя к действию, требующему роль администратора, возвращает 403.</w:t>
      </w:r>
    </w:p>
    <w:p w14:paraId="7E3FE197" w14:textId="77777777" w:rsidR="000A3825" w:rsidRPr="00FF5374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FF5374">
        <w:rPr>
          <w:rFonts w:ascii="Times New Roman" w:hAnsi="Times New Roman" w:cs="Times New Roman"/>
          <w:color w:val="auto"/>
          <w:lang w:val="ru-RU"/>
        </w:rPr>
        <w:t>6. Единый формат ошибок</w:t>
      </w:r>
    </w:p>
    <w:p w14:paraId="73BE68EB" w14:textId="03E5D2AD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 xml:space="preserve">Привести к общему виду все ошибки </w:t>
      </w:r>
      <w:r w:rsidRPr="00FF5374">
        <w:rPr>
          <w:rFonts w:cs="Times New Roman"/>
        </w:rPr>
        <w:t>API</w:t>
      </w:r>
      <w:r w:rsidRPr="00FF5374">
        <w:rPr>
          <w:rFonts w:cs="Times New Roman"/>
          <w:lang w:val="ru-RU"/>
        </w:rPr>
        <w:t>: валидация, аутентификация, авторизация, «не найдено», внутренняя ошибка.</w:t>
      </w:r>
    </w:p>
    <w:p w14:paraId="6ACC045E" w14:textId="22CFEE86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>Ввести единую структуру {"</w:t>
      </w:r>
      <w:r w:rsidRPr="00FF5374">
        <w:rPr>
          <w:rFonts w:cs="Times New Roman"/>
        </w:rPr>
        <w:t>error</w:t>
      </w:r>
      <w:r w:rsidRPr="00FF5374">
        <w:rPr>
          <w:rFonts w:cs="Times New Roman"/>
          <w:lang w:val="ru-RU"/>
        </w:rPr>
        <w:t>": {"</w:t>
      </w:r>
      <w:r w:rsidRPr="00FF5374">
        <w:rPr>
          <w:rFonts w:cs="Times New Roman"/>
        </w:rPr>
        <w:t>code</w:t>
      </w:r>
      <w:r w:rsidRPr="00FF5374">
        <w:rPr>
          <w:rFonts w:cs="Times New Roman"/>
          <w:lang w:val="ru-RU"/>
        </w:rPr>
        <w:t>": ..., "</w:t>
      </w:r>
      <w:r w:rsidRPr="00FF5374">
        <w:rPr>
          <w:rFonts w:cs="Times New Roman"/>
        </w:rPr>
        <w:t>message</w:t>
      </w:r>
      <w:r w:rsidRPr="00FF5374">
        <w:rPr>
          <w:rFonts w:cs="Times New Roman"/>
          <w:lang w:val="ru-RU"/>
        </w:rPr>
        <w:t>": ..., "</w:t>
      </w:r>
      <w:r w:rsidRPr="00FF5374">
        <w:rPr>
          <w:rFonts w:cs="Times New Roman"/>
        </w:rPr>
        <w:t>details</w:t>
      </w:r>
      <w:r w:rsidRPr="00FF5374">
        <w:rPr>
          <w:rFonts w:cs="Times New Roman"/>
          <w:lang w:val="ru-RU"/>
        </w:rPr>
        <w:t>": [...]}}; добавить глобальный обработчик ошибок, чтобы необработанные исключения не приводили к «сырому» стектрейсу в ответе.</w:t>
      </w:r>
    </w:p>
    <w:p w14:paraId="2FD073E0" w14:textId="77777777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b/>
          <w:lang w:val="ru-RU"/>
        </w:rPr>
        <w:t xml:space="preserve">Результат: </w:t>
      </w:r>
      <w:r w:rsidRPr="00FF5374">
        <w:rPr>
          <w:rFonts w:cs="Times New Roman"/>
          <w:lang w:val="ru-RU"/>
        </w:rPr>
        <w:t xml:space="preserve">Любая ошибка </w:t>
      </w:r>
      <w:r w:rsidRPr="00FF5374">
        <w:rPr>
          <w:rFonts w:cs="Times New Roman"/>
        </w:rPr>
        <w:t>API</w:t>
      </w:r>
      <w:r w:rsidRPr="00FF5374">
        <w:rPr>
          <w:rFonts w:cs="Times New Roman"/>
          <w:lang w:val="ru-RU"/>
        </w:rPr>
        <w:t xml:space="preserve"> (400/401/403/404/500) возвращается в едином формате.</w:t>
      </w:r>
    </w:p>
    <w:p w14:paraId="6AFA173D" w14:textId="77777777" w:rsidR="000A3825" w:rsidRPr="00FF5374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FF5374">
        <w:rPr>
          <w:rFonts w:ascii="Times New Roman" w:hAnsi="Times New Roman" w:cs="Times New Roman"/>
          <w:color w:val="auto"/>
          <w:lang w:val="ru-RU"/>
        </w:rPr>
        <w:t>7. Проверка сценариев доступа</w:t>
      </w:r>
    </w:p>
    <w:p w14:paraId="175A6836" w14:textId="1DFE3C96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>Убедиться, что права реально различаются, а не только по названию.</w:t>
      </w:r>
    </w:p>
    <w:p w14:paraId="025CAC93" w14:textId="3D66F8EB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>Вручную проверить одну и ту же операцию от имени: пользователя без токена, пользователя с ролью «обычный» и с ролью «администратор».</w:t>
      </w:r>
    </w:p>
    <w:p w14:paraId="3855256C" w14:textId="77777777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b/>
          <w:lang w:val="ru-RU"/>
        </w:rPr>
        <w:t xml:space="preserve">Результат: </w:t>
      </w:r>
      <w:r w:rsidRPr="00FF5374">
        <w:rPr>
          <w:rFonts w:cs="Times New Roman"/>
          <w:lang w:val="ru-RU"/>
        </w:rPr>
        <w:t>Протокол проверки (</w:t>
      </w:r>
      <w:r w:rsidRPr="00FF5374">
        <w:rPr>
          <w:rFonts w:cs="Times New Roman"/>
        </w:rPr>
        <w:t>docs</w:t>
      </w:r>
      <w:r w:rsidRPr="00FF5374">
        <w:rPr>
          <w:rFonts w:cs="Times New Roman"/>
          <w:lang w:val="ru-RU"/>
        </w:rPr>
        <w:t>/</w:t>
      </w:r>
      <w:r w:rsidRPr="00FF5374">
        <w:rPr>
          <w:rFonts w:cs="Times New Roman"/>
        </w:rPr>
        <w:t>auth</w:t>
      </w:r>
      <w:r w:rsidRPr="00FF5374">
        <w:rPr>
          <w:rFonts w:cs="Times New Roman"/>
          <w:lang w:val="ru-RU"/>
        </w:rPr>
        <w:t>-</w:t>
      </w:r>
      <w:r w:rsidRPr="00FF5374">
        <w:rPr>
          <w:rFonts w:cs="Times New Roman"/>
        </w:rPr>
        <w:t>check</w:t>
      </w:r>
      <w:r w:rsidRPr="00FF5374">
        <w:rPr>
          <w:rFonts w:cs="Times New Roman"/>
          <w:lang w:val="ru-RU"/>
        </w:rPr>
        <w:t>.</w:t>
      </w:r>
      <w:r w:rsidRPr="00FF5374">
        <w:rPr>
          <w:rFonts w:cs="Times New Roman"/>
        </w:rPr>
        <w:t>md</w:t>
      </w:r>
      <w:r w:rsidRPr="00FF5374">
        <w:rPr>
          <w:rFonts w:cs="Times New Roman"/>
          <w:lang w:val="ru-RU"/>
        </w:rPr>
        <w:t>) с тремя сценариями и полученными кодами ответа.</w:t>
      </w:r>
    </w:p>
    <w:p w14:paraId="3589658C" w14:textId="77777777" w:rsidR="000A3825" w:rsidRPr="00FF5374" w:rsidRDefault="00000000">
      <w:pPr>
        <w:pStyle w:val="21"/>
        <w:rPr>
          <w:rFonts w:ascii="Times New Roman" w:hAnsi="Times New Roman" w:cs="Times New Roman"/>
          <w:color w:val="auto"/>
        </w:rPr>
      </w:pPr>
      <w:r w:rsidRPr="00FF5374">
        <w:rPr>
          <w:rFonts w:ascii="Times New Roman" w:hAnsi="Times New Roman" w:cs="Times New Roman"/>
          <w:color w:val="auto"/>
        </w:rPr>
        <w:t>Что сдать</w:t>
      </w:r>
    </w:p>
    <w:p w14:paraId="73097702" w14:textId="77777777" w:rsidR="000A3825" w:rsidRPr="00FF5374" w:rsidRDefault="00000000">
      <w:pPr>
        <w:pStyle w:val="a0"/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>миграция и код модели пользователя;</w:t>
      </w:r>
    </w:p>
    <w:p w14:paraId="4D278F0C" w14:textId="77777777" w:rsidR="000A3825" w:rsidRPr="00FF5374" w:rsidRDefault="00000000">
      <w:pPr>
        <w:pStyle w:val="a0"/>
        <w:rPr>
          <w:rFonts w:cs="Times New Roman"/>
        </w:rPr>
      </w:pPr>
      <w:r w:rsidRPr="00FF5374">
        <w:rPr>
          <w:rFonts w:cs="Times New Roman"/>
        </w:rPr>
        <w:t>эндпоинты регистрации и входа;</w:t>
      </w:r>
    </w:p>
    <w:p w14:paraId="01A79B00" w14:textId="77777777" w:rsidR="000A3825" w:rsidRPr="00FF5374" w:rsidRDefault="00000000">
      <w:pPr>
        <w:pStyle w:val="a0"/>
        <w:rPr>
          <w:rFonts w:cs="Times New Roman"/>
          <w:lang w:val="ru-RU"/>
        </w:rPr>
      </w:pPr>
      <w:r w:rsidRPr="00FF5374">
        <w:rPr>
          <w:rFonts w:cs="Times New Roman"/>
        </w:rPr>
        <w:t>middleware</w:t>
      </w:r>
      <w:r w:rsidRPr="00FF5374">
        <w:rPr>
          <w:rFonts w:cs="Times New Roman"/>
          <w:lang w:val="ru-RU"/>
        </w:rPr>
        <w:t xml:space="preserve"> проверки токена/сессии и роли;</w:t>
      </w:r>
    </w:p>
    <w:p w14:paraId="15F20819" w14:textId="77777777" w:rsidR="000A3825" w:rsidRPr="00FF5374" w:rsidRDefault="00000000">
      <w:pPr>
        <w:pStyle w:val="a0"/>
        <w:rPr>
          <w:rFonts w:cs="Times New Roman"/>
        </w:rPr>
      </w:pPr>
      <w:r w:rsidRPr="00FF5374">
        <w:rPr>
          <w:rFonts w:cs="Times New Roman"/>
        </w:rPr>
        <w:t>описание единого формата ошибок;</w:t>
      </w:r>
    </w:p>
    <w:p w14:paraId="012D6A4C" w14:textId="77777777" w:rsidR="000A3825" w:rsidRPr="00FF5374" w:rsidRDefault="00000000">
      <w:pPr>
        <w:pStyle w:val="a0"/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>протокол проверки трёх сценариев доступа.</w:t>
      </w:r>
    </w:p>
    <w:p w14:paraId="4653A1F7" w14:textId="77777777" w:rsidR="000A3825" w:rsidRPr="00FF537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FF5374">
        <w:rPr>
          <w:rFonts w:ascii="Times New Roman" w:hAnsi="Times New Roman" w:cs="Times New Roman"/>
          <w:color w:val="auto"/>
          <w:lang w:val="ru-RU"/>
        </w:rPr>
        <w:t>Критерии оценивания</w:t>
      </w:r>
    </w:p>
    <w:p w14:paraId="11795358" w14:textId="32683294" w:rsidR="000A3825" w:rsidRPr="00FF5374" w:rsidRDefault="00000000">
      <w:pPr>
        <w:rPr>
          <w:rFonts w:cs="Times New Roman"/>
          <w:lang w:val="ru-RU"/>
        </w:rPr>
      </w:pPr>
      <w:r w:rsidRPr="00FF5374">
        <w:rPr>
          <w:rFonts w:cs="Times New Roman"/>
          <w:lang w:val="ru-RU"/>
        </w:rPr>
        <w:t>Лабораторная работа оценивается по 100-балльной шкале текущего контроля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A3825" w:rsidRPr="00FF5374" w14:paraId="1B98531B" w14:textId="77777777">
        <w:tc>
          <w:tcPr>
            <w:tcW w:w="4320" w:type="dxa"/>
          </w:tcPr>
          <w:p w14:paraId="767F0CB0" w14:textId="77777777" w:rsidR="000A3825" w:rsidRPr="00FF5374" w:rsidRDefault="00000000">
            <w:pPr>
              <w:rPr>
                <w:rFonts w:cs="Times New Roman"/>
              </w:rPr>
            </w:pPr>
            <w:r w:rsidRPr="00FF5374">
              <w:rPr>
                <w:rFonts w:cs="Times New Roman"/>
              </w:rPr>
              <w:t>Критерий</w:t>
            </w:r>
          </w:p>
        </w:tc>
        <w:tc>
          <w:tcPr>
            <w:tcW w:w="4320" w:type="dxa"/>
          </w:tcPr>
          <w:p w14:paraId="0316C536" w14:textId="77777777" w:rsidR="000A3825" w:rsidRPr="00FF5374" w:rsidRDefault="00000000">
            <w:pPr>
              <w:rPr>
                <w:rFonts w:cs="Times New Roman"/>
                <w:lang w:val="ru-RU"/>
              </w:rPr>
            </w:pPr>
            <w:r w:rsidRPr="00FF5374">
              <w:rPr>
                <w:rFonts w:cs="Times New Roman"/>
                <w:lang w:val="ru-RU"/>
              </w:rPr>
              <w:t>На что обращает внимание проверяющий</w:t>
            </w:r>
          </w:p>
        </w:tc>
      </w:tr>
      <w:tr w:rsidR="000A3825" w:rsidRPr="00FF5374" w14:paraId="678EA808" w14:textId="77777777">
        <w:tc>
          <w:tcPr>
            <w:tcW w:w="4320" w:type="dxa"/>
          </w:tcPr>
          <w:p w14:paraId="3DB8E5EA" w14:textId="77777777" w:rsidR="000A3825" w:rsidRPr="00FF5374" w:rsidRDefault="00000000">
            <w:pPr>
              <w:rPr>
                <w:rFonts w:cs="Times New Roman"/>
              </w:rPr>
            </w:pPr>
            <w:r w:rsidRPr="00FF5374">
              <w:rPr>
                <w:rFonts w:cs="Times New Roman"/>
              </w:rPr>
              <w:lastRenderedPageBreak/>
              <w:t>Хранение паролей</w:t>
            </w:r>
          </w:p>
        </w:tc>
        <w:tc>
          <w:tcPr>
            <w:tcW w:w="4320" w:type="dxa"/>
          </w:tcPr>
          <w:p w14:paraId="795907D6" w14:textId="77777777" w:rsidR="000A3825" w:rsidRPr="00FF5374" w:rsidRDefault="00000000">
            <w:pPr>
              <w:rPr>
                <w:rFonts w:cs="Times New Roman"/>
                <w:lang w:val="ru-RU"/>
              </w:rPr>
            </w:pPr>
            <w:r w:rsidRPr="00FF5374">
              <w:rPr>
                <w:rFonts w:cs="Times New Roman"/>
                <w:lang w:val="ru-RU"/>
              </w:rPr>
              <w:t>Пароли хранятся только в виде хэша, никогда в открытом виде.</w:t>
            </w:r>
          </w:p>
        </w:tc>
      </w:tr>
      <w:tr w:rsidR="000A3825" w:rsidRPr="00FF5374" w14:paraId="506E243A" w14:textId="77777777">
        <w:tc>
          <w:tcPr>
            <w:tcW w:w="4320" w:type="dxa"/>
          </w:tcPr>
          <w:p w14:paraId="66D12E85" w14:textId="77777777" w:rsidR="000A3825" w:rsidRPr="00FF5374" w:rsidRDefault="00000000">
            <w:pPr>
              <w:rPr>
                <w:rFonts w:cs="Times New Roman"/>
              </w:rPr>
            </w:pPr>
            <w:r w:rsidRPr="00FF5374">
              <w:rPr>
                <w:rFonts w:cs="Times New Roman"/>
              </w:rPr>
              <w:t>Регистрация и вход</w:t>
            </w:r>
          </w:p>
        </w:tc>
        <w:tc>
          <w:tcPr>
            <w:tcW w:w="4320" w:type="dxa"/>
          </w:tcPr>
          <w:p w14:paraId="01F28893" w14:textId="77777777" w:rsidR="000A3825" w:rsidRPr="00FF5374" w:rsidRDefault="00000000">
            <w:pPr>
              <w:rPr>
                <w:rFonts w:cs="Times New Roman"/>
                <w:lang w:val="ru-RU"/>
              </w:rPr>
            </w:pPr>
            <w:r w:rsidRPr="00FF5374">
              <w:rPr>
                <w:rFonts w:cs="Times New Roman"/>
                <w:lang w:val="ru-RU"/>
              </w:rPr>
              <w:t>Работают корректно, включая обработку неверных данных.</w:t>
            </w:r>
          </w:p>
        </w:tc>
      </w:tr>
      <w:tr w:rsidR="000A3825" w:rsidRPr="00FF5374" w14:paraId="7DD6CDF0" w14:textId="77777777">
        <w:tc>
          <w:tcPr>
            <w:tcW w:w="4320" w:type="dxa"/>
          </w:tcPr>
          <w:p w14:paraId="2C70A116" w14:textId="77777777" w:rsidR="000A3825" w:rsidRPr="00FF5374" w:rsidRDefault="00000000">
            <w:pPr>
              <w:rPr>
                <w:rFonts w:cs="Times New Roman"/>
              </w:rPr>
            </w:pPr>
            <w:r w:rsidRPr="00FF5374">
              <w:rPr>
                <w:rFonts w:cs="Times New Roman"/>
              </w:rPr>
              <w:t>Защита маршрутов</w:t>
            </w:r>
          </w:p>
        </w:tc>
        <w:tc>
          <w:tcPr>
            <w:tcW w:w="4320" w:type="dxa"/>
          </w:tcPr>
          <w:p w14:paraId="77E09591" w14:textId="77777777" w:rsidR="000A3825" w:rsidRPr="00FF5374" w:rsidRDefault="00000000">
            <w:pPr>
              <w:rPr>
                <w:rFonts w:cs="Times New Roman"/>
                <w:lang w:val="ru-RU"/>
              </w:rPr>
            </w:pPr>
            <w:r w:rsidRPr="00FF5374">
              <w:rPr>
                <w:rFonts w:cs="Times New Roman"/>
                <w:lang w:val="ru-RU"/>
              </w:rPr>
              <w:t>Защищённые маршруты недоступны без валидного токена.</w:t>
            </w:r>
          </w:p>
        </w:tc>
      </w:tr>
      <w:tr w:rsidR="000A3825" w:rsidRPr="00FF5374" w14:paraId="7671530A" w14:textId="77777777">
        <w:tc>
          <w:tcPr>
            <w:tcW w:w="4320" w:type="dxa"/>
          </w:tcPr>
          <w:p w14:paraId="34A7708A" w14:textId="77777777" w:rsidR="000A3825" w:rsidRPr="00FF5374" w:rsidRDefault="00000000">
            <w:pPr>
              <w:rPr>
                <w:rFonts w:cs="Times New Roman"/>
              </w:rPr>
            </w:pPr>
            <w:r w:rsidRPr="00FF5374">
              <w:rPr>
                <w:rFonts w:cs="Times New Roman"/>
              </w:rPr>
              <w:t>Роли</w:t>
            </w:r>
          </w:p>
        </w:tc>
        <w:tc>
          <w:tcPr>
            <w:tcW w:w="4320" w:type="dxa"/>
          </w:tcPr>
          <w:p w14:paraId="16953DD2" w14:textId="77777777" w:rsidR="000A3825" w:rsidRPr="00FF5374" w:rsidRDefault="00000000">
            <w:pPr>
              <w:rPr>
                <w:rFonts w:cs="Times New Roman"/>
                <w:lang w:val="ru-RU"/>
              </w:rPr>
            </w:pPr>
            <w:r w:rsidRPr="00FF5374">
              <w:rPr>
                <w:rFonts w:cs="Times New Roman"/>
                <w:lang w:val="ru-RU"/>
              </w:rPr>
              <w:t>Реально ограничивают действия — 403 возвращается в нужных случаях.</w:t>
            </w:r>
          </w:p>
        </w:tc>
      </w:tr>
      <w:tr w:rsidR="000A3825" w:rsidRPr="00FF5374" w14:paraId="7250AEB5" w14:textId="77777777">
        <w:tc>
          <w:tcPr>
            <w:tcW w:w="4320" w:type="dxa"/>
          </w:tcPr>
          <w:p w14:paraId="748B97D9" w14:textId="77777777" w:rsidR="000A3825" w:rsidRPr="00FF5374" w:rsidRDefault="00000000">
            <w:pPr>
              <w:rPr>
                <w:rFonts w:cs="Times New Roman"/>
              </w:rPr>
            </w:pPr>
            <w:r w:rsidRPr="00FF5374">
              <w:rPr>
                <w:rFonts w:cs="Times New Roman"/>
              </w:rPr>
              <w:t>Единый формат ошибок</w:t>
            </w:r>
          </w:p>
        </w:tc>
        <w:tc>
          <w:tcPr>
            <w:tcW w:w="4320" w:type="dxa"/>
          </w:tcPr>
          <w:p w14:paraId="2A4D4B5B" w14:textId="77777777" w:rsidR="000A3825" w:rsidRPr="00FF5374" w:rsidRDefault="00000000">
            <w:pPr>
              <w:rPr>
                <w:rFonts w:cs="Times New Roman"/>
                <w:lang w:val="ru-RU"/>
              </w:rPr>
            </w:pPr>
            <w:r w:rsidRPr="00FF5374">
              <w:rPr>
                <w:rFonts w:cs="Times New Roman"/>
                <w:lang w:val="ru-RU"/>
              </w:rPr>
              <w:t xml:space="preserve">Применён последовательно по всему </w:t>
            </w:r>
            <w:r w:rsidRPr="00FF5374">
              <w:rPr>
                <w:rFonts w:cs="Times New Roman"/>
              </w:rPr>
              <w:t>API</w:t>
            </w:r>
            <w:r w:rsidRPr="00FF5374">
              <w:rPr>
                <w:rFonts w:cs="Times New Roman"/>
                <w:lang w:val="ru-RU"/>
              </w:rPr>
              <w:t>.</w:t>
            </w:r>
          </w:p>
        </w:tc>
      </w:tr>
      <w:tr w:rsidR="000A3825" w:rsidRPr="00FF5374" w14:paraId="06AD3327" w14:textId="77777777">
        <w:tc>
          <w:tcPr>
            <w:tcW w:w="4320" w:type="dxa"/>
          </w:tcPr>
          <w:p w14:paraId="1C4B4EFE" w14:textId="77777777" w:rsidR="000A3825" w:rsidRPr="00FF5374" w:rsidRDefault="00000000">
            <w:pPr>
              <w:rPr>
                <w:rFonts w:cs="Times New Roman"/>
              </w:rPr>
            </w:pPr>
            <w:r w:rsidRPr="00FF5374">
              <w:rPr>
                <w:rFonts w:cs="Times New Roman"/>
              </w:rPr>
              <w:t>Протокол проверки</w:t>
            </w:r>
          </w:p>
        </w:tc>
        <w:tc>
          <w:tcPr>
            <w:tcW w:w="4320" w:type="dxa"/>
          </w:tcPr>
          <w:p w14:paraId="102215DB" w14:textId="77777777" w:rsidR="000A3825" w:rsidRPr="00FF5374" w:rsidRDefault="00000000">
            <w:pPr>
              <w:rPr>
                <w:rFonts w:cs="Times New Roman"/>
                <w:lang w:val="ru-RU"/>
              </w:rPr>
            </w:pPr>
            <w:r w:rsidRPr="00FF5374">
              <w:rPr>
                <w:rFonts w:cs="Times New Roman"/>
                <w:lang w:val="ru-RU"/>
              </w:rPr>
              <w:t>Подтверждает разницу в правах на реальных запросах.</w:t>
            </w:r>
          </w:p>
        </w:tc>
      </w:tr>
    </w:tbl>
    <w:p w14:paraId="549C83F6" w14:textId="0777BB05" w:rsidR="000A3825" w:rsidRPr="00FF5374" w:rsidRDefault="000A3825" w:rsidP="00AD46A2">
      <w:pPr>
        <w:pStyle w:val="a0"/>
        <w:numPr>
          <w:ilvl w:val="0"/>
          <w:numId w:val="0"/>
        </w:numPr>
        <w:ind w:left="360"/>
        <w:rPr>
          <w:rFonts w:cs="Times New Roman"/>
          <w:lang w:val="ru-RU"/>
        </w:rPr>
      </w:pPr>
    </w:p>
    <w:sectPr w:rsidR="000A3825" w:rsidRPr="00FF5374" w:rsidSect="00FF5374"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5985426">
    <w:abstractNumId w:val="8"/>
  </w:num>
  <w:num w:numId="2" w16cid:durableId="554002520">
    <w:abstractNumId w:val="6"/>
  </w:num>
  <w:num w:numId="3" w16cid:durableId="769663586">
    <w:abstractNumId w:val="5"/>
  </w:num>
  <w:num w:numId="4" w16cid:durableId="1918242758">
    <w:abstractNumId w:val="4"/>
  </w:num>
  <w:num w:numId="5" w16cid:durableId="1856532339">
    <w:abstractNumId w:val="7"/>
  </w:num>
  <w:num w:numId="6" w16cid:durableId="282660910">
    <w:abstractNumId w:val="3"/>
  </w:num>
  <w:num w:numId="7" w16cid:durableId="1545172956">
    <w:abstractNumId w:val="2"/>
  </w:num>
  <w:num w:numId="8" w16cid:durableId="1948808906">
    <w:abstractNumId w:val="1"/>
  </w:num>
  <w:num w:numId="9" w16cid:durableId="707417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825"/>
    <w:rsid w:val="0015074B"/>
    <w:rsid w:val="0029639D"/>
    <w:rsid w:val="00326F90"/>
    <w:rsid w:val="0047687C"/>
    <w:rsid w:val="00AA1D8D"/>
    <w:rsid w:val="00AD46A2"/>
    <w:rsid w:val="00B47730"/>
    <w:rsid w:val="00CB0664"/>
    <w:rsid w:val="00FC693F"/>
    <w:rsid w:val="00FF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ABC42D"/>
  <w14:defaultImageDpi w14:val="300"/>
  <w15:docId w15:val="{F2166EF9-AE47-41BE-89C3-C973224E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Iliyas Samat</cp:lastModifiedBy>
  <cp:revision>3</cp:revision>
  <dcterms:created xsi:type="dcterms:W3CDTF">2013-12-23T23:15:00Z</dcterms:created>
  <dcterms:modified xsi:type="dcterms:W3CDTF">2026-09-09T08:26:00Z</dcterms:modified>
  <cp:category/>
</cp:coreProperties>
</file>