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3311" w14:textId="73BB54EB" w:rsidR="00144402" w:rsidRPr="00BB0F7E" w:rsidRDefault="00BB0F7E">
      <w:r>
        <w:t>Texto para ser editado</w:t>
      </w:r>
    </w:p>
    <w:sectPr w:rsidR="00144402" w:rsidRPr="00BB0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31"/>
    <w:rsid w:val="00144402"/>
    <w:rsid w:val="00220131"/>
    <w:rsid w:val="00B67DCF"/>
    <w:rsid w:val="00BB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95079"/>
  <w15:chartTrackingRefBased/>
  <w15:docId w15:val="{886B93B9-8073-4D84-A1DC-57D54099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BENE</dc:creator>
  <cp:keywords/>
  <dc:description/>
  <cp:lastModifiedBy>MAEL BENE</cp:lastModifiedBy>
  <cp:revision>3</cp:revision>
  <dcterms:created xsi:type="dcterms:W3CDTF">2023-11-27T10:33:00Z</dcterms:created>
  <dcterms:modified xsi:type="dcterms:W3CDTF">2023-11-27T10:37:00Z</dcterms:modified>
</cp:coreProperties>
</file>