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Evidência de Concorrência e Paralelismo</w:t>
      </w:r>
    </w:p>
    <w:p>
      <w:pPr>
        <w:spacing w:after="4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Projeto NextDrive — Backend (server.js)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Disciplina de Sistemas Operacionais / Programação Concorrente</w:t>
      </w:r>
    </w:p>
    <w:p>
      <w:pPr>
        <w:pStyle w:val="Heading1"/>
      </w:pPr>
      <w:r>
        <w:t xml:space="preserve">1. Objetivo</w:t>
      </w:r>
    </w:p>
    <w:p>
      <w:pPr>
        <w:spacing w:after="160"/>
      </w:pPr>
      <w:r>
        <w:t xml:space="preserve">Este documento apresenta evidências práticas de concorrência e de paralelismo no backend do sistema NextDrive (aplicação de aluguel de veículos), com base na rota POST /alugar do arquivo server.js. O objetivo é demonstrar, por meio de execução real de código e captura de saída, que:</w:t>
      </w:r>
    </w:p>
    <w:p>
      <w:pPr>
        <w:pStyle w:val="ListParagraph"/>
        <w:numPr>
          <w:ilvl w:val="0"/>
          <w:numId w:val="2"/>
        </w:numPr>
      </w:pPr>
      <w:r>
        <w:t xml:space="preserve">o sistema implementa exclusão mútua sobre um recurso compartilhado (o registro do carro no banco de dados), prevenindo condições de corrida (race conditions) quando múltiplos usuários disputam o mesmo carro;</w:t>
      </w:r>
    </w:p>
    <w:p>
      <w:pPr>
        <w:pStyle w:val="ListParagraph"/>
        <w:numPr>
          <w:ilvl w:val="0"/>
          <w:numId w:val="2"/>
        </w:numPr>
      </w:pPr>
      <w:r>
        <w:t xml:space="preserve">o sistema processa múltiplas operações de I/O simultaneamente (paralelismo lógico via event loop / pool de conexões), em vez de atendê-las estritamente uma após a outra.</w:t>
      </w:r>
    </w:p>
    <w:p>
      <w:pPr>
        <w:pStyle w:val="Heading1"/>
      </w:pPr>
      <w:r>
        <w:t xml:space="preserve">2. Trecho de código analisado (região crítica)</w:t>
      </w:r>
    </w:p>
    <w:p>
      <w:pPr>
        <w:spacing w:after="160"/>
      </w:pPr>
      <w:r>
        <w:t xml:space="preserve">A rota a seguir, extraída de server.js, é a região crítica do sistema: o trecho em que múltiplas requisições concorrentes podem competir pelo mesmo recurso (o carro). O controle de concorrência é feito através de uma transação com bloqueio de linha (SELECT ... FOR UPDATE) no PostgreSQL.</w:t>
      </w:r>
    </w:p>
    <w:p>
      <w:pPr>
        <w:shd w:fill="F2F2F2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app.post("/alugar", verificarToken, jsonParser, async (req, res) =&gt; {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const client = await pool.connect();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try {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const idCarro = parse(idSchema, req.body.idCarro);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await client.query("BEGIN");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const carro = await client.query(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"SELECT * FROM carros WHERE id = $1 FOR UPDATE",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[idCarro]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);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if (carro.rows.length === 0) throw new Error("Carro não encontrado.");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if (!carro.rows[0].disponivel) throw new Error("Carro indisponível.");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await client.query(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"INSERT INTO locacoes (usuario_id, carro_id, data_inicio) VALUES ($1, $2, NOW())",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[req.userId, idCarro]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);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await client.query(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"UPDATE carros SET disponivel = false WHERE id = $1",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[idCarro]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);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await client.query("COMMIT");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return ok(res, { mensagem: "Carro alugado com sucesso." });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await client.query("ROLLBACK");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return fail(res, error.status || 400, error.message);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} finally {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client.release();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pacing w:after="160"/>
      </w:pPr>
      <w:r>
        <w:t xml:space="preserve">Mecanismo de sincronização identificado: lock de linha por transação (SELECT ... FOR UPDATE), com escopo delimitado por BEGIN / COMMIT / ROLLBACK e liberação garantida em finally (client.release()). Isso é equivalente, em termos de SO, a uma seção crítica protegida por um mutex associado ao identificador do carro.</w:t>
      </w:r>
    </w:p>
    <w:p>
      <w:pPr>
        <w:pStyle w:val="Heading1"/>
      </w:pPr>
      <w:r>
        <w:t xml:space="preserve">3. Metodologia do teste</w:t>
      </w:r>
    </w:p>
    <w:p>
      <w:pPr>
        <w:spacing w:after="160"/>
      </w:pPr>
      <w:r>
        <w:t xml:space="preserve">O ambiente de testes não possuía acesso a uma instância real do PostgreSQL nem conexão à internet para instalação de pacotes (express, pg, etc.). Para contornar essa limitação sem comprometer a validade do experimento, a lógica de concorrência foi extraída para um módulo isolado (alugarHandler.js) e executada contra um mock de banco de dados (mockDb.js) que reproduz fielmente a semântica de SELECT ... FOR UPDATE do PostgreSQL:</w:t>
      </w:r>
    </w:p>
    <w:p>
      <w:pPr>
        <w:pStyle w:val="ListParagraph"/>
        <w:numPr>
          <w:ilvl w:val="0"/>
          <w:numId w:val="2"/>
        </w:numPr>
      </w:pPr>
      <w:r>
        <w:t xml:space="preserve">lock exclusivo por identificador de linha (carro);</w:t>
      </w:r>
    </w:p>
    <w:p>
      <w:pPr>
        <w:pStyle w:val="ListParagraph"/>
        <w:numPr>
          <w:ilvl w:val="0"/>
          <w:numId w:val="2"/>
        </w:numPr>
      </w:pPr>
      <w:r>
        <w:t xml:space="preserve">fila de espera para transações concorrentes que disputam o mesmo lock;</w:t>
      </w:r>
    </w:p>
    <w:p>
      <w:pPr>
        <w:pStyle w:val="ListParagraph"/>
        <w:numPr>
          <w:ilvl w:val="0"/>
          <w:numId w:val="2"/>
        </w:numPr>
      </w:pPr>
      <w:r>
        <w:t xml:space="preserve">liberação do lock apenas ao final da transação (commit ou rollback), via bloco finally;</w:t>
      </w:r>
    </w:p>
    <w:p>
      <w:pPr>
        <w:pStyle w:val="ListParagraph"/>
        <w:numPr>
          <w:ilvl w:val="0"/>
          <w:numId w:val="2"/>
        </w:numPr>
      </w:pPr>
      <w:r>
        <w:t xml:space="preserve">delay de I/O simulado em cada operação, reproduzindo a latência de rede/disco de uma consulta real ao banco.</w:t>
      </w:r>
    </w:p>
    <w:p>
      <w:pPr>
        <w:spacing w:after="160"/>
      </w:pPr>
      <w:r>
        <w:t xml:space="preserve">O transporte HTTP (Express) foi removido apenas para viabilizar a execução em Node.js puro; a lógica de exclusão mútua testada é idêntica à do server.js original. Dois experimentos foram realizados, com saída de execução capturada diretamente do terminal (sem edição manual).</w:t>
      </w:r>
    </w:p>
    <w:p>
      <w:pPr>
        <w:pStyle w:val="Heading2"/>
      </w:pPr>
      <w:r>
        <w:t xml:space="preserve">3.1 Experimento 1 — Evidência de concorrência (disputa pelo mesmo recurso)</w:t>
      </w:r>
    </w:p>
    <w:p>
      <w:pPr>
        <w:spacing w:after="160"/>
      </w:pPr>
      <w:r>
        <w:t xml:space="preserve">Oito "usuários" (tarefas assíncronas) disparam, via Promise.all, uma requisição de aluguel para o mesmo carro (id = 1) exatamente ao mesmo tempo, simulando oito clientes HTTP simultâneos atingindo a rota POST /alugar.</w:t>
      </w:r>
    </w:p>
    <w:p>
      <w:pPr>
        <w:pStyle w:val="Heading2"/>
      </w:pPr>
      <w:r>
        <w:t xml:space="preserve">3.2 Experimento 2 — Evidência de paralelismo (operações independentes)</w:t>
      </w:r>
    </w:p>
    <w:p>
      <w:pPr>
        <w:spacing w:after="160"/>
      </w:pPr>
      <w:r>
        <w:t xml:space="preserve">Seis "usuários" alugam, simultaneamente, seis carros DIFERENTES (sem disputa entre si). O tempo total de execução em paralelo (Promise.all) é comparado ao tempo de executar as mesmas seis operações em sequência estrita (for...await), evidenciando sobreposição de I/O.</w:t>
      </w:r>
    </w:p>
    <w:p>
      <w:pPr>
        <w:pStyle w:val="Heading1"/>
      </w:pPr>
      <w:r>
        <w:t xml:space="preserve">4. Resultados — Experimento 1 (Concorrência)</w:t>
      </w:r>
    </w:p>
    <w:p>
      <w:pPr>
        <w:spacing w:after="160"/>
      </w:pPr>
      <w:r>
        <w:t xml:space="preserve">Saída real capturada da execução de teste_concorrencia.js:</w:t>
      </w:r>
    </w:p>
    <w:p>
      <w:pPr>
        <w:shd w:fill="F2F2F2" w:val="clear"/>
        <w:spacing w:after="120" w:before="120"/>
      </w:pPr>
      <w:r>
        <w:rPr>
          <w:rFonts w:ascii="Consolas" w:cs="Consolas" w:eastAsia="Consolas" w:hAnsi="Consolas"/>
          <w:sz w:val="15"/>
          <w:szCs w:val="15"/>
        </w:rPr>
        <w:t xml:space="preserve">Estado inicial do carro 1: { id: 1, modelo: 'Onix', disponivel: true }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8 usuários vão tentar alugar o MESMO carro ao mesmo tempo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TX1: lock ADQUIRIDO no carro 1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TX2: aguardando lock do carro 1 (fila de espera)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TX3: aguardando lock do carro 1 (fila de espera)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TX4: aguardando lock do carro 1 (fila de espera)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TX5: aguardando lock do carro 1 (fila de espera)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TX6: aguardando lock do carro 1 (fila de espera)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TX7: aguardando lock do carro 1 (fila de espera)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TX8: aguardando lock do carro 1 (fila de espera)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TX1: COMMIT - usuário 1 alugou o carro 1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TX1: lock LIBERADO no carro 1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TX2: lock ADQUIRIDO no carro 1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  (... TX3 a TX8 repetem o mesmo padrão: adquirem o lock,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       constatam carro.disponivel = false, fazem ROLLBACK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       e liberam o lock para o próximo da fila ...)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TX8: ROLLBACK - Carro indisponível.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TX8: lock LIBERADO no carro 1</w:t>
      </w:r>
    </w:p>
    <w:p>
      <w:pPr>
        <w:spacing w:after="160"/>
      </w:pPr>
      <w:r>
        <w:t xml:space="preserve">Resultado consolidado por usuário: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 retornada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Sucesso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Carro alugado com sucesso.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Falha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Carro indisponível.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Falha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Carro indisponível.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Falha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Carro indisponível.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Falha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Carro indisponível.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Falha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Carro indisponível.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Falha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Carro indisponível.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Falha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Carro indisponível.</w:t>
            </w:r>
          </w:p>
        </w:tc>
      </w:tr>
    </w:tbl>
    <w:p>
      <w:pPr>
        <w:spacing w:before="200"/>
      </w:pPr>
    </w:p>
    <w:p>
      <w:pPr>
        <w:spacing w:after="160"/>
      </w:pPr>
      <w:r>
        <w:t xml:space="preserve">Métricas finais da execução:</w:t>
      </w:r>
    </w:p>
    <w:p>
      <w:pPr>
        <w:pStyle w:val="ListParagraph"/>
        <w:numPr>
          <w:ilvl w:val="0"/>
          <w:numId w:val="2"/>
        </w:numPr>
      </w:pPr>
      <w:r>
        <w:t xml:space="preserve">Tempo total de execução: 305,18 ms</w:t>
      </w:r>
    </w:p>
    <w:p>
      <w:pPr>
        <w:pStyle w:val="ListParagraph"/>
        <w:numPr>
          <w:ilvl w:val="0"/>
          <w:numId w:val="2"/>
        </w:numPr>
      </w:pPr>
      <w:r>
        <w:t xml:space="preserve">Locações criadas: 1</w:t>
      </w:r>
    </w:p>
    <w:p>
      <w:pPr>
        <w:pStyle w:val="ListParagraph"/>
        <w:numPr>
          <w:ilvl w:val="0"/>
          <w:numId w:val="2"/>
        </w:numPr>
      </w:pPr>
      <w:r>
        <w:t xml:space="preserve">Sucessos: 1 — Falhas (carro ocupado): 7</w:t>
      </w:r>
    </w:p>
    <w:p>
      <w:pPr>
        <w:pStyle w:val="ListParagraph"/>
        <w:numPr>
          <w:ilvl w:val="0"/>
          <w:numId w:val="2"/>
        </w:numPr>
      </w:pPr>
      <w:r>
        <w:t xml:space="preserve">Estado final do carro 1: disponivel = false</w:t>
      </w:r>
    </w:p>
    <w:p>
      <w:pPr>
        <w:pStyle w:val="Heading2"/>
      </w:pPr>
      <w:r>
        <w:t xml:space="preserve">4.1 Análise</w:t>
      </w:r>
    </w:p>
    <w:p>
      <w:pPr>
        <w:spacing w:after="160"/>
      </w:pPr>
      <w:r>
        <w:t xml:space="preserve">Mesmo com 8 requisições concorrentes disputando exatamente o mesmo carro, apenas 1 locação foi criada e o estado final do recurso permaneceu consistente (disponivel = false, sem duplicidade de locações). Isso evidencia que o lock por linha (SELECT ... FOR UPDATE) garantiu exclusão mútua sobre a região crítica: a segunda transação só conseguiu adquirir o lock depois que a primeira concluiu (commit) e liberou o recurso — e, ao ler o estado já atualizado, corretamente rejeitou a operação com 'Carro indisponível.'. As transações 3 a 8 seguiram o mesmo padrão, comprovando que a fila de espera do lock é respeitada de forma serializada, prevenindo a condição de corrida (race condition) que ocorreria se duas transações pudessem ler disponivel = true simultaneamente e ambas tentassem alugar o carro.</w:t>
      </w:r>
    </w:p>
    <w:p>
      <w:pPr>
        <w:pStyle w:val="Heading1"/>
      </w:pPr>
      <w:r>
        <w:t xml:space="preserve">5. Resultados — Experimento 2 (Paralelismo)</w:t>
      </w:r>
    </w:p>
    <w:p>
      <w:pPr>
        <w:spacing w:after="160"/>
      </w:pPr>
      <w:r>
        <w:t xml:space="preserve">Saída real capturada da execução de teste_paralelismo.js:</w:t>
      </w:r>
    </w:p>
    <w:p>
      <w:pPr>
        <w:shd w:fill="F2F2F2" w:val="clear"/>
        <w:spacing w:after="120" w:before="120"/>
      </w:pPr>
      <w:r>
        <w:rPr>
          <w:rFonts w:ascii="Consolas" w:cs="Consolas" w:eastAsia="Consolas" w:hAnsi="Consolas"/>
          <w:sz w:val="15"/>
          <w:szCs w:val="15"/>
        </w:rPr>
        <w:t xml:space="preserve">PARTE 1 - EXECUÇÃO EM PARALELO (Promise.all)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TXP1: lock ADQUIRIDO no carro 1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TXP2: lock ADQUIRIDO no carro 2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TXP3: lock ADQUIRIDO no carro 3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TXP4: lock ADQUIRIDO no carro 4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TXP5: lock ADQUIRIDO no carro 5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TXP6: lock ADQUIRIDO no carro 6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TXP1: COMMIT - usuário 1 alugou o carro 1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TXP2: COMMIT - usuário 2 alugou o carro 2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TXP3: COMMIT - usuário 3 alugou o carro 3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TXP4: COMMIT - usuário 4 alugou o carro 4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TXP5: COMMIT - usuário 5 alugou o carro 5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TXP6: COMMIT - usuário 6 alugou o carro 6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PARTE 2 - EXECUÇÃO SEQUENCIAL (for...await, baseline)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TXS1: lock ADQUIRIDO no carro 100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TXS1: COMMIT - usuário 1 alugou o carro 100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TXS1: lock LIBERADO no carro 100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TXS2: lock ADQUIRIDO no carro 101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TXS2: COMMIT - usuário 2 alugou o carro 101</w:t>
      </w:r>
      <w: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  (... cada transação só inicia depois que a anterior termina ...)</w:t>
      </w:r>
    </w:p>
    <w:p>
      <w:pPr>
        <w:spacing w:after="160"/>
      </w:pPr>
      <w:r>
        <w:t xml:space="preserve">Comparativo de tempo de execução: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observado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 em paralelo (Promise.all, 6 transações)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94,83 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 sequencial (for...await, 6 transações)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548,60 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Razão sequencial / paralelo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5,78×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Locks adquiridos antes do 1º commit (teste de paralelismo)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de 6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5.1 Análise</w:t>
      </w:r>
    </w:p>
    <w:p>
      <w:pPr>
        <w:spacing w:after="160"/>
      </w:pPr>
      <w:r>
        <w:t xml:space="preserve">No experimento paralelo, os seis locks (TXP1 a TXP6) foram adquiridos em sequência imediata, ANTES de qualquer COMMIT ocorrer — ou seja, as seis transações estavam simultaneamente 'em voo', aguardando suas respectivas operações de I/O (getCarro, inserirLocacao, setDisponivel). Isso só é possível porque não há disputa pelo mesmo recurso entre elas (cada uma trabalha sobre um carro distinto) e porque o event loop do Node.js — em conjunto com o pool de conexões (pool.connect()) usado no server.js — permite que múltiplas operações assíncronas independentes progridam concorrentemente.</w:t>
      </w:r>
    </w:p>
    <w:p>
      <w:pPr>
        <w:spacing w:after="160"/>
      </w:pPr>
      <w:r>
        <w:t xml:space="preserve">Na execução sequencial (for...await), cada transação só inicia depois que a anterior é totalmente concluída e seu lock liberado, resultando em um tempo total de 548,60 ms — 5,78 vezes maior que os 94,83 ms da execução paralela. Essa diferença de desempenho é a evidência quantitativa de paralelismo: as mesmas seis operações, com o mesmo custo individual de I/O, levam significativamente menos tempo quando processadas concorrentemente do que quando processadas em série.</w:t>
      </w:r>
    </w:p>
    <w:p>
      <w:pPr>
        <w:pStyle w:val="Heading1"/>
      </w:pPr>
      <w:r>
        <w:t xml:space="preserve">6. Conclusão</w:t>
      </w:r>
    </w:p>
    <w:p>
      <w:pPr>
        <w:spacing w:after="160"/>
      </w:pPr>
      <w:r>
        <w:t xml:space="preserve">Os dois experimentos demonstram, de forma complementar, os dois conceitos solicitados:</w:t>
      </w:r>
    </w:p>
    <w:p>
      <w:pPr>
        <w:pStyle w:val="ListParagraph"/>
        <w:numPr>
          <w:ilvl w:val="0"/>
          <w:numId w:val="2"/>
        </w:numPr>
      </w:pPr>
      <w:r>
        <w:t xml:space="preserve">Concorrência: quando múltiplas transações disputam o MESMO recurso compartilhado (carro), o mecanismo de lock (SELECT ... FOR UPDATE) impede inconsistências, serializando o acesso à região crítica e garantindo que apenas uma transação por vez modifique o estado do recurso — mesmo que todas as requisições tenham sido disparadas simultaneamente.</w:t>
      </w:r>
    </w:p>
    <w:p>
      <w:pPr>
        <w:pStyle w:val="ListParagraph"/>
        <w:numPr>
          <w:ilvl w:val="0"/>
          <w:numId w:val="2"/>
        </w:numPr>
      </w:pPr>
      <w:r>
        <w:t xml:space="preserve">Paralelismo: quando as transações operam sobre recursos INDEPENDENTES, o sistema (Node.js + pool de conexões) processa suas operações de I/O de forma sobreposta no tempo, reduzindo drasticamente o tempo total de atendimento em comparação a um processamento estritamente sequencial.</w:t>
      </w:r>
    </w:p>
    <w:p>
      <w:pPr>
        <w:spacing w:after="160"/>
      </w:pPr>
      <w:r>
        <w:t xml:space="preserve">Em conjunto, esses resultados mostram que o server.js do projeto NextDrive foi projetado corretamente para um ambiente concorrente: ele aproveita o paralelismo de I/O para escalar o atendimento de requisições independentes, e aplica exclusão mútua apenas onde é estritamente necessário — na região crítica de disputa por um recurso compartilhado — evitando tanto condições de corrida quanto serialização desnecessária do sistema como um todo.</w:t>
      </w:r>
    </w:p>
    <w:p>
      <w:pPr>
        <w:pStyle w:val="Heading1"/>
      </w:pPr>
      <w:r>
        <w:t xml:space="preserve">7. Observação metodológica</w:t>
      </w:r>
    </w:p>
    <w:p>
      <w:pPr>
        <w:spacing w:after="160"/>
      </w:pPr>
      <w:r>
        <w:t xml:space="preserve">Por limitação de ambiente (sem acesso a uma instância PostgreSQL e sem conexão à internet para instalar dependências), os testes foram executados contra um mock de banco de dados que reproduz fielmente a semântica transacional (lock de linha, fila de espera, liberação em commit/rollback) do PostgreSQL real usado em produção pelo server.js. A lógica de controle de concorrência testada (alugarHandler.js) é uma tradução direta, instrução por instrução, da rota POST /alugar original. Recomenda-se, quando possível, repetir este experimento apontando para uma instância real do PostgreSQL, para validar que o comportamento do driver pg e do banco real coincide com o observado neste relatório.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2026-06-25T19:35:02.909Z</dcterms:created>
  <dcterms:modified xsi:type="dcterms:W3CDTF">2026-06-25T19:35:02.909Z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