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大屏测试预案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eastAsia="zh-CN"/>
        </w:rPr>
        <w:t>打开集团账号，</w:t>
      </w:r>
      <w:r>
        <w:rPr>
          <w:rFonts w:hint="eastAsia"/>
          <w:vertAlign w:val="baseline"/>
          <w:lang w:val="en-US" w:eastAsia="zh-CN"/>
        </w:rPr>
        <w:t>2个公司的账号（高明，肇庆）</w:t>
      </w:r>
    </w:p>
    <w:p>
      <w:pPr>
        <w:pStyle w:val="3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生产统计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生产统计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--生产统计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[ID]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[CreateDate]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[CurrentDept]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[ParentCompanyID]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[ReportType]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[PROP_Date]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[PROP_Inflow]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[PROP_InflowDW]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[PROP_Outgas]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[PROP_OutgasDW]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[PROP_Pipegas]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[PROP_PipegasDW]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[T_CUS_production]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'shunde'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--生产统计汇总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SUM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PROP_Inflow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'进气'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SUM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PROP_Outgas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'销气'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SUM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PROP_Pipegas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'管存'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[ESafetyDB01]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[dbo]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[T_CUS_production]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'Console'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GROUP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BY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肇庆公司添加一条进销存量信息(进气1，销气2，管存3)，检查肇庆公司数据是否推送，显示推送的(进气1，销气2，管存3)数据，集团公司数据是否推送，显示推送的(进气1，销气2，管存3)数据，高明公司进气，销气，管存依旧是空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高明公司添加一条进销存量信息(进气2，销气2，管存2)，检查高明公司数据是否推送，显示推送的(进气2，销气2，管存2)数据，集团公司数据是否累加，显示推送的(进气2，销气3，管存5)数据，肇庆公司数据是（进气1，销气2，管存3）</w:t>
            </w:r>
          </w:p>
        </w:tc>
      </w:tr>
    </w:tbl>
    <w:p/>
    <w:p>
      <w:pPr>
        <w:pStyle w:val="3"/>
        <w:bidi w:val="0"/>
        <w:spacing w:line="240" w:lineRule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2.运行统计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运行统计</w:t>
            </w:r>
            <w:r>
              <w:rPr>
                <w:rFonts w:hint="eastAsia"/>
                <w:vertAlign w:val="baseline"/>
                <w:lang w:val="en-US" w:eastAsia="zh-CN"/>
              </w:rPr>
              <w:t>-人员出勤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--总人数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EmployeeName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EmployeeTel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GroupName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             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ResponsibilityID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ResponsibilityName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ResponsibilityImg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ResponsibilityType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Bas_Employee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Bas_Responsibility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ResponsibilityID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ResponsibilityID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SecurityGroup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DeptID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DISTINCT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EquipmentCustos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dbo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Bas_Equipment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EquipmentCustos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OutDate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is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!=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'njmsnadmin'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--AND C.myParentCompanyID IN (select GroupID from dbo.fn_GetGroupTree( 'Console'))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FF0000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myParentCompanyID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'gaoyao'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--在线数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.*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dbo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RealTimeState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ReportDate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--AND a.groupid='gaoyao'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dbo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fn_GetGroupTree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'Console'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4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打开监控中心，查看集团，肇庆，高明公司上线人数，总人数，核对考勤比例是否正确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登录肇庆公司的账号（140145）， 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肇庆账号查看监控中心，上班人数加一，切换大屏，查看运行统计的人员出勤，出勤比例增大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集团账号查看监控中心，核对出勤人是否有登录的140145账号，切换大屏，查看运行统计的人员出勤，出勤比例增大。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高明公司的监控中心人员不变动，切换大屏，查看运行统计的人员出勤，考勤比例不变</w:t>
            </w:r>
          </w:p>
        </w:tc>
      </w:tr>
    </w:tbl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运行统计</w:t>
            </w:r>
            <w:r>
              <w:rPr>
                <w:rFonts w:hint="eastAsia"/>
                <w:vertAlign w:val="baseline"/>
                <w:lang w:val="en-US" w:eastAsia="zh-CN"/>
              </w:rPr>
              <w:t>-巡检里程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 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暂无</w:t>
            </w:r>
            <w:r>
              <w:rPr>
                <w:rFonts w:hint="eastAsia"/>
                <w:vertAlign w:val="baseline"/>
                <w:lang w:val="en-US" w:eastAsia="zh-CN"/>
              </w:rPr>
              <w:t>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查看集团,A，B公司的轨迹和有效里程（查看实时监控）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模拟一个里程信息，观察集团,A，B公司的轨迹和有效里程的变化</w:t>
            </w:r>
          </w:p>
        </w:tc>
      </w:tr>
    </w:tbl>
    <w:p/>
    <w:p>
      <w:pPr>
        <w:pStyle w:val="3"/>
        <w:bidi w:val="0"/>
        <w:spacing w:line="24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3.巡检管理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巡检管理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Inspection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--巡检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DECLARE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@GroupID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@GroupID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'chancheng'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部门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SUM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cCount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'总数'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FROM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@GroupID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'部门'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'point'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'cName'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count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InspectionPointID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cCount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from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InspectionPlanList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with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nolock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111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between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StartDate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BoundPointType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'0'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0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myParentCompanyID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Bas_Employee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with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nolock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Bas_Equipment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BEQ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with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nolock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BEQ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EquipmentCustos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SecurityGroup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with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nolock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DeptID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SG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OutDate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is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--AND myParentCompanyID = 'ssjiliang'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myParentCompanyID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dbo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fn_GetGroupTree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@GroupID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--AND IsOk=1 --完成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union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--巡检线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@GroupID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'部门'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'line'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'cName'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count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DISTINCT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InspectionLineID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cCount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FROM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myParentCompanyID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.*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from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*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InspectionPlanList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with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nolock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111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between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StartDate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BoundPointType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'0'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myParentCompanyID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Bas_Employee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with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nolock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Bas_Equipment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BEQ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with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nolock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BEQ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EquipmentCustos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Inner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Join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SecurityGroup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with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nolock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DeptID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SG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OutDate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is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--AND myParentCompanyID = 'ssjiliang'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myParentCompanyID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dbo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fn_GetGroupTree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@GroupID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B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EmployeeID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AB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ACD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GROUP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BY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查看集团，肇庆，高明公司的巡检并记录，校验数据，可以使用上面的sql查询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给肇庆公司的谢文强排个计划，含6个巡检点 查看巡检个数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查看集团的巡检计划数累加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肇庆公司的巡检计划数累加6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高明公司的巡检数不发生变动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使用A账号完成一个设备点巡检，查看集团，A,B公司的巡检数是否发生变动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bidi w:val="0"/>
        <w:spacing w:line="24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4.设备管理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设备管理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Scheduled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eastAsia="新宋体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sz w:val="19"/>
              </w:rPr>
              <w:object>
                <v:shape id="_x0000_i1025" o:spt="75" type="#_x0000_t75" style="height:42.75pt;width:62.2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新宋体" w:hAnsi="新宋体" w:eastAsia="新宋体"/>
                <w:sz w:val="19"/>
              </w:rPr>
              <w:object>
                <v:shape id="_x0000_i1026" o:spt="75" type="#_x0000_t75" style="height:42.75pt;width:62.2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Package" ShapeID="_x0000_i1026" DrawAspect="Content" ObjectID="_1468075726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1.查看集团，公司的巡检并记录，校验数据，可以使用上面的sql查询，然后和redis的数据进行对比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spacing w:line="24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5.工单管理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工单管理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processrepair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--工单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RepairGrade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Level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CallDate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StartDate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OverTime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ModifyDate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T_CUS_RPS_CaseData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&lt;&gt;-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1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3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UTILfn_Split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'3,8,10'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','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DATEDIFF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YY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OverTime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--AND isnull(ParentCompanyID,'')='gaoyao' --公司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GroupID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dbo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fn_GetGroupTree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'Console'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CallDate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--发现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--AND  CONVERT(NVARCHAR(10),isnull(OverTime,'1990/01/01'),23) =CONVERT(NVARCHAR(10),GETDATE(),23) --完成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1.查看集团，公司的工单完成数和发现数并记录，校验数据，可以使用上面的sql查询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2.给肇庆公司的添加一个抢修，查看集团，肇庆公司的发现数加1个，高明公司不变动。然后再处理完成一个，继续查看集团，肇庆公司的完成数加1个，高明公司完成数不变动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3.给高明公司的添加一个抢修，查看集团，高明公司的发现数加1个，肇庆公司不变动。然后再完成一个，继续查看集团，高明公司的完成数加1个，肇庆公司完成数不变动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bidi w:val="0"/>
        <w:spacing w:line="240" w:lineRule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6.现存隐患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现存隐患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Fault-Level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FaultLevel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COUNT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'个数'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FROM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FaultGrade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FaultLevel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FindDate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StartDate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PROP_CLWCSJ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ModifyDate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Longitude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Latitude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Address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Name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T_CUS_Fault_Case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&lt;&gt;-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1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3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UTILfn_Split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'3,4,7,9'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','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DATEDIFF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PROP_CLWCSJ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'ssjiliang'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tTable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8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GROUP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BY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tTable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FaultLevel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1.给肇庆公司的添加一个隐患，查看集团，肇庆公司的等级数加1个，B公司是否不变动。如果是一级隐患，公司地图上是否多了一个锚点，集团的总数是否加一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2.给B公司的添加一个隐患 同2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bidi w:val="0"/>
        <w:spacing w:line="24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7.隐患发现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隐患发现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Fault-processFault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--隐患发现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FaultGrade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FaultLevel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FindDate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StartDate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PROP_CLWCSJ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ModifyDate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Longitude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Latitude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Address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Name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T_CUS_Fault_Case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&lt;&gt;-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1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3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UTILfn_Split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'3,4,7,9'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','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DATEDIFF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dd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PROP_CLWCSJ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'ssjiliang'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FindDate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--发现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--AND  CONVERT(NVARCHAR(10),isnull(PROP_CLWCSJ,'1990/01/01'),23) =CONVERT(NVARCHAR(10),GETDATE(),23) --处理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1.查看集团，公司的隐患完成数和发现数并记录，校验数据，可以使用上面的sql查询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2.给A公司的添加一个隐患，查看集团，A公司的发现数是否发生变动，B公司是否不变动。然后处理完成一笔，查看集团，A公司数据是否发生变动，B公司是否不变动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3.给B公司的添加一个隐患 同2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bidi w:val="0"/>
        <w:spacing w:line="240" w:lineRule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8.现存第三方工地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现存第三方工地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Worksite-Level，Type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--等级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tTable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Level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COUNT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FROM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TypeID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ConType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TypeName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FaultLevel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Level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CreateDate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StartDate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'1900/01/01'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CurrentDept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ModifyDate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T_CUS_101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&lt;&gt;-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1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3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UTILfn_Split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'4,5'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','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DATEDIFF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YY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'ssjiliang'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tTable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GROUP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BY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tTable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Level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--类型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tTable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TypeName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COUNT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FROM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TypeID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ConType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TypeName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FaultLevel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Level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CreateDate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StartDate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'1900/01/01'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CurrentDept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ModifyDate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T_CUS_101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&lt;&gt;-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1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3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UTILfn_Split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'4,5'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','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DATEDIFF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YY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'ssjiliang'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tTable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8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GROUP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BY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tTable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TypeName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1.给A公司的添加一个工地，查看集团，A公司的等级数，类型比例是否发生变动，B公司是否不变动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2.给B公司的添加一个隐患 同2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bidi w:val="0"/>
        <w:spacing w:line="240" w:lineRule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9.工地管理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72"/>
        <w:gridCol w:w="2272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模块</w:t>
            </w:r>
          </w:p>
        </w:tc>
        <w:tc>
          <w:tcPr>
            <w:tcW w:w="227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隐患发现</w:t>
            </w:r>
          </w:p>
        </w:tc>
        <w:tc>
          <w:tcPr>
            <w:tcW w:w="22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Redis关键词</w:t>
            </w:r>
          </w:p>
        </w:tc>
        <w:tc>
          <w:tcPr>
            <w:tcW w:w="227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Fault-processWorksite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</w:t>
            </w:r>
          </w:p>
        </w:tc>
        <w:tc>
          <w:tcPr>
            <w:tcW w:w="6818" w:type="dxa"/>
            <w:gridSpan w:val="3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--工地管理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TypeID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ConType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TypeName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FaultLevel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Level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CreateDate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StartDate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'1900/01/01'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CurrentDept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ModifyDate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T_CUS_101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WHERE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&lt;&gt;-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1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&lt;&gt;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3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State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not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in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select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from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UTILfn_Split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'4,5'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','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DATEDIFF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YY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'1990/01/01'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))=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ParentCompanyID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'ssjiliang'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--AND CONVERT(NVARCHAR(10),StartDate,23)=CONVERT(NVARCHAR(10),GETDATE(),23) --发现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AND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isnull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EndDate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'1900/01/01'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)=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CONVERT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NVARCHAR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10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),</w:t>
            </w:r>
            <w:r>
              <w:rPr>
                <w:rFonts w:hint="eastAsia" w:ascii="新宋体" w:hAnsi="新宋体" w:eastAsia="新宋体"/>
                <w:color w:val="FF00FF"/>
                <w:sz w:val="19"/>
              </w:rPr>
              <w:t>GETDATE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(),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23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--关闭</w:t>
            </w:r>
          </w:p>
          <w:p>
            <w:pPr>
              <w:spacing w:beforeLines="0" w:afterLines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测试描述</w:t>
            </w:r>
          </w:p>
        </w:tc>
        <w:tc>
          <w:tcPr>
            <w:tcW w:w="6818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1.查看集团，公司的工地关闭数和发现数并记录，校验数据，可以使用上面的sql查询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2.给A公司的添加一个工地，查看集团，A公司的发现数是否发生变动，B公司是否不变动。然后关闭一笔，查看集团，A公司数据是否发生变动，B公司是否不变动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3.给B公司的添加一个隐患 同2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BFA65"/>
    <w:multiLevelType w:val="singleLevel"/>
    <w:tmpl w:val="97CBFA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036D9E"/>
    <w:multiLevelType w:val="singleLevel"/>
    <w:tmpl w:val="A6036D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EC92C3"/>
    <w:multiLevelType w:val="singleLevel"/>
    <w:tmpl w:val="E5EC92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6DC1B26"/>
    <w:multiLevelType w:val="singleLevel"/>
    <w:tmpl w:val="16DC1B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218EF"/>
    <w:rsid w:val="095A53B4"/>
    <w:rsid w:val="0EAA37D2"/>
    <w:rsid w:val="1A301550"/>
    <w:rsid w:val="1D6A3254"/>
    <w:rsid w:val="23740FFD"/>
    <w:rsid w:val="27D30AF4"/>
    <w:rsid w:val="2C0B5255"/>
    <w:rsid w:val="389301E9"/>
    <w:rsid w:val="52621542"/>
    <w:rsid w:val="529503FD"/>
    <w:rsid w:val="5F8B0AF6"/>
    <w:rsid w:val="677D1E15"/>
    <w:rsid w:val="680D7D23"/>
    <w:rsid w:val="6E62116D"/>
    <w:rsid w:val="773C08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2019-08-27T00:55:00Z</dcterms:created>
  <dc:creator>长相思摧心肝</dc:creator>
  <cp:lastModifiedBy>长相思摧心肝</cp:lastModifiedBy>
  <dcterms:modified xsi:type="dcterms:W3CDTF">2019-08-28T08:12:55Z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