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78D" w:rsidRDefault="0071678D">
      <w:proofErr w:type="spellStart"/>
      <w:r w:rsidRPr="0071678D">
        <w:t>Thalipeeth</w:t>
      </w:r>
      <w:proofErr w:type="spellEnd"/>
      <w:r w:rsidRPr="0071678D">
        <w:t xml:space="preserve"> </w:t>
      </w:r>
      <w:proofErr w:type="spellStart"/>
      <w:r w:rsidRPr="0071678D">
        <w:t>Bhajani</w:t>
      </w:r>
      <w:proofErr w:type="spellEnd"/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Bhajani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Bhajani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is a traditional and nutritious flour mix from Maharashtra, from which the famous Maharashtrian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is made. It is prepared by lightly roasting and grinding various grains, lentils and spices. Its taste, aroma and nutrition make it an excellent option for everyday meals.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Features of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Bhajani</w:t>
      </w:r>
      <w:proofErr w:type="spellEnd"/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A balanced mix of many nutritious grains and lentils.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Traditional Maharashtrian taste and aroma.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made from it is tasty, crispy and nutritious.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The roasting process gives it a special taste and fragrance.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Commonly Included Ingredients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Jowar (Sorghum)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Bajra (Pearl Millet)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Wheat or Rice (as per region and recipe)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Chana Dal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Urad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Dal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Moong Dal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Coriander, Cumin and other spices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(The quantity and mix of ingredients may vary according to different traditions.)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Nutritional Benefits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Rich in fiber, which is useful for digestion.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A good source of protein due to lentils.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Provides various nutrients from different grains.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A food that provides energy for a long time.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lastRenderedPageBreak/>
        <w:t>Can be a part of a balanced and nutritious diet.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For making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As breakfast or a light meal.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To be served with curd, chutney, pickle or butter.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Has a special place in traditional Maharashtrian </w:t>
      </w:r>
      <w:proofErr w:type="gramStart"/>
      <w:r w:rsidRPr="007C3353">
        <w:rPr>
          <w:rFonts w:ascii="Times New Roman" w:eastAsia="Times New Roman" w:hAnsi="Times New Roman" w:cs="Times New Roman"/>
          <w:sz w:val="24"/>
          <w:szCs w:val="24"/>
        </w:rPr>
        <w:t>cuisine.</w:t>
      </w:r>
      <w:proofErr w:type="gramEnd"/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How to make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1.  Dough is prepared by mixing onion, green coriander, green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chillies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, spices and a little water in the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Bhajani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flour.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2.  It is spread by hand and roasted on a griddle (tawa).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3.  Served with ghee, curd or chutney.</w:t>
      </w:r>
    </w:p>
    <w:p w:rsidR="00841793" w:rsidRPr="007C3353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53">
        <w:rPr>
          <w:rFonts w:ascii="Times New Roman" w:eastAsia="Times New Roman" w:hAnsi="Times New Roman" w:cs="Times New Roman"/>
          <w:sz w:val="24"/>
          <w:szCs w:val="24"/>
        </w:rPr>
        <w:t>Why is it special?</w:t>
      </w:r>
    </w:p>
    <w:p w:rsidR="00841793" w:rsidRPr="00EF4DF2" w:rsidRDefault="00841793" w:rsidP="00841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Thalipeeth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353">
        <w:rPr>
          <w:rFonts w:ascii="Times New Roman" w:eastAsia="Times New Roman" w:hAnsi="Times New Roman" w:cs="Times New Roman"/>
          <w:sz w:val="24"/>
          <w:szCs w:val="24"/>
        </w:rPr>
        <w:t>Bhajani</w:t>
      </w:r>
      <w:proofErr w:type="spellEnd"/>
      <w:r w:rsidRPr="007C3353">
        <w:rPr>
          <w:rFonts w:ascii="Times New Roman" w:eastAsia="Times New Roman" w:hAnsi="Times New Roman" w:cs="Times New Roman"/>
          <w:sz w:val="24"/>
          <w:szCs w:val="24"/>
        </w:rPr>
        <w:t xml:space="preserve"> is a beautiful combination of tradition, taste and nutrition. Due to the balanced mixture of many grains and lentils in it, it is considered a nutritious traditional food. It is very popular as both breakfast and a meal in Maharashtrian homes.</w:t>
      </w:r>
    </w:p>
    <w:p w:rsidR="00841793" w:rsidRDefault="00841793" w:rsidP="00841793"/>
    <w:p w:rsidR="00EF4DF2" w:rsidRPr="00EF4DF2" w:rsidRDefault="00EF4DF2" w:rsidP="00EF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proofErr w:type="spellStart"/>
      <w:r w:rsidRPr="00EF4DF2">
        <w:rPr>
          <w:rFonts w:ascii="Nirmala UI" w:eastAsia="Times New Roman" w:hAnsi="Nirmala UI" w:cs="Nirmala UI"/>
          <w:b/>
          <w:bCs/>
          <w:sz w:val="36"/>
          <w:szCs w:val="36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36"/>
          <w:szCs w:val="36"/>
        </w:rPr>
        <w:t>भाजणी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EF4DF2">
        <w:rPr>
          <w:rFonts w:ascii="Times New Roman" w:eastAsia="Times New Roman" w:hAnsi="Times New Roman" w:cs="Times New Roman"/>
          <w:b/>
          <w:bCs/>
          <w:sz w:val="36"/>
          <w:szCs w:val="36"/>
        </w:rPr>
        <w:t>Thalipeeth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4DF2">
        <w:rPr>
          <w:rFonts w:ascii="Times New Roman" w:eastAsia="Times New Roman" w:hAnsi="Times New Roman" w:cs="Times New Roman"/>
          <w:b/>
          <w:bCs/>
          <w:sz w:val="36"/>
          <w:szCs w:val="36"/>
        </w:rPr>
        <w:t>Bhajani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F4DF2" w:rsidRPr="00505C46" w:rsidRDefault="00EF4DF2" w:rsidP="00EF4DF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भाजणी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जिससे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प्रसिद्ध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महाराष्ट्रीयन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बनाया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अनाजों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मसालों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भूनकर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भाजून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पीसकर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रोज़मर्रा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बनाते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भाजणी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EF4DF2" w:rsidRPr="00EF4DF2" w:rsidRDefault="00EF4DF2" w:rsidP="00EF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अनाजों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महाराष्ट्रीयन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बनी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कुरकुरी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भूनने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इसमें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खुशबू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आती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आमतौर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पर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इसमें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शामिल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सामग्री</w:t>
      </w:r>
      <w:proofErr w:type="spellEnd"/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lastRenderedPageBreak/>
        <w:t>ज्वारी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(Jowar) </w:t>
      </w:r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बाजरा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(Bajra) </w:t>
      </w:r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गेहूँ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क्षेत्र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रेसिपी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अनुसार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चना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उड़द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मूंग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धनिया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जीरा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मसाले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सामग्री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की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मात्रा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मिश्रण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अलग</w:t>
      </w:r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अलग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परंपराओं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अनुसार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बदल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सकता</w:t>
      </w:r>
      <w:proofErr w:type="spellEnd"/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i/>
          <w:iCs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EF4DF2" w:rsidRPr="00EF4DF2" w:rsidRDefault="00EF4DF2" w:rsidP="00EF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EF4DF2" w:rsidRPr="00EF4DF2" w:rsidRDefault="00EF4DF2" w:rsidP="00EF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अनाजों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तत्व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प्राप्त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</w:p>
    <w:p w:rsidR="00EF4DF2" w:rsidRPr="00EF4DF2" w:rsidRDefault="00EF4DF2" w:rsidP="00EF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EF4DF2" w:rsidRPr="00EF4DF2" w:rsidRDefault="00EF4DF2" w:rsidP="00EF4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बनाने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नाश्ते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हल्के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दही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चटनी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अचार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मक्खन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परोसने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महाराष्ट्रीयन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स्थान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बनाने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तरीका</w:t>
      </w:r>
      <w:proofErr w:type="spellEnd"/>
    </w:p>
    <w:p w:rsidR="00EF4DF2" w:rsidRPr="00EF4DF2" w:rsidRDefault="00EF4DF2" w:rsidP="00EF4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भाजणी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आटे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प्याज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हरा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धनिया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हरी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मिर्च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मसाले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थोड़ा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पानी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मिलाकर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हाथ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फैलाकर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तवे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सेंका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घी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दही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चटनी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परोसा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F2" w:rsidRPr="00EF4DF2" w:rsidRDefault="00EF4DF2" w:rsidP="00EF4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3353" w:rsidRDefault="00EF4DF2" w:rsidP="00EF4DF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थालीपीठ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भाजणी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परंपरा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b/>
          <w:bCs/>
          <w:sz w:val="24"/>
          <w:szCs w:val="24"/>
        </w:rPr>
        <w:t>पोषण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मेल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इसमें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दालों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घरों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नाश्ते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बहुत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पसंद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EF4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DF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EF4DF2">
        <w:rPr>
          <w:rFonts w:ascii="Nirmala UI" w:eastAsia="Times New Roman" w:hAnsi="Nirmala UI" w:cs="Nirmala UI"/>
          <w:sz w:val="24"/>
          <w:szCs w:val="24"/>
        </w:rPr>
        <w:t>।</w:t>
      </w:r>
    </w:p>
    <w:sectPr w:rsidR="007C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F551F"/>
    <w:multiLevelType w:val="multilevel"/>
    <w:tmpl w:val="996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9041C"/>
    <w:multiLevelType w:val="multilevel"/>
    <w:tmpl w:val="CB9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17163"/>
    <w:multiLevelType w:val="multilevel"/>
    <w:tmpl w:val="64A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06F24"/>
    <w:multiLevelType w:val="multilevel"/>
    <w:tmpl w:val="0D12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6007E"/>
    <w:multiLevelType w:val="multilevel"/>
    <w:tmpl w:val="045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8D"/>
    <w:rsid w:val="00505C46"/>
    <w:rsid w:val="0071678D"/>
    <w:rsid w:val="007C3353"/>
    <w:rsid w:val="00841793"/>
    <w:rsid w:val="009A30C7"/>
    <w:rsid w:val="00B577E8"/>
    <w:rsid w:val="00EF4DF2"/>
    <w:rsid w:val="00F2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7F90"/>
  <w15:chartTrackingRefBased/>
  <w15:docId w15:val="{BD860F4A-D02E-4412-97CB-0580CB01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4D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4D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4D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4D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4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4DF2"/>
    <w:rPr>
      <w:b/>
      <w:bCs/>
    </w:rPr>
  </w:style>
  <w:style w:type="character" w:styleId="Emphasis">
    <w:name w:val="Emphasis"/>
    <w:basedOn w:val="DefaultParagraphFont"/>
    <w:uiPriority w:val="20"/>
    <w:qFormat/>
    <w:rsid w:val="00EF4D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5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8</cp:revision>
  <dcterms:created xsi:type="dcterms:W3CDTF">2026-07-21T09:44:00Z</dcterms:created>
  <dcterms:modified xsi:type="dcterms:W3CDTF">2026-08-13T09:20:00Z</dcterms:modified>
</cp:coreProperties>
</file>