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3900" w:rsidRPr="00BD3900" w:rsidRDefault="00BD3900" w:rsidP="00BD390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BD3900">
        <w:rPr>
          <w:rFonts w:ascii="Nirmala UI" w:eastAsia="Times New Roman" w:hAnsi="Nirmala UI" w:cs="Nirmala UI"/>
          <w:b/>
          <w:bCs/>
          <w:sz w:val="36"/>
          <w:szCs w:val="36"/>
        </w:rPr>
        <w:t>लहसुन</w:t>
      </w:r>
      <w:proofErr w:type="spellEnd"/>
      <w:r w:rsidRPr="00BD3900">
        <w:rPr>
          <w:rFonts w:ascii="Times New Roman" w:eastAsia="Times New Roman" w:hAnsi="Times New Roman" w:cs="Times New Roman"/>
          <w:b/>
          <w:bCs/>
          <w:sz w:val="36"/>
          <w:szCs w:val="36"/>
        </w:rPr>
        <w:t xml:space="preserve"> </w:t>
      </w:r>
      <w:proofErr w:type="spellStart"/>
      <w:r w:rsidRPr="00BD3900">
        <w:rPr>
          <w:rFonts w:ascii="Nirmala UI" w:eastAsia="Times New Roman" w:hAnsi="Nirmala UI" w:cs="Nirmala UI"/>
          <w:b/>
          <w:bCs/>
          <w:sz w:val="36"/>
          <w:szCs w:val="36"/>
        </w:rPr>
        <w:t>पाउडर</w:t>
      </w:r>
      <w:proofErr w:type="spellEnd"/>
      <w:r w:rsidRPr="00BD3900">
        <w:rPr>
          <w:rFonts w:ascii="Times New Roman" w:eastAsia="Times New Roman" w:hAnsi="Times New Roman" w:cs="Times New Roman"/>
          <w:b/>
          <w:bCs/>
          <w:sz w:val="36"/>
          <w:szCs w:val="36"/>
        </w:rPr>
        <w:t xml:space="preserve"> (Garlic Powder)</w:t>
      </w:r>
    </w:p>
    <w:p w:rsidR="00BD3900" w:rsidRPr="003F434E" w:rsidRDefault="00BD3900" w:rsidP="00BD3900">
      <w:pPr>
        <w:spacing w:before="100" w:beforeAutospacing="1" w:after="100" w:afterAutospacing="1" w:line="240" w:lineRule="auto"/>
        <w:rPr>
          <w:rFonts w:ascii="Nirmala UI" w:eastAsia="Times New Roman" w:hAnsi="Nirmala UI" w:cs="Nirmala UI"/>
          <w:sz w:val="24"/>
          <w:szCs w:val="24"/>
        </w:rPr>
      </w:pPr>
      <w:proofErr w:type="spellStart"/>
      <w:r w:rsidRPr="00BD3900">
        <w:rPr>
          <w:rFonts w:ascii="Nirmala UI" w:eastAsia="Times New Roman" w:hAnsi="Nirmala UI" w:cs="Nirmala UI"/>
          <w:b/>
          <w:bCs/>
          <w:sz w:val="24"/>
          <w:szCs w:val="24"/>
        </w:rPr>
        <w:t>लहसुन</w:t>
      </w:r>
      <w:proofErr w:type="spellEnd"/>
      <w:r w:rsidRPr="00BD3900">
        <w:rPr>
          <w:rFonts w:ascii="Times New Roman" w:eastAsia="Times New Roman" w:hAnsi="Times New Roman" w:cs="Times New Roman"/>
          <w:b/>
          <w:bCs/>
          <w:sz w:val="24"/>
          <w:szCs w:val="24"/>
        </w:rPr>
        <w:t xml:space="preserve"> </w:t>
      </w:r>
      <w:proofErr w:type="spellStart"/>
      <w:r w:rsidRPr="00BD3900">
        <w:rPr>
          <w:rFonts w:ascii="Nirmala UI" w:eastAsia="Times New Roman" w:hAnsi="Nirmala UI" w:cs="Nirmala UI"/>
          <w:b/>
          <w:bCs/>
          <w:sz w:val="24"/>
          <w:szCs w:val="24"/>
        </w:rPr>
        <w:t>पाउडर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कलियों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साफ</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करके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सुखाकर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बारीक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पीसकर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तैयार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यह</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प्राकृतिक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स्वाद</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सुगंध</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उपयोगिता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लंबे</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समय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बनाए</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रखने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एक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सुविधाजनक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रूप</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भारतीय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रसोई</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साथ</w:t>
      </w:r>
      <w:r w:rsidRPr="00BD3900">
        <w:rPr>
          <w:rFonts w:ascii="Times New Roman" w:eastAsia="Times New Roman" w:hAnsi="Times New Roman" w:cs="Times New Roman"/>
          <w:sz w:val="24"/>
          <w:szCs w:val="24"/>
        </w:rPr>
        <w:t>-</w:t>
      </w:r>
      <w:r w:rsidRPr="00BD3900">
        <w:rPr>
          <w:rFonts w:ascii="Nirmala UI" w:eastAsia="Times New Roman" w:hAnsi="Nirmala UI" w:cs="Nirmala UI"/>
          <w:sz w:val="24"/>
          <w:szCs w:val="24"/>
        </w:rPr>
        <w:t>साथ</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होटल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रेस्टोरेंट</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फूड</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इंडस्ट्री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इसका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व्यापक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उपयोग</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p>
    <w:p w:rsidR="00BD3900" w:rsidRPr="00BD3900" w:rsidRDefault="00BD3900" w:rsidP="00BD39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D3900">
        <w:rPr>
          <w:rFonts w:ascii="Nirmala UI" w:eastAsia="Times New Roman" w:hAnsi="Nirmala UI" w:cs="Nirmala UI"/>
          <w:b/>
          <w:bCs/>
          <w:sz w:val="27"/>
          <w:szCs w:val="27"/>
        </w:rPr>
        <w:t>लहसुन</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पाउडर</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की</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विशेषताएँ</w:t>
      </w:r>
      <w:proofErr w:type="spellEnd"/>
    </w:p>
    <w:p w:rsidR="00BD3900" w:rsidRPr="00BD3900" w:rsidRDefault="00BD3900" w:rsidP="00BD3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ताज़े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तैयार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गया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प्राकृतिक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मसाला</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तेज़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खुशबू</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खास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वाला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स्वाद</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भोजन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स्वाद</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सुगंध</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बढ़ाने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उपयोगी</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आसानी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स्टोर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सकता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लंबे</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समय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उपयोग</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सकता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D3900">
        <w:rPr>
          <w:rFonts w:ascii="Nirmala UI" w:eastAsia="Times New Roman" w:hAnsi="Nirmala UI" w:cs="Nirmala UI"/>
          <w:b/>
          <w:bCs/>
          <w:sz w:val="27"/>
          <w:szCs w:val="27"/>
        </w:rPr>
        <w:t>पोषण</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संबंधी</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गुण</w:t>
      </w:r>
      <w:proofErr w:type="spellEnd"/>
    </w:p>
    <w:p w:rsidR="00BD3900" w:rsidRPr="00BD3900" w:rsidRDefault="00BD3900" w:rsidP="00BD39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पाए</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वाले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प्राकृतिक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सल्फर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यौगिक</w:t>
      </w:r>
      <w:proofErr w:type="spellEnd"/>
      <w:r w:rsidRPr="00BD3900">
        <w:rPr>
          <w:rFonts w:ascii="Times New Roman" w:eastAsia="Times New Roman" w:hAnsi="Times New Roman" w:cs="Times New Roman"/>
          <w:sz w:val="24"/>
          <w:szCs w:val="24"/>
        </w:rPr>
        <w:t xml:space="preserve"> (Sulfur Compounds) </w:t>
      </w:r>
      <w:proofErr w:type="spellStart"/>
      <w:r w:rsidRPr="00BD3900">
        <w:rPr>
          <w:rFonts w:ascii="Nirmala UI" w:eastAsia="Times New Roman" w:hAnsi="Nirmala UI" w:cs="Nirmala UI"/>
          <w:sz w:val="24"/>
          <w:szCs w:val="24"/>
        </w:rPr>
        <w:t>इसमें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पाए</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प्राकृतिक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एंटीऑक्सीडेंट</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गुणों</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भरपूर</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भोजन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स्वाद</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बढ़ाने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साथ</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पोषण</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योगदान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देता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संतुलित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आहार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एक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उपयोगी</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मसाले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रूप</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शामिल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सकता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D3900">
        <w:rPr>
          <w:rFonts w:ascii="Nirmala UI" w:eastAsia="Times New Roman" w:hAnsi="Nirmala UI" w:cs="Nirmala UI"/>
          <w:b/>
          <w:bCs/>
          <w:sz w:val="27"/>
          <w:szCs w:val="27"/>
        </w:rPr>
        <w:t>उपयोग</w:t>
      </w:r>
      <w:proofErr w:type="spellEnd"/>
    </w:p>
    <w:p w:rsidR="00BD3900" w:rsidRPr="00BD3900" w:rsidRDefault="00BD3900" w:rsidP="00BD39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सब्ज़ी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दाल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पिज़्ज़ा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पास्ता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मसाला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मिश्रण</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चटनी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पाउडर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नमकीन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स्नैक्स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सीज़निंग</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सूप</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इंस्टेंट</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फूड</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BD3900">
        <w:rPr>
          <w:rFonts w:ascii="Nirmala UI" w:eastAsia="Times New Roman" w:hAnsi="Nirmala UI" w:cs="Nirmala UI"/>
          <w:b/>
          <w:bCs/>
          <w:sz w:val="27"/>
          <w:szCs w:val="27"/>
        </w:rPr>
        <w:t>अच्छी</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गुणवत्ता</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वाले</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लहसुन</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पाउडर</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की</w:t>
      </w:r>
      <w:proofErr w:type="spellEnd"/>
      <w:r w:rsidRPr="00BD3900">
        <w:rPr>
          <w:rFonts w:ascii="Times New Roman" w:eastAsia="Times New Roman" w:hAnsi="Times New Roman" w:cs="Times New Roman"/>
          <w:b/>
          <w:bCs/>
          <w:sz w:val="27"/>
          <w:szCs w:val="27"/>
        </w:rPr>
        <w:t xml:space="preserve"> </w:t>
      </w:r>
      <w:proofErr w:type="spellStart"/>
      <w:r w:rsidRPr="00BD3900">
        <w:rPr>
          <w:rFonts w:ascii="Nirmala UI" w:eastAsia="Times New Roman" w:hAnsi="Nirmala UI" w:cs="Nirmala UI"/>
          <w:b/>
          <w:bCs/>
          <w:sz w:val="27"/>
          <w:szCs w:val="27"/>
        </w:rPr>
        <w:t>पहचान</w:t>
      </w:r>
      <w:proofErr w:type="spellEnd"/>
    </w:p>
    <w:p w:rsidR="00BD3900" w:rsidRPr="00BD3900" w:rsidRDefault="00BD3900" w:rsidP="00BD39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प्राकृतिक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हल्का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सफेद</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या</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क्रीम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रंग</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तेज़</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शुद्ध</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सुगंध</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अच्छी</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गुणवत्ता</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वाले</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लहसुन</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तैयार</w:t>
      </w:r>
      <w:proofErr w:type="spellEnd"/>
      <w:r w:rsidRPr="00BD3900">
        <w:rPr>
          <w:rFonts w:ascii="Nirmala UI" w:eastAsia="Times New Roman" w:hAnsi="Nirmala UI" w:cs="Nirmala UI"/>
          <w:sz w:val="24"/>
          <w:szCs w:val="24"/>
        </w:rPr>
        <w:t>।</w:t>
      </w:r>
      <w:r w:rsidRPr="00BD3900">
        <w:rPr>
          <w:rFonts w:ascii="Times New Roman" w:eastAsia="Times New Roman" w:hAnsi="Times New Roman" w:cs="Times New Roman"/>
          <w:sz w:val="24"/>
          <w:szCs w:val="24"/>
        </w:rPr>
        <w:t xml:space="preserve"> </w:t>
      </w:r>
    </w:p>
    <w:p w:rsidR="00BD3900" w:rsidRPr="00BD3900" w:rsidRDefault="00BD3900" w:rsidP="00BD3900">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D3900">
        <w:rPr>
          <w:rFonts w:ascii="Nirmala UI" w:eastAsia="Times New Roman" w:hAnsi="Nirmala UI" w:cs="Nirmala UI"/>
          <w:sz w:val="24"/>
          <w:szCs w:val="24"/>
        </w:rPr>
        <w:t>कृत्रिम</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रंग</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और</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अनावश्यक</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मिलावट</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से</w:t>
      </w:r>
      <w:proofErr w:type="spellEnd"/>
      <w:r w:rsidRPr="00BD3900">
        <w:rPr>
          <w:rFonts w:ascii="Times New Roman" w:eastAsia="Times New Roman" w:hAnsi="Times New Roman" w:cs="Times New Roman"/>
          <w:sz w:val="24"/>
          <w:szCs w:val="24"/>
        </w:rPr>
        <w:t xml:space="preserve"> </w:t>
      </w:r>
      <w:proofErr w:type="spellStart"/>
      <w:r w:rsidRPr="00BD3900">
        <w:rPr>
          <w:rFonts w:ascii="Nirmala UI" w:eastAsia="Times New Roman" w:hAnsi="Nirmala UI" w:cs="Nirmala UI"/>
          <w:sz w:val="24"/>
          <w:szCs w:val="24"/>
        </w:rPr>
        <w:t>मुक्त</w:t>
      </w:r>
      <w:proofErr w:type="spellEnd"/>
      <w:r w:rsidRPr="00BD3900">
        <w:rPr>
          <w:rFonts w:ascii="Nirmala UI" w:eastAsia="Times New Roman" w:hAnsi="Nirmala UI" w:cs="Nirmala UI"/>
          <w:sz w:val="24"/>
          <w:szCs w:val="24"/>
        </w:rPr>
        <w:t>।</w:t>
      </w:r>
    </w:p>
    <w:p w:rsidR="00BD3900" w:rsidRDefault="00BD3900" w:rsidP="00BD3900">
      <w:pPr>
        <w:pStyle w:val="Heading3"/>
      </w:pPr>
      <w:proofErr w:type="spellStart"/>
      <w:r>
        <w:rPr>
          <w:rFonts w:ascii="Nirmala UI" w:hAnsi="Nirmala UI" w:cs="Nirmala UI"/>
        </w:rPr>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BD3900" w:rsidRDefault="00BD3900" w:rsidP="00BD3900">
      <w:pPr>
        <w:pStyle w:val="NormalWeb"/>
      </w:pPr>
      <w:proofErr w:type="spellStart"/>
      <w:r>
        <w:rPr>
          <w:rFonts w:ascii="Nirmala UI" w:hAnsi="Nirmala UI" w:cs="Nirmala UI"/>
        </w:rPr>
        <w:t>लहसुन</w:t>
      </w:r>
      <w:proofErr w:type="spellEnd"/>
      <w:r>
        <w:t xml:space="preserve"> </w:t>
      </w:r>
      <w:proofErr w:type="spellStart"/>
      <w:r>
        <w:rPr>
          <w:rFonts w:ascii="Nirmala UI" w:hAnsi="Nirmala UI" w:cs="Nirmala UI"/>
        </w:rPr>
        <w:t>पाउडर</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सुगंध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सुविधा</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बेहतरीन</w:t>
      </w:r>
      <w:proofErr w:type="spellEnd"/>
      <w:r>
        <w:t xml:space="preserve"> </w:t>
      </w:r>
      <w:proofErr w:type="spellStart"/>
      <w:r>
        <w:rPr>
          <w:rFonts w:ascii="Nirmala UI" w:hAnsi="Nirmala UI" w:cs="Nirmala UI"/>
        </w:rPr>
        <w:t>संयोजन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उन</w:t>
      </w:r>
      <w:proofErr w:type="spellEnd"/>
      <w:r>
        <w:t xml:space="preserve"> </w:t>
      </w:r>
      <w:proofErr w:type="spellStart"/>
      <w:r>
        <w:rPr>
          <w:rFonts w:ascii="Nirmala UI" w:hAnsi="Nirmala UI" w:cs="Nirmala UI"/>
        </w:rPr>
        <w:t>लोगों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बहुत</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जो</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लहसुन</w:t>
      </w:r>
      <w:proofErr w:type="spellEnd"/>
      <w:r>
        <w:t xml:space="preserve"> </w:t>
      </w:r>
      <w:proofErr w:type="spellStart"/>
      <w:r>
        <w:rPr>
          <w:rFonts w:ascii="Nirmala UI" w:hAnsi="Nirmala UI" w:cs="Nirmala UI"/>
        </w:rPr>
        <w:t>छीले</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काटे</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लहसुन</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असली</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जोड़ना</w:t>
      </w:r>
      <w:proofErr w:type="spellEnd"/>
      <w:r>
        <w:t xml:space="preserve"> </w:t>
      </w:r>
      <w:proofErr w:type="spellStart"/>
      <w:r>
        <w:rPr>
          <w:rFonts w:ascii="Nirmala UI" w:hAnsi="Nirmala UI" w:cs="Nirmala UI"/>
        </w:rPr>
        <w:t>चाहते</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लंबी</w:t>
      </w:r>
      <w:proofErr w:type="spellEnd"/>
      <w:r>
        <w:t xml:space="preserve"> </w:t>
      </w:r>
      <w:proofErr w:type="spellStart"/>
      <w:r>
        <w:rPr>
          <w:rFonts w:ascii="Nirmala UI" w:hAnsi="Nirmala UI" w:cs="Nirmala UI"/>
        </w:rPr>
        <w:t>शेल्फ</w:t>
      </w:r>
      <w:proofErr w:type="spellEnd"/>
      <w:r>
        <w:t xml:space="preserve"> </w:t>
      </w:r>
      <w:proofErr w:type="spellStart"/>
      <w:r>
        <w:rPr>
          <w:rFonts w:ascii="Nirmala UI" w:hAnsi="Nirmala UI" w:cs="Nirmala UI"/>
        </w:rPr>
        <w:lastRenderedPageBreak/>
        <w:t>लाइफ</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बहुउपयोगिता</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कारण</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घरों</w:t>
      </w:r>
      <w:proofErr w:type="spellEnd"/>
      <w:r>
        <w:t xml:space="preserve">, </w:t>
      </w:r>
      <w:proofErr w:type="spellStart"/>
      <w:r>
        <w:rPr>
          <w:rFonts w:ascii="Nirmala UI" w:hAnsi="Nirmala UI" w:cs="Nirmala UI"/>
        </w:rPr>
        <w:t>रेस्टोरेंट</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फूड</w:t>
      </w:r>
      <w:proofErr w:type="spellEnd"/>
      <w:r>
        <w:t xml:space="preserve"> </w:t>
      </w:r>
      <w:proofErr w:type="spellStart"/>
      <w:r>
        <w:rPr>
          <w:rFonts w:ascii="Nirmala UI" w:hAnsi="Nirmala UI" w:cs="Nirmala UI"/>
        </w:rPr>
        <w:t>प्रोसेसिंग</w:t>
      </w:r>
      <w:proofErr w:type="spellEnd"/>
      <w:r>
        <w:t xml:space="preserve"> </w:t>
      </w:r>
      <w:proofErr w:type="spellStart"/>
      <w:r>
        <w:rPr>
          <w:rFonts w:ascii="Nirmala UI" w:hAnsi="Nirmala UI" w:cs="Nirmala UI"/>
        </w:rPr>
        <w:t>उद्योग</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सामग्री</w:t>
      </w:r>
      <w:proofErr w:type="spellEnd"/>
      <w:r>
        <w:t xml:space="preserve"> </w:t>
      </w:r>
      <w:proofErr w:type="spellStart"/>
      <w:r>
        <w:rPr>
          <w:rFonts w:ascii="Nirmala UI" w:hAnsi="Nirmala UI" w:cs="Nirmala UI"/>
        </w:rPr>
        <w:t>बन</w:t>
      </w:r>
      <w:proofErr w:type="spellEnd"/>
      <w:r>
        <w:t xml:space="preserve"> </w:t>
      </w:r>
      <w:proofErr w:type="spellStart"/>
      <w:r>
        <w:rPr>
          <w:rFonts w:ascii="Nirmala UI" w:hAnsi="Nirmala UI" w:cs="Nirmala UI"/>
        </w:rPr>
        <w:t>चुका</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3F434E" w:rsidRDefault="003F434E" w:rsidP="003F434E">
      <w:r>
        <w:t>Garlic Powder (</w:t>
      </w:r>
      <w:proofErr w:type="spellStart"/>
      <w:r>
        <w:t>Lahsun</w:t>
      </w:r>
      <w:proofErr w:type="spellEnd"/>
      <w:r>
        <w:t xml:space="preserve"> Powder)</w:t>
      </w:r>
      <w:bookmarkStart w:id="0" w:name="_GoBack"/>
      <w:bookmarkEnd w:id="0"/>
    </w:p>
    <w:p w:rsidR="003F434E" w:rsidRDefault="003F434E" w:rsidP="003F434E">
      <w:r>
        <w:t>Garlic Powder is prepared by cleaning, drying and finely grinding fresh garlic cloves. It is a convenient form to retain the natural taste, strong aroma and utility of garlic for a long time. Along with Indian kitchens, it is widely used in hotels, restaurants and the food industry.</w:t>
      </w:r>
    </w:p>
    <w:p w:rsidR="003F434E" w:rsidRDefault="003F434E" w:rsidP="003F434E">
      <w:r>
        <w:t>Features of Garlic Powder</w:t>
      </w:r>
    </w:p>
    <w:p w:rsidR="003F434E" w:rsidRDefault="003F434E" w:rsidP="003F434E">
      <w:r>
        <w:t>*   Natural spice prepared from fresh garlic.</w:t>
      </w:r>
    </w:p>
    <w:p w:rsidR="003F434E" w:rsidRDefault="003F434E" w:rsidP="003F434E">
      <w:r>
        <w:t>*   Strong aroma and characteristic garlic taste.</w:t>
      </w:r>
    </w:p>
    <w:p w:rsidR="003F434E" w:rsidRDefault="003F434E" w:rsidP="003F434E">
      <w:r>
        <w:t>*   Useful in enhancing the taste and aroma of food.</w:t>
      </w:r>
    </w:p>
    <w:p w:rsidR="003F434E" w:rsidRDefault="003F434E" w:rsidP="003F434E">
      <w:r>
        <w:t>*   Can be easily stored and used for a long time.</w:t>
      </w:r>
    </w:p>
    <w:p w:rsidR="003F434E" w:rsidRDefault="003F434E" w:rsidP="003F434E">
      <w:r>
        <w:t>Nutritional Properties</w:t>
      </w:r>
    </w:p>
    <w:p w:rsidR="003F434E" w:rsidRDefault="003F434E" w:rsidP="003F434E">
      <w:r>
        <w:t>*   Contains natural sulfur compounds found in garlic.</w:t>
      </w:r>
    </w:p>
    <w:p w:rsidR="003F434E" w:rsidRDefault="003F434E" w:rsidP="003F434E">
      <w:r>
        <w:t>*   Rich in natural antioxidant properties.</w:t>
      </w:r>
    </w:p>
    <w:p w:rsidR="003F434E" w:rsidRDefault="003F434E" w:rsidP="003F434E">
      <w:r>
        <w:t>*   Along with enhancing the taste of food, it contributes to nutrition.</w:t>
      </w:r>
    </w:p>
    <w:p w:rsidR="003F434E" w:rsidRDefault="003F434E" w:rsidP="003F434E">
      <w:r>
        <w:t>*   Can be included as a useful spice in a balanced diet.</w:t>
      </w:r>
    </w:p>
    <w:p w:rsidR="003F434E" w:rsidRDefault="003F434E" w:rsidP="003F434E">
      <w:r>
        <w:t>Uses</w:t>
      </w:r>
    </w:p>
    <w:p w:rsidR="003F434E" w:rsidRDefault="003F434E" w:rsidP="003F434E">
      <w:r>
        <w:t>*   In vegetables, dal and curry.</w:t>
      </w:r>
    </w:p>
    <w:p w:rsidR="003F434E" w:rsidRDefault="003F434E" w:rsidP="003F434E">
      <w:r>
        <w:t>*   In pizza, pasta and sauces.</w:t>
      </w:r>
    </w:p>
    <w:p w:rsidR="003F434E" w:rsidRDefault="003F434E" w:rsidP="003F434E">
      <w:r>
        <w:t>*   In spice mixes and chutney powder.</w:t>
      </w:r>
    </w:p>
    <w:p w:rsidR="003F434E" w:rsidRDefault="003F434E" w:rsidP="003F434E">
      <w:r>
        <w:t>*   In namkeen, snacks and seasoning.</w:t>
      </w:r>
    </w:p>
    <w:p w:rsidR="003F434E" w:rsidRDefault="003F434E" w:rsidP="003F434E">
      <w:r>
        <w:t>*   In soups and instant food.</w:t>
      </w:r>
    </w:p>
    <w:p w:rsidR="003F434E" w:rsidRDefault="003F434E" w:rsidP="003F434E">
      <w:r>
        <w:t>How to identify good quality Garlic Powder</w:t>
      </w:r>
    </w:p>
    <w:p w:rsidR="003F434E" w:rsidRDefault="003F434E" w:rsidP="003F434E">
      <w:r>
        <w:t>*   Natural light white or cream color.</w:t>
      </w:r>
    </w:p>
    <w:p w:rsidR="003F434E" w:rsidRDefault="003F434E" w:rsidP="003F434E">
      <w:r>
        <w:t>*   Strong and pure aroma of garlic.</w:t>
      </w:r>
    </w:p>
    <w:p w:rsidR="003F434E" w:rsidRDefault="003F434E" w:rsidP="003F434E">
      <w:r>
        <w:t>*   Prepared from good quality garlic.</w:t>
      </w:r>
    </w:p>
    <w:p w:rsidR="003F434E" w:rsidRDefault="003F434E" w:rsidP="003F434E">
      <w:r>
        <w:t>*   Free from artificial colors and unnecessary adulteration.</w:t>
      </w:r>
    </w:p>
    <w:p w:rsidR="003F434E" w:rsidRDefault="003F434E" w:rsidP="003F434E"/>
    <w:p w:rsidR="003F434E" w:rsidRDefault="003F434E" w:rsidP="003F434E">
      <w:r>
        <w:t>Why is it special?</w:t>
      </w:r>
    </w:p>
    <w:p w:rsidR="00BD3900" w:rsidRDefault="003F434E" w:rsidP="003F434E">
      <w:r>
        <w:lastRenderedPageBreak/>
        <w:t>Garlic Powder is an excellent combination of taste, aroma and convenience. It is very useful for those who want to add the real taste of garlic to dishes without peeling and chopping garlic. Due to its long shelf life and versatility, it has become a popular ingredient in homes, restaurants and the food processing industry.</w:t>
      </w:r>
    </w:p>
    <w:sectPr w:rsidR="00BD3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76078"/>
    <w:multiLevelType w:val="multilevel"/>
    <w:tmpl w:val="6A1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67035"/>
    <w:multiLevelType w:val="multilevel"/>
    <w:tmpl w:val="F8F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375AA"/>
    <w:multiLevelType w:val="multilevel"/>
    <w:tmpl w:val="8B3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52C63"/>
    <w:multiLevelType w:val="multilevel"/>
    <w:tmpl w:val="0E3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47"/>
    <w:rsid w:val="00094A2C"/>
    <w:rsid w:val="003F434E"/>
    <w:rsid w:val="007A6C64"/>
    <w:rsid w:val="00BD3900"/>
    <w:rsid w:val="00EB2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69E7E"/>
  <w15:chartTrackingRefBased/>
  <w15:docId w15:val="{BCBEC2DE-7099-41E9-B8AA-8B9F5D71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D39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39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39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39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D39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39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806580">
      <w:bodyDiv w:val="1"/>
      <w:marLeft w:val="0"/>
      <w:marRight w:val="0"/>
      <w:marTop w:val="0"/>
      <w:marBottom w:val="0"/>
      <w:divBdr>
        <w:top w:val="none" w:sz="0" w:space="0" w:color="auto"/>
        <w:left w:val="none" w:sz="0" w:space="0" w:color="auto"/>
        <w:bottom w:val="none" w:sz="0" w:space="0" w:color="auto"/>
        <w:right w:val="none" w:sz="0" w:space="0" w:color="auto"/>
      </w:divBdr>
    </w:div>
    <w:div w:id="75185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5</cp:revision>
  <dcterms:created xsi:type="dcterms:W3CDTF">2026-07-21T09:10:00Z</dcterms:created>
  <dcterms:modified xsi:type="dcterms:W3CDTF">2026-08-12T07:09:00Z</dcterms:modified>
</cp:coreProperties>
</file>