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1E52" w:rsidRPr="006C1E52" w:rsidRDefault="006C1E52" w:rsidP="006C1E5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C1E52">
        <w:rPr>
          <w:rFonts w:ascii="Nirmala UI" w:eastAsia="Times New Roman" w:hAnsi="Nirmala UI" w:cs="Nirmala UI"/>
          <w:b/>
          <w:bCs/>
          <w:sz w:val="36"/>
          <w:szCs w:val="36"/>
        </w:rPr>
        <w:t>गावरान</w:t>
      </w:r>
      <w:proofErr w:type="spellEnd"/>
      <w:r w:rsidRPr="006C1E52">
        <w:rPr>
          <w:rFonts w:ascii="Times New Roman" w:eastAsia="Times New Roman" w:hAnsi="Times New Roman" w:cs="Times New Roman"/>
          <w:b/>
          <w:bCs/>
          <w:sz w:val="36"/>
          <w:szCs w:val="36"/>
        </w:rPr>
        <w:t xml:space="preserve"> </w:t>
      </w:r>
      <w:proofErr w:type="spellStart"/>
      <w:r w:rsidRPr="006C1E52">
        <w:rPr>
          <w:rFonts w:ascii="Nirmala UI" w:eastAsia="Times New Roman" w:hAnsi="Nirmala UI" w:cs="Nirmala UI"/>
          <w:b/>
          <w:bCs/>
          <w:sz w:val="36"/>
          <w:szCs w:val="36"/>
        </w:rPr>
        <w:t>धनिया</w:t>
      </w:r>
      <w:proofErr w:type="spellEnd"/>
      <w:r w:rsidRPr="006C1E52">
        <w:rPr>
          <w:rFonts w:ascii="Times New Roman" w:eastAsia="Times New Roman" w:hAnsi="Times New Roman" w:cs="Times New Roman"/>
          <w:b/>
          <w:bCs/>
          <w:sz w:val="36"/>
          <w:szCs w:val="36"/>
        </w:rPr>
        <w:t xml:space="preserve"> (</w:t>
      </w:r>
      <w:proofErr w:type="spellStart"/>
      <w:r w:rsidRPr="006C1E52">
        <w:rPr>
          <w:rFonts w:ascii="Times New Roman" w:eastAsia="Times New Roman" w:hAnsi="Times New Roman" w:cs="Times New Roman"/>
          <w:b/>
          <w:bCs/>
          <w:sz w:val="36"/>
          <w:szCs w:val="36"/>
        </w:rPr>
        <w:t>Gavran</w:t>
      </w:r>
      <w:proofErr w:type="spellEnd"/>
      <w:r w:rsidRPr="006C1E52">
        <w:rPr>
          <w:rFonts w:ascii="Times New Roman" w:eastAsia="Times New Roman" w:hAnsi="Times New Roman" w:cs="Times New Roman"/>
          <w:b/>
          <w:bCs/>
          <w:sz w:val="36"/>
          <w:szCs w:val="36"/>
        </w:rPr>
        <w:t xml:space="preserve"> </w:t>
      </w:r>
      <w:proofErr w:type="spellStart"/>
      <w:r w:rsidRPr="006C1E52">
        <w:rPr>
          <w:rFonts w:ascii="Times New Roman" w:eastAsia="Times New Roman" w:hAnsi="Times New Roman" w:cs="Times New Roman"/>
          <w:b/>
          <w:bCs/>
          <w:sz w:val="36"/>
          <w:szCs w:val="36"/>
        </w:rPr>
        <w:t>Dhane</w:t>
      </w:r>
      <w:proofErr w:type="spellEnd"/>
      <w:r w:rsidRPr="006C1E52">
        <w:rPr>
          <w:rFonts w:ascii="Times New Roman" w:eastAsia="Times New Roman" w:hAnsi="Times New Roman" w:cs="Times New Roman"/>
          <w:b/>
          <w:bCs/>
          <w:sz w:val="36"/>
          <w:szCs w:val="36"/>
        </w:rPr>
        <w:t>)</w:t>
      </w:r>
    </w:p>
    <w:p w:rsidR="006C1E52" w:rsidRPr="00433049" w:rsidRDefault="006C1E52" w:rsidP="006C1E52">
      <w:pPr>
        <w:spacing w:before="100" w:beforeAutospacing="1" w:after="100" w:afterAutospacing="1" w:line="240" w:lineRule="auto"/>
        <w:rPr>
          <w:rFonts w:ascii="Nirmala UI" w:eastAsia="Times New Roman" w:hAnsi="Nirmala UI" w:cs="Nirmala UI"/>
          <w:sz w:val="24"/>
          <w:szCs w:val="24"/>
        </w:rPr>
      </w:pPr>
      <w:proofErr w:type="spellStart"/>
      <w:r w:rsidRPr="006C1E52">
        <w:rPr>
          <w:rFonts w:ascii="Nirmala UI" w:eastAsia="Times New Roman" w:hAnsi="Nirmala UI" w:cs="Nirmala UI"/>
          <w:b/>
          <w:bCs/>
          <w:sz w:val="24"/>
          <w:szCs w:val="24"/>
        </w:rPr>
        <w:t>गावरान</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धनिया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पारंपरिक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प्राकृतिक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तरीके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उगाए</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गए</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धनिया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बीज</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यह</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अपनी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b/>
          <w:bCs/>
          <w:sz w:val="24"/>
          <w:szCs w:val="24"/>
        </w:rPr>
        <w:t>तेज़</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प्राकृतिक</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सुगंध</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बेहतरीन</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स्वाद</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और</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उच्च</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गुणवत्ता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लिए</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भारतीय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रसोई</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गावरान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धनिया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उपयोग</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मसालों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सब्ज़ियों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दालों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विभिन्न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पारंपरिक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व्यंजनों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स्वाद</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बढ़ाने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लिए</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6C1E52" w:rsidRPr="006C1E52" w:rsidRDefault="006C1E52" w:rsidP="006C1E5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C1E52">
        <w:rPr>
          <w:rFonts w:ascii="Nirmala UI" w:eastAsia="Times New Roman" w:hAnsi="Nirmala UI" w:cs="Nirmala UI"/>
          <w:b/>
          <w:bCs/>
          <w:sz w:val="27"/>
          <w:szCs w:val="27"/>
        </w:rPr>
        <w:t>गावरान</w:t>
      </w:r>
      <w:proofErr w:type="spellEnd"/>
      <w:r w:rsidRPr="006C1E52">
        <w:rPr>
          <w:rFonts w:ascii="Times New Roman" w:eastAsia="Times New Roman" w:hAnsi="Times New Roman" w:cs="Times New Roman"/>
          <w:b/>
          <w:bCs/>
          <w:sz w:val="27"/>
          <w:szCs w:val="27"/>
        </w:rPr>
        <w:t xml:space="preserve"> </w:t>
      </w:r>
      <w:proofErr w:type="spellStart"/>
      <w:r w:rsidRPr="006C1E52">
        <w:rPr>
          <w:rFonts w:ascii="Nirmala UI" w:eastAsia="Times New Roman" w:hAnsi="Nirmala UI" w:cs="Nirmala UI"/>
          <w:b/>
          <w:bCs/>
          <w:sz w:val="27"/>
          <w:szCs w:val="27"/>
        </w:rPr>
        <w:t>धनिया</w:t>
      </w:r>
      <w:proofErr w:type="spellEnd"/>
      <w:r w:rsidRPr="006C1E52">
        <w:rPr>
          <w:rFonts w:ascii="Times New Roman" w:eastAsia="Times New Roman" w:hAnsi="Times New Roman" w:cs="Times New Roman"/>
          <w:b/>
          <w:bCs/>
          <w:sz w:val="27"/>
          <w:szCs w:val="27"/>
        </w:rPr>
        <w:t xml:space="preserve"> </w:t>
      </w:r>
      <w:proofErr w:type="spellStart"/>
      <w:r w:rsidRPr="006C1E52">
        <w:rPr>
          <w:rFonts w:ascii="Nirmala UI" w:eastAsia="Times New Roman" w:hAnsi="Nirmala UI" w:cs="Nirmala UI"/>
          <w:b/>
          <w:bCs/>
          <w:sz w:val="27"/>
          <w:szCs w:val="27"/>
        </w:rPr>
        <w:t>की</w:t>
      </w:r>
      <w:proofErr w:type="spellEnd"/>
      <w:r w:rsidRPr="006C1E52">
        <w:rPr>
          <w:rFonts w:ascii="Times New Roman" w:eastAsia="Times New Roman" w:hAnsi="Times New Roman" w:cs="Times New Roman"/>
          <w:b/>
          <w:bCs/>
          <w:sz w:val="27"/>
          <w:szCs w:val="27"/>
        </w:rPr>
        <w:t xml:space="preserve"> </w:t>
      </w:r>
      <w:proofErr w:type="spellStart"/>
      <w:r w:rsidRPr="006C1E52">
        <w:rPr>
          <w:rFonts w:ascii="Nirmala UI" w:eastAsia="Times New Roman" w:hAnsi="Nirmala UI" w:cs="Nirmala UI"/>
          <w:b/>
          <w:bCs/>
          <w:sz w:val="27"/>
          <w:szCs w:val="27"/>
        </w:rPr>
        <w:t>विशेषताएँ</w:t>
      </w:r>
      <w:proofErr w:type="spellEnd"/>
    </w:p>
    <w:p w:rsidR="006C1E52" w:rsidRPr="006C1E52" w:rsidRDefault="006C1E52" w:rsidP="006C1E5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प्राकृतिक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सुगंधित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धनिया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बीज</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उच्च</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गुणवत्ता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भरपूर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खुशबू</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कम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प्रसंस्कृत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कारण</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इसका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प्राकृतिक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स्वाद</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सुगंध</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रहती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भारतीय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मसालों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एक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महत्वपूर्ण</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हिस्सा</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C1E52">
        <w:rPr>
          <w:rFonts w:ascii="Nirmala UI" w:eastAsia="Times New Roman" w:hAnsi="Nirmala UI" w:cs="Nirmala UI"/>
          <w:b/>
          <w:bCs/>
          <w:sz w:val="27"/>
          <w:szCs w:val="27"/>
        </w:rPr>
        <w:t>पोषण</w:t>
      </w:r>
      <w:proofErr w:type="spellEnd"/>
      <w:r w:rsidRPr="006C1E52">
        <w:rPr>
          <w:rFonts w:ascii="Times New Roman" w:eastAsia="Times New Roman" w:hAnsi="Times New Roman" w:cs="Times New Roman"/>
          <w:b/>
          <w:bCs/>
          <w:sz w:val="27"/>
          <w:szCs w:val="27"/>
        </w:rPr>
        <w:t xml:space="preserve"> </w:t>
      </w:r>
      <w:proofErr w:type="spellStart"/>
      <w:r w:rsidRPr="006C1E52">
        <w:rPr>
          <w:rFonts w:ascii="Nirmala UI" w:eastAsia="Times New Roman" w:hAnsi="Nirmala UI" w:cs="Nirmala UI"/>
          <w:b/>
          <w:bCs/>
          <w:sz w:val="27"/>
          <w:szCs w:val="27"/>
        </w:rPr>
        <w:t>संबंधी</w:t>
      </w:r>
      <w:proofErr w:type="spellEnd"/>
      <w:r w:rsidRPr="006C1E52">
        <w:rPr>
          <w:rFonts w:ascii="Times New Roman" w:eastAsia="Times New Roman" w:hAnsi="Times New Roman" w:cs="Times New Roman"/>
          <w:b/>
          <w:bCs/>
          <w:sz w:val="27"/>
          <w:szCs w:val="27"/>
        </w:rPr>
        <w:t xml:space="preserve"> </w:t>
      </w:r>
      <w:proofErr w:type="spellStart"/>
      <w:r w:rsidRPr="006C1E52">
        <w:rPr>
          <w:rFonts w:ascii="Nirmala UI" w:eastAsia="Times New Roman" w:hAnsi="Nirmala UI" w:cs="Nirmala UI"/>
          <w:b/>
          <w:bCs/>
          <w:sz w:val="27"/>
          <w:szCs w:val="27"/>
        </w:rPr>
        <w:t>लाभ</w:t>
      </w:r>
      <w:proofErr w:type="spellEnd"/>
    </w:p>
    <w:p w:rsidR="006C1E52" w:rsidRPr="006C1E52" w:rsidRDefault="006C1E52" w:rsidP="006C1E5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प्राकृतिक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एंटीऑक्सीडेंट</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भरपूर</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फाइबर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अच्छा</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स्रोत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पाचन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सहायक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आयरन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कैल्शियम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मैग्नीशियम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पोटैशियम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जैसे</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आवश्यक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खनिजों</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अच्छा</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स्रोत</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भोजन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प्राकृतिक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स्वाद</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सुगंध</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बढ़ाने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मदद</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करता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संतुलित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पारंपरिक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आहार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महत्वपूर्ण</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हिस्सा</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C1E52">
        <w:rPr>
          <w:rFonts w:ascii="Nirmala UI" w:eastAsia="Times New Roman" w:hAnsi="Nirmala UI" w:cs="Nirmala UI"/>
          <w:b/>
          <w:bCs/>
          <w:sz w:val="27"/>
          <w:szCs w:val="27"/>
        </w:rPr>
        <w:t>उपयोग</w:t>
      </w:r>
      <w:proofErr w:type="spellEnd"/>
    </w:p>
    <w:p w:rsidR="006C1E52" w:rsidRPr="006C1E52" w:rsidRDefault="006C1E52" w:rsidP="006C1E5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धनिया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पाउडर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बनाने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लिए</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दाल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सब्ज़ी</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मसाले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रूप</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गरम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मसाला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अन्य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मसाला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मिश्रणों</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अचार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चटनियों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भूनकर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दरदरा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पीसकर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पारंपरिक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व्यंजनों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
    <w:p w:rsidR="006C1E52" w:rsidRPr="006C1E52" w:rsidRDefault="006C1E52" w:rsidP="006C1E52">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C1E52">
        <w:rPr>
          <w:rFonts w:ascii="Nirmala UI" w:eastAsia="Times New Roman" w:hAnsi="Nirmala UI" w:cs="Nirmala UI"/>
          <w:b/>
          <w:bCs/>
          <w:sz w:val="27"/>
          <w:szCs w:val="27"/>
        </w:rPr>
        <w:t>क्यों</w:t>
      </w:r>
      <w:proofErr w:type="spellEnd"/>
      <w:r w:rsidRPr="006C1E52">
        <w:rPr>
          <w:rFonts w:ascii="Times New Roman" w:eastAsia="Times New Roman" w:hAnsi="Times New Roman" w:cs="Times New Roman"/>
          <w:b/>
          <w:bCs/>
          <w:sz w:val="27"/>
          <w:szCs w:val="27"/>
        </w:rPr>
        <w:t xml:space="preserve"> </w:t>
      </w:r>
      <w:proofErr w:type="spellStart"/>
      <w:r w:rsidRPr="006C1E52">
        <w:rPr>
          <w:rFonts w:ascii="Nirmala UI" w:eastAsia="Times New Roman" w:hAnsi="Nirmala UI" w:cs="Nirmala UI"/>
          <w:b/>
          <w:bCs/>
          <w:sz w:val="27"/>
          <w:szCs w:val="27"/>
        </w:rPr>
        <w:t>है</w:t>
      </w:r>
      <w:proofErr w:type="spellEnd"/>
      <w:r w:rsidRPr="006C1E52">
        <w:rPr>
          <w:rFonts w:ascii="Times New Roman" w:eastAsia="Times New Roman" w:hAnsi="Times New Roman" w:cs="Times New Roman"/>
          <w:b/>
          <w:bCs/>
          <w:sz w:val="27"/>
          <w:szCs w:val="27"/>
        </w:rPr>
        <w:t xml:space="preserve"> </w:t>
      </w:r>
      <w:proofErr w:type="spellStart"/>
      <w:r w:rsidRPr="006C1E52">
        <w:rPr>
          <w:rFonts w:ascii="Nirmala UI" w:eastAsia="Times New Roman" w:hAnsi="Nirmala UI" w:cs="Nirmala UI"/>
          <w:b/>
          <w:bCs/>
          <w:sz w:val="27"/>
          <w:szCs w:val="27"/>
        </w:rPr>
        <w:t>खास</w:t>
      </w:r>
      <w:proofErr w:type="spellEnd"/>
      <w:r w:rsidRPr="006C1E52">
        <w:rPr>
          <w:rFonts w:ascii="Times New Roman" w:eastAsia="Times New Roman" w:hAnsi="Times New Roman" w:cs="Times New Roman"/>
          <w:b/>
          <w:bCs/>
          <w:sz w:val="27"/>
          <w:szCs w:val="27"/>
        </w:rPr>
        <w:t>?</w:t>
      </w:r>
    </w:p>
    <w:p w:rsidR="006C1E52" w:rsidRPr="006C1E52" w:rsidRDefault="006C1E52" w:rsidP="006C1E52">
      <w:pPr>
        <w:spacing w:before="100" w:beforeAutospacing="1" w:after="100" w:afterAutospacing="1" w:line="240" w:lineRule="auto"/>
        <w:rPr>
          <w:rFonts w:ascii="Times New Roman" w:eastAsia="Times New Roman" w:hAnsi="Times New Roman" w:cs="Times New Roman"/>
          <w:sz w:val="24"/>
          <w:szCs w:val="24"/>
        </w:rPr>
      </w:pPr>
      <w:proofErr w:type="spellStart"/>
      <w:r w:rsidRPr="006C1E52">
        <w:rPr>
          <w:rFonts w:ascii="Nirmala UI" w:eastAsia="Times New Roman" w:hAnsi="Nirmala UI" w:cs="Nirmala UI"/>
          <w:sz w:val="24"/>
          <w:szCs w:val="24"/>
        </w:rPr>
        <w:t>गावरान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धनिया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b/>
          <w:bCs/>
          <w:sz w:val="24"/>
          <w:szCs w:val="24"/>
        </w:rPr>
        <w:t>प्राकृतिक</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सुगंध</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शुद्ध</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स्वाद</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और</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पारंपरिक</w:t>
      </w:r>
      <w:proofErr w:type="spellEnd"/>
      <w:r w:rsidRPr="006C1E52">
        <w:rPr>
          <w:rFonts w:ascii="Times New Roman" w:eastAsia="Times New Roman" w:hAnsi="Times New Roman" w:cs="Times New Roman"/>
          <w:b/>
          <w:bCs/>
          <w:sz w:val="24"/>
          <w:szCs w:val="24"/>
        </w:rPr>
        <w:t xml:space="preserve"> </w:t>
      </w:r>
      <w:proofErr w:type="spellStart"/>
      <w:r w:rsidRPr="006C1E52">
        <w:rPr>
          <w:rFonts w:ascii="Nirmala UI" w:eastAsia="Times New Roman" w:hAnsi="Nirmala UI" w:cs="Nirmala UI"/>
          <w:b/>
          <w:bCs/>
          <w:sz w:val="24"/>
          <w:szCs w:val="24"/>
        </w:rPr>
        <w:t>गुणवत्ता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लिए</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इसके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बीजों</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तैयार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मसाले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भोजन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स्वाद</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खुशबू</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दोनों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बढ़ाते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कम</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प्रसंस्करण</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कारण</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इसकी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प्राकृतिक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महक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लंबे</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समय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तक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रहती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जिससे</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यह</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भारतीय</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रसोई</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लिए</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एक</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बेहतरीन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और</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भरोसेमंद</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मसाला</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माना</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जाता</w:t>
      </w:r>
      <w:proofErr w:type="spellEnd"/>
      <w:r w:rsidRPr="006C1E52">
        <w:rPr>
          <w:rFonts w:ascii="Times New Roman" w:eastAsia="Times New Roman" w:hAnsi="Times New Roman" w:cs="Times New Roman"/>
          <w:sz w:val="24"/>
          <w:szCs w:val="24"/>
        </w:rPr>
        <w:t xml:space="preserve"> </w:t>
      </w:r>
      <w:proofErr w:type="spellStart"/>
      <w:r w:rsidRPr="006C1E52">
        <w:rPr>
          <w:rFonts w:ascii="Nirmala UI" w:eastAsia="Times New Roman" w:hAnsi="Nirmala UI" w:cs="Nirmala UI"/>
          <w:sz w:val="24"/>
          <w:szCs w:val="24"/>
        </w:rPr>
        <w:t>है</w:t>
      </w:r>
      <w:proofErr w:type="spellEnd"/>
      <w:r w:rsidRPr="006C1E52">
        <w:rPr>
          <w:rFonts w:ascii="Nirmala UI" w:eastAsia="Times New Roman" w:hAnsi="Nirmala UI" w:cs="Nirmala UI"/>
          <w:sz w:val="24"/>
          <w:szCs w:val="24"/>
        </w:rPr>
        <w:t>।</w:t>
      </w:r>
    </w:p>
    <w:p w:rsidR="00433049" w:rsidRDefault="00433049">
      <w:r>
        <w:br w:type="page"/>
      </w:r>
    </w:p>
    <w:p w:rsidR="00433049" w:rsidRDefault="00433049" w:rsidP="00433049">
      <w:proofErr w:type="spellStart"/>
      <w:r>
        <w:lastRenderedPageBreak/>
        <w:t>Gavran</w:t>
      </w:r>
      <w:proofErr w:type="spellEnd"/>
      <w:r>
        <w:t xml:space="preserve"> Coriander (</w:t>
      </w:r>
      <w:proofErr w:type="spellStart"/>
      <w:r>
        <w:t>Gavran</w:t>
      </w:r>
      <w:proofErr w:type="spellEnd"/>
      <w:r>
        <w:t xml:space="preserve"> </w:t>
      </w:r>
      <w:proofErr w:type="spellStart"/>
      <w:r>
        <w:t>Dhane</w:t>
      </w:r>
      <w:proofErr w:type="spellEnd"/>
      <w:r>
        <w:t>)</w:t>
      </w:r>
    </w:p>
    <w:p w:rsidR="00433049" w:rsidRDefault="00433049" w:rsidP="00433049">
      <w:proofErr w:type="spellStart"/>
      <w:r>
        <w:t>Gavran</w:t>
      </w:r>
      <w:proofErr w:type="spellEnd"/>
      <w:r>
        <w:t xml:space="preserve"> Coriander are coriander seeds grown in a traditional and natural way. It is known for its strong natural aroma, excellent taste and high quality. In Indian kitchen, </w:t>
      </w:r>
      <w:proofErr w:type="spellStart"/>
      <w:r>
        <w:t>Gavran</w:t>
      </w:r>
      <w:proofErr w:type="spellEnd"/>
      <w:r>
        <w:t xml:space="preserve"> Coriander is used to enhance the taste of spices, vegetables, dals and various traditional dishes.</w:t>
      </w:r>
    </w:p>
    <w:p w:rsidR="00433049" w:rsidRDefault="00433049" w:rsidP="00433049">
      <w:r>
        <w:t xml:space="preserve">Features of </w:t>
      </w:r>
      <w:proofErr w:type="spellStart"/>
      <w:r>
        <w:t>Gavran</w:t>
      </w:r>
      <w:proofErr w:type="spellEnd"/>
      <w:r>
        <w:t xml:space="preserve"> Coriander</w:t>
      </w:r>
    </w:p>
    <w:p w:rsidR="00433049" w:rsidRDefault="00433049" w:rsidP="00433049">
      <w:r>
        <w:t>*   Natural and aromatic coriander seeds.</w:t>
      </w:r>
    </w:p>
    <w:p w:rsidR="00433049" w:rsidRDefault="00433049" w:rsidP="00433049">
      <w:r>
        <w:t>*   High quality and rich fragrance.</w:t>
      </w:r>
    </w:p>
    <w:p w:rsidR="00433049" w:rsidRDefault="00433049" w:rsidP="00433049">
      <w:r>
        <w:t>*   Due to less processing, its natural taste and aroma remains intact.</w:t>
      </w:r>
    </w:p>
    <w:p w:rsidR="00433049" w:rsidRDefault="00433049" w:rsidP="00433049">
      <w:r>
        <w:t>*   An important part of Indian spices.</w:t>
      </w:r>
    </w:p>
    <w:p w:rsidR="00433049" w:rsidRDefault="00433049" w:rsidP="00433049">
      <w:r>
        <w:t>Nutritional Benefits</w:t>
      </w:r>
    </w:p>
    <w:p w:rsidR="00433049" w:rsidRDefault="00433049" w:rsidP="00433049">
      <w:r>
        <w:t>*   Rich in natural antioxidants.</w:t>
      </w:r>
    </w:p>
    <w:p w:rsidR="00433049" w:rsidRDefault="00433049" w:rsidP="00433049">
      <w:r>
        <w:t>*   A good source of fiber, which helps in digestion.</w:t>
      </w:r>
    </w:p>
    <w:p w:rsidR="00433049" w:rsidRDefault="00433049" w:rsidP="00433049">
      <w:r>
        <w:t>*   A good source of essential minerals like iron, calcium, magnesium and potassium.</w:t>
      </w:r>
    </w:p>
    <w:p w:rsidR="00433049" w:rsidRDefault="00433049" w:rsidP="00433049">
      <w:r>
        <w:t>*   Helps in enhancing natural taste and aroma in food.</w:t>
      </w:r>
    </w:p>
    <w:p w:rsidR="00433049" w:rsidRDefault="00433049" w:rsidP="00433049">
      <w:r>
        <w:t>*   An important part of a balanced and traditional diet.</w:t>
      </w:r>
    </w:p>
    <w:p w:rsidR="00433049" w:rsidRDefault="00433049" w:rsidP="00433049">
      <w:r>
        <w:t>Uses</w:t>
      </w:r>
    </w:p>
    <w:p w:rsidR="00433049" w:rsidRDefault="00433049" w:rsidP="00433049">
      <w:r>
        <w:t>*   For making coriander powder.</w:t>
      </w:r>
    </w:p>
    <w:p w:rsidR="00433049" w:rsidRDefault="00433049" w:rsidP="00433049">
      <w:r>
        <w:t>*   As a spice in dal, vegetable and curry.</w:t>
      </w:r>
    </w:p>
    <w:p w:rsidR="00433049" w:rsidRDefault="00433049" w:rsidP="00433049">
      <w:r>
        <w:t>*   In garam masala and other spice mixes.</w:t>
      </w:r>
    </w:p>
    <w:p w:rsidR="00433049" w:rsidRDefault="00433049" w:rsidP="00433049">
      <w:r>
        <w:t>*   In pickles and chutneys.</w:t>
      </w:r>
    </w:p>
    <w:p w:rsidR="00433049" w:rsidRDefault="00433049" w:rsidP="00433049">
      <w:r>
        <w:t>*   By roasting or coarsely grinding in traditional dishes.</w:t>
      </w:r>
    </w:p>
    <w:p w:rsidR="00433049" w:rsidRDefault="00433049" w:rsidP="00433049">
      <w:r>
        <w:t>Why is it special?</w:t>
      </w:r>
      <w:bookmarkStart w:id="0" w:name="_GoBack"/>
      <w:bookmarkEnd w:id="0"/>
    </w:p>
    <w:p w:rsidR="006C1E52" w:rsidRDefault="00433049" w:rsidP="00433049">
      <w:proofErr w:type="spellStart"/>
      <w:r>
        <w:t>Gavran</w:t>
      </w:r>
      <w:proofErr w:type="spellEnd"/>
      <w:r>
        <w:t xml:space="preserve"> Coriander is known for its natural aroma, pure taste and traditional quality. Spices prepared from its seeds enhance both the taste and aroma of food. Due to less processing, its natural fragrance lasts for a long time, which makes it considered an excellent and reliable spice for every Indian kitchen.</w:t>
      </w:r>
    </w:p>
    <w:sectPr w:rsidR="006C1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094149"/>
    <w:multiLevelType w:val="multilevel"/>
    <w:tmpl w:val="8B7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31241"/>
    <w:multiLevelType w:val="multilevel"/>
    <w:tmpl w:val="D1E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B090C"/>
    <w:multiLevelType w:val="multilevel"/>
    <w:tmpl w:val="8260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C3"/>
    <w:rsid w:val="004118C3"/>
    <w:rsid w:val="00433049"/>
    <w:rsid w:val="006C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88AF2"/>
  <w15:chartTrackingRefBased/>
  <w15:docId w15:val="{BC79FC72-5387-41E8-BA1D-9A818EB3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C1E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1E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1E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1E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1E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1E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520388">
      <w:bodyDiv w:val="1"/>
      <w:marLeft w:val="0"/>
      <w:marRight w:val="0"/>
      <w:marTop w:val="0"/>
      <w:marBottom w:val="0"/>
      <w:divBdr>
        <w:top w:val="none" w:sz="0" w:space="0" w:color="auto"/>
        <w:left w:val="none" w:sz="0" w:space="0" w:color="auto"/>
        <w:bottom w:val="none" w:sz="0" w:space="0" w:color="auto"/>
        <w:right w:val="none" w:sz="0" w:space="0" w:color="auto"/>
      </w:divBdr>
    </w:div>
    <w:div w:id="2135753388">
      <w:bodyDiv w:val="1"/>
      <w:marLeft w:val="0"/>
      <w:marRight w:val="0"/>
      <w:marTop w:val="0"/>
      <w:marBottom w:val="0"/>
      <w:divBdr>
        <w:top w:val="none" w:sz="0" w:space="0" w:color="auto"/>
        <w:left w:val="none" w:sz="0" w:space="0" w:color="auto"/>
        <w:bottom w:val="none" w:sz="0" w:space="0" w:color="auto"/>
        <w:right w:val="none" w:sz="0" w:space="0" w:color="auto"/>
      </w:divBdr>
      <w:divsChild>
        <w:div w:id="1930503927">
          <w:marLeft w:val="0"/>
          <w:marRight w:val="0"/>
          <w:marTop w:val="0"/>
          <w:marBottom w:val="0"/>
          <w:divBdr>
            <w:top w:val="none" w:sz="0" w:space="0" w:color="auto"/>
            <w:left w:val="none" w:sz="0" w:space="0" w:color="auto"/>
            <w:bottom w:val="none" w:sz="0" w:space="0" w:color="auto"/>
            <w:right w:val="none" w:sz="0" w:space="0" w:color="auto"/>
          </w:divBdr>
          <w:divsChild>
            <w:div w:id="634991559">
              <w:marLeft w:val="0"/>
              <w:marRight w:val="0"/>
              <w:marTop w:val="0"/>
              <w:marBottom w:val="0"/>
              <w:divBdr>
                <w:top w:val="none" w:sz="0" w:space="0" w:color="auto"/>
                <w:left w:val="none" w:sz="0" w:space="0" w:color="auto"/>
                <w:bottom w:val="none" w:sz="0" w:space="0" w:color="auto"/>
                <w:right w:val="none" w:sz="0" w:space="0" w:color="auto"/>
              </w:divBdr>
              <w:divsChild>
                <w:div w:id="1931960728">
                  <w:marLeft w:val="0"/>
                  <w:marRight w:val="0"/>
                  <w:marTop w:val="0"/>
                  <w:marBottom w:val="0"/>
                  <w:divBdr>
                    <w:top w:val="none" w:sz="0" w:space="0" w:color="auto"/>
                    <w:left w:val="none" w:sz="0" w:space="0" w:color="auto"/>
                    <w:bottom w:val="none" w:sz="0" w:space="0" w:color="auto"/>
                    <w:right w:val="none" w:sz="0" w:space="0" w:color="auto"/>
                  </w:divBdr>
                  <w:divsChild>
                    <w:div w:id="124662704">
                      <w:marLeft w:val="0"/>
                      <w:marRight w:val="0"/>
                      <w:marTop w:val="0"/>
                      <w:marBottom w:val="0"/>
                      <w:divBdr>
                        <w:top w:val="none" w:sz="0" w:space="0" w:color="auto"/>
                        <w:left w:val="none" w:sz="0" w:space="0" w:color="auto"/>
                        <w:bottom w:val="none" w:sz="0" w:space="0" w:color="auto"/>
                        <w:right w:val="none" w:sz="0" w:space="0" w:color="auto"/>
                      </w:divBdr>
                      <w:divsChild>
                        <w:div w:id="1855537664">
                          <w:marLeft w:val="0"/>
                          <w:marRight w:val="0"/>
                          <w:marTop w:val="0"/>
                          <w:marBottom w:val="0"/>
                          <w:divBdr>
                            <w:top w:val="none" w:sz="0" w:space="0" w:color="auto"/>
                            <w:left w:val="none" w:sz="0" w:space="0" w:color="auto"/>
                            <w:bottom w:val="none" w:sz="0" w:space="0" w:color="auto"/>
                            <w:right w:val="none" w:sz="0" w:space="0" w:color="auto"/>
                          </w:divBdr>
                          <w:divsChild>
                            <w:div w:id="1653367894">
                              <w:marLeft w:val="0"/>
                              <w:marRight w:val="0"/>
                              <w:marTop w:val="0"/>
                              <w:marBottom w:val="0"/>
                              <w:divBdr>
                                <w:top w:val="none" w:sz="0" w:space="0" w:color="auto"/>
                                <w:left w:val="none" w:sz="0" w:space="0" w:color="auto"/>
                                <w:bottom w:val="none" w:sz="0" w:space="0" w:color="auto"/>
                                <w:right w:val="none" w:sz="0" w:space="0" w:color="auto"/>
                              </w:divBdr>
                              <w:divsChild>
                                <w:div w:id="1263956572">
                                  <w:marLeft w:val="0"/>
                                  <w:marRight w:val="0"/>
                                  <w:marTop w:val="0"/>
                                  <w:marBottom w:val="0"/>
                                  <w:divBdr>
                                    <w:top w:val="none" w:sz="0" w:space="0" w:color="auto"/>
                                    <w:left w:val="none" w:sz="0" w:space="0" w:color="auto"/>
                                    <w:bottom w:val="none" w:sz="0" w:space="0" w:color="auto"/>
                                    <w:right w:val="none" w:sz="0" w:space="0" w:color="auto"/>
                                  </w:divBdr>
                                  <w:divsChild>
                                    <w:div w:id="1498115669">
                                      <w:marLeft w:val="0"/>
                                      <w:marRight w:val="0"/>
                                      <w:marTop w:val="0"/>
                                      <w:marBottom w:val="0"/>
                                      <w:divBdr>
                                        <w:top w:val="none" w:sz="0" w:space="0" w:color="auto"/>
                                        <w:left w:val="none" w:sz="0" w:space="0" w:color="auto"/>
                                        <w:bottom w:val="none" w:sz="0" w:space="0" w:color="auto"/>
                                        <w:right w:val="none" w:sz="0" w:space="0" w:color="auto"/>
                                      </w:divBdr>
                                      <w:divsChild>
                                        <w:div w:id="2115859817">
                                          <w:marLeft w:val="0"/>
                                          <w:marRight w:val="0"/>
                                          <w:marTop w:val="0"/>
                                          <w:marBottom w:val="0"/>
                                          <w:divBdr>
                                            <w:top w:val="none" w:sz="0" w:space="0" w:color="auto"/>
                                            <w:left w:val="none" w:sz="0" w:space="0" w:color="auto"/>
                                            <w:bottom w:val="none" w:sz="0" w:space="0" w:color="auto"/>
                                            <w:right w:val="none" w:sz="0" w:space="0" w:color="auto"/>
                                          </w:divBdr>
                                          <w:divsChild>
                                            <w:div w:id="151095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4786">
                                  <w:marLeft w:val="0"/>
                                  <w:marRight w:val="0"/>
                                  <w:marTop w:val="0"/>
                                  <w:marBottom w:val="0"/>
                                  <w:divBdr>
                                    <w:top w:val="none" w:sz="0" w:space="0" w:color="auto"/>
                                    <w:left w:val="none" w:sz="0" w:space="0" w:color="auto"/>
                                    <w:bottom w:val="none" w:sz="0" w:space="0" w:color="auto"/>
                                    <w:right w:val="none" w:sz="0" w:space="0" w:color="auto"/>
                                  </w:divBdr>
                                  <w:divsChild>
                                    <w:div w:id="282689415">
                                      <w:marLeft w:val="0"/>
                                      <w:marRight w:val="0"/>
                                      <w:marTop w:val="0"/>
                                      <w:marBottom w:val="0"/>
                                      <w:divBdr>
                                        <w:top w:val="none" w:sz="0" w:space="0" w:color="auto"/>
                                        <w:left w:val="none" w:sz="0" w:space="0" w:color="auto"/>
                                        <w:bottom w:val="none" w:sz="0" w:space="0" w:color="auto"/>
                                        <w:right w:val="none" w:sz="0" w:space="0" w:color="auto"/>
                                      </w:divBdr>
                                      <w:divsChild>
                                        <w:div w:id="1742021703">
                                          <w:marLeft w:val="0"/>
                                          <w:marRight w:val="0"/>
                                          <w:marTop w:val="0"/>
                                          <w:marBottom w:val="0"/>
                                          <w:divBdr>
                                            <w:top w:val="none" w:sz="0" w:space="0" w:color="auto"/>
                                            <w:left w:val="none" w:sz="0" w:space="0" w:color="auto"/>
                                            <w:bottom w:val="none" w:sz="0" w:space="0" w:color="auto"/>
                                            <w:right w:val="none" w:sz="0" w:space="0" w:color="auto"/>
                                          </w:divBdr>
                                        </w:div>
                                        <w:div w:id="803275503">
                                          <w:marLeft w:val="0"/>
                                          <w:marRight w:val="0"/>
                                          <w:marTop w:val="0"/>
                                          <w:marBottom w:val="0"/>
                                          <w:divBdr>
                                            <w:top w:val="none" w:sz="0" w:space="0" w:color="auto"/>
                                            <w:left w:val="none" w:sz="0" w:space="0" w:color="auto"/>
                                            <w:bottom w:val="none" w:sz="0" w:space="0" w:color="auto"/>
                                            <w:right w:val="none" w:sz="0" w:space="0" w:color="auto"/>
                                          </w:divBdr>
                                          <w:divsChild>
                                            <w:div w:id="9324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147077">
          <w:marLeft w:val="0"/>
          <w:marRight w:val="0"/>
          <w:marTop w:val="0"/>
          <w:marBottom w:val="0"/>
          <w:divBdr>
            <w:top w:val="none" w:sz="0" w:space="0" w:color="auto"/>
            <w:left w:val="none" w:sz="0" w:space="0" w:color="auto"/>
            <w:bottom w:val="none" w:sz="0" w:space="0" w:color="auto"/>
            <w:right w:val="none" w:sz="0" w:space="0" w:color="auto"/>
          </w:divBdr>
          <w:divsChild>
            <w:div w:id="751508010">
              <w:marLeft w:val="0"/>
              <w:marRight w:val="0"/>
              <w:marTop w:val="0"/>
              <w:marBottom w:val="0"/>
              <w:divBdr>
                <w:top w:val="none" w:sz="0" w:space="0" w:color="auto"/>
                <w:left w:val="none" w:sz="0" w:space="0" w:color="auto"/>
                <w:bottom w:val="none" w:sz="0" w:space="0" w:color="auto"/>
                <w:right w:val="none" w:sz="0" w:space="0" w:color="auto"/>
              </w:divBdr>
              <w:divsChild>
                <w:div w:id="278028239">
                  <w:marLeft w:val="0"/>
                  <w:marRight w:val="0"/>
                  <w:marTop w:val="0"/>
                  <w:marBottom w:val="0"/>
                  <w:divBdr>
                    <w:top w:val="none" w:sz="0" w:space="0" w:color="auto"/>
                    <w:left w:val="none" w:sz="0" w:space="0" w:color="auto"/>
                    <w:bottom w:val="none" w:sz="0" w:space="0" w:color="auto"/>
                    <w:right w:val="none" w:sz="0" w:space="0" w:color="auto"/>
                  </w:divBdr>
                  <w:divsChild>
                    <w:div w:id="1568111231">
                      <w:marLeft w:val="0"/>
                      <w:marRight w:val="0"/>
                      <w:marTop w:val="0"/>
                      <w:marBottom w:val="0"/>
                      <w:divBdr>
                        <w:top w:val="none" w:sz="0" w:space="0" w:color="auto"/>
                        <w:left w:val="none" w:sz="0" w:space="0" w:color="auto"/>
                        <w:bottom w:val="none" w:sz="0" w:space="0" w:color="auto"/>
                        <w:right w:val="none" w:sz="0" w:space="0" w:color="auto"/>
                      </w:divBdr>
                      <w:divsChild>
                        <w:div w:id="1709377419">
                          <w:marLeft w:val="0"/>
                          <w:marRight w:val="0"/>
                          <w:marTop w:val="0"/>
                          <w:marBottom w:val="0"/>
                          <w:divBdr>
                            <w:top w:val="none" w:sz="0" w:space="0" w:color="auto"/>
                            <w:left w:val="none" w:sz="0" w:space="0" w:color="auto"/>
                            <w:bottom w:val="none" w:sz="0" w:space="0" w:color="auto"/>
                            <w:right w:val="none" w:sz="0" w:space="0" w:color="auto"/>
                          </w:divBdr>
                          <w:divsChild>
                            <w:div w:id="2042896312">
                              <w:marLeft w:val="0"/>
                              <w:marRight w:val="0"/>
                              <w:marTop w:val="0"/>
                              <w:marBottom w:val="0"/>
                              <w:divBdr>
                                <w:top w:val="none" w:sz="0" w:space="0" w:color="auto"/>
                                <w:left w:val="none" w:sz="0" w:space="0" w:color="auto"/>
                                <w:bottom w:val="none" w:sz="0" w:space="0" w:color="auto"/>
                                <w:right w:val="none" w:sz="0" w:space="0" w:color="auto"/>
                              </w:divBdr>
                              <w:divsChild>
                                <w:div w:id="132724956">
                                  <w:marLeft w:val="0"/>
                                  <w:marRight w:val="0"/>
                                  <w:marTop w:val="0"/>
                                  <w:marBottom w:val="0"/>
                                  <w:divBdr>
                                    <w:top w:val="none" w:sz="0" w:space="0" w:color="auto"/>
                                    <w:left w:val="none" w:sz="0" w:space="0" w:color="auto"/>
                                    <w:bottom w:val="none" w:sz="0" w:space="0" w:color="auto"/>
                                    <w:right w:val="none" w:sz="0" w:space="0" w:color="auto"/>
                                  </w:divBdr>
                                  <w:divsChild>
                                    <w:div w:id="614211543">
                                      <w:marLeft w:val="0"/>
                                      <w:marRight w:val="0"/>
                                      <w:marTop w:val="0"/>
                                      <w:marBottom w:val="0"/>
                                      <w:divBdr>
                                        <w:top w:val="none" w:sz="0" w:space="0" w:color="auto"/>
                                        <w:left w:val="none" w:sz="0" w:space="0" w:color="auto"/>
                                        <w:bottom w:val="none" w:sz="0" w:space="0" w:color="auto"/>
                                        <w:right w:val="none" w:sz="0" w:space="0" w:color="auto"/>
                                      </w:divBdr>
                                      <w:divsChild>
                                        <w:div w:id="48385247">
                                          <w:marLeft w:val="0"/>
                                          <w:marRight w:val="0"/>
                                          <w:marTop w:val="0"/>
                                          <w:marBottom w:val="0"/>
                                          <w:divBdr>
                                            <w:top w:val="none" w:sz="0" w:space="0" w:color="auto"/>
                                            <w:left w:val="none" w:sz="0" w:space="0" w:color="auto"/>
                                            <w:bottom w:val="none" w:sz="0" w:space="0" w:color="auto"/>
                                            <w:right w:val="none" w:sz="0" w:space="0" w:color="auto"/>
                                          </w:divBdr>
                                          <w:divsChild>
                                            <w:div w:id="666636276">
                                              <w:marLeft w:val="0"/>
                                              <w:marRight w:val="0"/>
                                              <w:marTop w:val="0"/>
                                              <w:marBottom w:val="0"/>
                                              <w:divBdr>
                                                <w:top w:val="none" w:sz="0" w:space="0" w:color="auto"/>
                                                <w:left w:val="none" w:sz="0" w:space="0" w:color="auto"/>
                                                <w:bottom w:val="none" w:sz="0" w:space="0" w:color="auto"/>
                                                <w:right w:val="none" w:sz="0" w:space="0" w:color="auto"/>
                                              </w:divBdr>
                                              <w:divsChild>
                                                <w:div w:id="1251282295">
                                                  <w:marLeft w:val="0"/>
                                                  <w:marRight w:val="0"/>
                                                  <w:marTop w:val="0"/>
                                                  <w:marBottom w:val="0"/>
                                                  <w:divBdr>
                                                    <w:top w:val="none" w:sz="0" w:space="0" w:color="auto"/>
                                                    <w:left w:val="none" w:sz="0" w:space="0" w:color="auto"/>
                                                    <w:bottom w:val="none" w:sz="0" w:space="0" w:color="auto"/>
                                                    <w:right w:val="none" w:sz="0" w:space="0" w:color="auto"/>
                                                  </w:divBdr>
                                                  <w:divsChild>
                                                    <w:div w:id="163879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2026-07-21T08:14:00Z</dcterms:created>
  <dcterms:modified xsi:type="dcterms:W3CDTF">2026-08-12T07:46:00Z</dcterms:modified>
</cp:coreProperties>
</file>