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 xml:space="preserve">Anderson </w:t>
      </w:r>
      <w:proofErr w:type="spellStart"/>
      <w:r w:rsidRPr="0053530A">
        <w:rPr>
          <w:rFonts w:eastAsia="Times New Roman" w:cs="Arial"/>
          <w:bCs/>
          <w:szCs w:val="24"/>
          <w:lang w:eastAsia="es-VE"/>
        </w:rPr>
        <w:t>Allaica</w:t>
      </w:r>
      <w:proofErr w:type="spellEnd"/>
      <w:r w:rsidRPr="0053530A">
        <w:rPr>
          <w:rFonts w:eastAsia="Times New Roman" w:cs="Arial"/>
          <w:bCs/>
          <w:szCs w:val="24"/>
          <w:lang w:eastAsia="es-VE"/>
        </w:rPr>
        <w:t xml:space="preserve">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003B55C" w14:textId="2258BF7E" w:rsidR="00C26A82" w:rsidRPr="00904B78" w:rsidRDefault="00C26A82" w:rsidP="00C26A82">
      <w:pPr>
        <w:pStyle w:val="TDC1"/>
        <w:tabs>
          <w:tab w:val="right" w:leader="dot" w:pos="8828"/>
        </w:tabs>
        <w:rPr>
          <w:rFonts w:ascii="Aptos" w:eastAsia="Times New Roman" w:hAnsi="Aptos"/>
          <w:noProof/>
          <w:kern w:val="2"/>
          <w:szCs w:val="24"/>
          <w:lang w:val="es-MX" w:eastAsia="es-MX"/>
        </w:rPr>
      </w:pPr>
      <w:r>
        <w:fldChar w:fldCharType="begin"/>
      </w:r>
      <w:r>
        <w:instrText xml:space="preserve"> TOC \o "1-3" \h \z \u </w:instrText>
      </w:r>
      <w:r>
        <w:fldChar w:fldCharType="separate"/>
      </w:r>
      <w:hyperlink w:anchor="_Toc165357019" w:history="1">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B96D90">
          <w:rPr>
            <w:noProof/>
            <w:webHidden/>
          </w:rPr>
          <w:t>3</w:t>
        </w:r>
        <w:r>
          <w:rPr>
            <w:noProof/>
            <w:webHidden/>
          </w:rPr>
          <w:fldChar w:fldCharType="end"/>
        </w:r>
      </w:hyperlink>
    </w:p>
    <w:p w14:paraId="095166F6" w14:textId="6D35B3B5" w:rsidR="00C26A82" w:rsidRPr="00904B78" w:rsidRDefault="000001E8" w:rsidP="00C26A82">
      <w:pPr>
        <w:pStyle w:val="TDC1"/>
        <w:tabs>
          <w:tab w:val="right" w:leader="dot" w:pos="8828"/>
        </w:tabs>
        <w:rPr>
          <w:rFonts w:ascii="Aptos" w:eastAsia="Times New Roman" w:hAnsi="Aptos"/>
          <w:noProof/>
          <w:kern w:val="2"/>
          <w:szCs w:val="24"/>
          <w:lang w:val="es-MX" w:eastAsia="es-MX"/>
        </w:rPr>
      </w:pPr>
      <w:hyperlink w:anchor="_Toc165357020" w:history="1">
        <w:r w:rsidR="00C26A82" w:rsidRPr="005C2ADB">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B96D90">
          <w:rPr>
            <w:noProof/>
            <w:webHidden/>
          </w:rPr>
          <w:t>3</w:t>
        </w:r>
        <w:r w:rsidR="00C26A82">
          <w:rPr>
            <w:noProof/>
            <w:webHidden/>
          </w:rPr>
          <w:fldChar w:fldCharType="end"/>
        </w:r>
      </w:hyperlink>
    </w:p>
    <w:p w14:paraId="12E7AB5C" w14:textId="5D0BA9A1" w:rsidR="00C26A82" w:rsidRPr="00904B78" w:rsidRDefault="000001E8" w:rsidP="00C26A82">
      <w:pPr>
        <w:pStyle w:val="TDC1"/>
        <w:tabs>
          <w:tab w:val="left" w:pos="720"/>
          <w:tab w:val="right" w:leader="dot" w:pos="8828"/>
        </w:tabs>
        <w:rPr>
          <w:rFonts w:ascii="Aptos" w:eastAsia="Times New Roman" w:hAnsi="Aptos"/>
          <w:noProof/>
          <w:kern w:val="2"/>
          <w:szCs w:val="24"/>
          <w:lang w:val="es-MX" w:eastAsia="es-MX"/>
        </w:rPr>
      </w:pPr>
      <w:hyperlink w:anchor="_Toc165357022" w:history="1">
        <w:r w:rsidR="00C26A82" w:rsidRPr="005C2ADB">
          <w:rPr>
            <w:rStyle w:val="Hipervnculo"/>
            <w:noProof/>
          </w:rPr>
          <w:t>1.</w:t>
        </w:r>
        <w:r w:rsidR="00C26A82" w:rsidRPr="00904B78">
          <w:rPr>
            <w:rFonts w:ascii="Aptos" w:eastAsia="Times New Roman" w:hAnsi="Aptos"/>
            <w:noProof/>
            <w:kern w:val="2"/>
            <w:szCs w:val="24"/>
            <w:lang w:val="es-MX" w:eastAsia="es-MX"/>
          </w:rPr>
          <w:tab/>
        </w:r>
        <w:r w:rsidR="00C26A82" w:rsidRPr="005C2ADB">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CA5A08B" w14:textId="3A7912AC" w:rsidR="00C26A82" w:rsidRPr="00904B78" w:rsidRDefault="000001E8" w:rsidP="00C26A82">
      <w:pPr>
        <w:pStyle w:val="TDC1"/>
        <w:tabs>
          <w:tab w:val="left" w:pos="720"/>
          <w:tab w:val="right" w:leader="dot" w:pos="8828"/>
        </w:tabs>
        <w:rPr>
          <w:rFonts w:ascii="Aptos" w:eastAsia="Times New Roman" w:hAnsi="Aptos"/>
          <w:noProof/>
          <w:kern w:val="2"/>
          <w:szCs w:val="24"/>
          <w:lang w:val="es-MX" w:eastAsia="es-MX"/>
        </w:rPr>
      </w:pPr>
      <w:hyperlink w:anchor="_Toc165357023" w:history="1">
        <w:r w:rsidR="00C26A82" w:rsidRPr="005C2ADB">
          <w:rPr>
            <w:rStyle w:val="Hipervnculo"/>
            <w:noProof/>
          </w:rPr>
          <w:t>2.</w:t>
        </w:r>
        <w:r w:rsidR="00C26A82" w:rsidRPr="00904B78">
          <w:rPr>
            <w:rFonts w:ascii="Aptos" w:eastAsia="Times New Roman" w:hAnsi="Aptos"/>
            <w:noProof/>
            <w:kern w:val="2"/>
            <w:szCs w:val="24"/>
            <w:lang w:val="es-MX" w:eastAsia="es-MX"/>
          </w:rPr>
          <w:tab/>
        </w:r>
        <w:r w:rsidR="00C26A82" w:rsidRPr="005C2ADB">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90CD035" w14:textId="6D7CA0D9" w:rsidR="00C26A82" w:rsidRPr="00904B78" w:rsidRDefault="000001E8" w:rsidP="00C26A82">
      <w:pPr>
        <w:pStyle w:val="TDC1"/>
        <w:tabs>
          <w:tab w:val="left" w:pos="720"/>
          <w:tab w:val="right" w:leader="dot" w:pos="8828"/>
        </w:tabs>
        <w:rPr>
          <w:rFonts w:ascii="Aptos" w:eastAsia="Times New Roman" w:hAnsi="Aptos"/>
          <w:noProof/>
          <w:kern w:val="2"/>
          <w:szCs w:val="24"/>
          <w:lang w:val="es-MX" w:eastAsia="es-MX"/>
        </w:rPr>
      </w:pPr>
      <w:hyperlink w:anchor="_Toc165357024" w:history="1">
        <w:r w:rsidR="00C26A82" w:rsidRPr="005C2ADB">
          <w:rPr>
            <w:rStyle w:val="Hipervnculo"/>
            <w:noProof/>
          </w:rPr>
          <w:t>3.</w:t>
        </w:r>
        <w:r w:rsidR="00C26A82" w:rsidRPr="00904B78">
          <w:rPr>
            <w:rFonts w:ascii="Aptos" w:eastAsia="Times New Roman" w:hAnsi="Aptos"/>
            <w:noProof/>
            <w:kern w:val="2"/>
            <w:szCs w:val="24"/>
            <w:lang w:val="es-MX" w:eastAsia="es-MX"/>
          </w:rPr>
          <w:tab/>
        </w:r>
        <w:r w:rsidR="00C26A82" w:rsidRPr="005C2ADB">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B96D90">
          <w:rPr>
            <w:noProof/>
            <w:webHidden/>
          </w:rPr>
          <w:t>5</w:t>
        </w:r>
        <w:r w:rsidR="00C26A82">
          <w:rPr>
            <w:noProof/>
            <w:webHidden/>
          </w:rPr>
          <w:fldChar w:fldCharType="end"/>
        </w:r>
      </w:hyperlink>
    </w:p>
    <w:p w14:paraId="5B9C67AE" w14:textId="12891BE3" w:rsidR="00C26A82" w:rsidRPr="00904B78" w:rsidRDefault="000001E8" w:rsidP="00C26A82">
      <w:pPr>
        <w:pStyle w:val="TDC1"/>
        <w:tabs>
          <w:tab w:val="left" w:pos="720"/>
          <w:tab w:val="right" w:leader="dot" w:pos="8828"/>
        </w:tabs>
        <w:rPr>
          <w:rFonts w:ascii="Aptos" w:eastAsia="Times New Roman" w:hAnsi="Aptos"/>
          <w:noProof/>
          <w:kern w:val="2"/>
          <w:szCs w:val="24"/>
          <w:lang w:val="es-MX" w:eastAsia="es-MX"/>
        </w:rPr>
      </w:pPr>
      <w:hyperlink w:anchor="_Toc165357025" w:history="1">
        <w:r w:rsidR="00C26A82" w:rsidRPr="005C2ADB">
          <w:rPr>
            <w:rStyle w:val="Hipervnculo"/>
            <w:noProof/>
          </w:rPr>
          <w:t>4.</w:t>
        </w:r>
        <w:r w:rsidR="00C26A82" w:rsidRPr="00904B78">
          <w:rPr>
            <w:rFonts w:ascii="Aptos" w:eastAsia="Times New Roman" w:hAnsi="Aptos"/>
            <w:noProof/>
            <w:kern w:val="2"/>
            <w:szCs w:val="24"/>
            <w:lang w:val="es-MX" w:eastAsia="es-MX"/>
          </w:rPr>
          <w:tab/>
        </w:r>
        <w:r w:rsidR="00C26A82" w:rsidRPr="005C2ADB">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B96D90">
          <w:rPr>
            <w:noProof/>
            <w:webHidden/>
          </w:rPr>
          <w:t>6</w:t>
        </w:r>
        <w:r w:rsidR="00C26A82">
          <w:rPr>
            <w:noProof/>
            <w:webHidden/>
          </w:rPr>
          <w:fldChar w:fldCharType="end"/>
        </w:r>
      </w:hyperlink>
    </w:p>
    <w:p w14:paraId="1A4263AB" w14:textId="58E81AB1" w:rsidR="00C26A82" w:rsidRPr="00904B78" w:rsidRDefault="000001E8" w:rsidP="00C26A82">
      <w:pPr>
        <w:pStyle w:val="TDC1"/>
        <w:tabs>
          <w:tab w:val="left" w:pos="720"/>
          <w:tab w:val="right" w:leader="dot" w:pos="8828"/>
        </w:tabs>
        <w:rPr>
          <w:rFonts w:ascii="Aptos" w:eastAsia="Times New Roman" w:hAnsi="Aptos"/>
          <w:noProof/>
          <w:kern w:val="2"/>
          <w:szCs w:val="24"/>
          <w:lang w:val="es-MX" w:eastAsia="es-MX"/>
        </w:rPr>
      </w:pPr>
      <w:hyperlink w:anchor="_Toc165357026" w:history="1">
        <w:r w:rsidR="00C26A82" w:rsidRPr="005C2ADB">
          <w:rPr>
            <w:rStyle w:val="Hipervnculo"/>
            <w:noProof/>
          </w:rPr>
          <w:t>5.</w:t>
        </w:r>
        <w:r w:rsidR="00C26A82" w:rsidRPr="00904B78">
          <w:rPr>
            <w:rFonts w:ascii="Aptos" w:eastAsia="Times New Roman" w:hAnsi="Aptos"/>
            <w:noProof/>
            <w:kern w:val="2"/>
            <w:szCs w:val="24"/>
            <w:lang w:val="es-MX" w:eastAsia="es-MX"/>
          </w:rPr>
          <w:tab/>
        </w:r>
        <w:r w:rsidR="00C26A82" w:rsidRPr="005C2ADB">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7FF64858" w14:textId="61D1CC72" w:rsidR="00C26A82" w:rsidRPr="00904B78" w:rsidRDefault="000001E8" w:rsidP="00C26A82">
      <w:pPr>
        <w:pStyle w:val="TDC1"/>
        <w:tabs>
          <w:tab w:val="left" w:pos="720"/>
          <w:tab w:val="right" w:leader="dot" w:pos="8828"/>
        </w:tabs>
        <w:rPr>
          <w:rFonts w:ascii="Aptos" w:eastAsia="Times New Roman" w:hAnsi="Aptos"/>
          <w:noProof/>
          <w:kern w:val="2"/>
          <w:szCs w:val="24"/>
          <w:lang w:val="es-MX" w:eastAsia="es-MX"/>
        </w:rPr>
      </w:pPr>
      <w:hyperlink w:anchor="_Toc165357027" w:history="1">
        <w:r w:rsidR="00C26A82" w:rsidRPr="005C2ADB">
          <w:rPr>
            <w:rStyle w:val="Hipervnculo"/>
            <w:noProof/>
          </w:rPr>
          <w:t>6.</w:t>
        </w:r>
        <w:r w:rsidR="00C26A82" w:rsidRPr="00904B78">
          <w:rPr>
            <w:rFonts w:ascii="Aptos" w:eastAsia="Times New Roman" w:hAnsi="Aptos"/>
            <w:noProof/>
            <w:kern w:val="2"/>
            <w:szCs w:val="24"/>
            <w:lang w:val="es-MX" w:eastAsia="es-MX"/>
          </w:rPr>
          <w:tab/>
        </w:r>
        <w:r w:rsidR="00C26A82" w:rsidRPr="005C2ADB">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26426523" w14:textId="2C9509A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6A3CA31E" w14:textId="77777777" w:rsidR="00C26A82" w:rsidRDefault="00C26A82" w:rsidP="00C26A82">
      <w:pPr>
        <w:rPr>
          <w:lang w:eastAsia="es-VE"/>
        </w:rPr>
      </w:pPr>
    </w:p>
    <w:p w14:paraId="334AB068" w14:textId="77777777" w:rsidR="00C26A82" w:rsidRDefault="00C26A82" w:rsidP="00C26A82">
      <w:pPr>
        <w:rPr>
          <w:lang w:eastAsia="es-VE"/>
        </w:rPr>
      </w:pPr>
    </w:p>
    <w:p w14:paraId="535E5EF2" w14:textId="77777777" w:rsidR="00C26A82" w:rsidRDefault="00C26A82" w:rsidP="00C26A82">
      <w:pPr>
        <w:rPr>
          <w:lang w:eastAsia="es-VE"/>
        </w:rPr>
      </w:pPr>
    </w:p>
    <w:p w14:paraId="666D4998" w14:textId="77777777" w:rsidR="00C26A82" w:rsidRDefault="00C26A82" w:rsidP="00C26A82">
      <w:pPr>
        <w:rPr>
          <w:lang w:eastAsia="es-VE"/>
        </w:rPr>
      </w:pPr>
    </w:p>
    <w:p w14:paraId="09AD4AB4" w14:textId="77777777" w:rsidR="00C26A82" w:rsidRPr="00170F3E"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5357019"/>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835"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14:paraId="7E1D8E9B"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EF4C5CC"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1F54F5C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1964D45E"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5357020"/>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1C2BE325" w14:textId="77777777" w:rsidR="00C26A82" w:rsidRDefault="00C26A82" w:rsidP="00C26A82">
      <w:pPr>
        <w:spacing w:after="0"/>
      </w:pPr>
    </w:p>
    <w:p w14:paraId="5AB5B637" w14:textId="77777777" w:rsidR="00C26A82" w:rsidRDefault="00C26A82" w:rsidP="00C26A82">
      <w:pPr>
        <w:spacing w:after="0"/>
      </w:pPr>
    </w:p>
    <w:p w14:paraId="081C4988" w14:textId="77777777" w:rsidR="00C26A82" w:rsidRDefault="00C26A82" w:rsidP="00C26A82">
      <w:pPr>
        <w:spacing w:after="0"/>
      </w:pPr>
    </w:p>
    <w:p w14:paraId="403D88F3" w14:textId="77777777" w:rsidR="00C26A82" w:rsidRDefault="00C26A82" w:rsidP="00C26A82">
      <w:pPr>
        <w:spacing w:after="0"/>
      </w:pPr>
    </w:p>
    <w:p w14:paraId="13BBA201" w14:textId="77777777" w:rsidR="00C26A82" w:rsidRDefault="00C26A82" w:rsidP="00C26A82">
      <w:pPr>
        <w:spacing w:after="0"/>
      </w:pPr>
    </w:p>
    <w:p w14:paraId="2042BE08" w14:textId="77777777" w:rsidR="00C26A82" w:rsidRDefault="00C26A82" w:rsidP="00C26A82">
      <w:pPr>
        <w:spacing w:after="0"/>
      </w:pPr>
    </w:p>
    <w:p w14:paraId="3B80FF31" w14:textId="77777777" w:rsidR="00C26A82" w:rsidRDefault="00C26A82" w:rsidP="00C26A82">
      <w:pPr>
        <w:spacing w:after="0"/>
      </w:pPr>
    </w:p>
    <w:p w14:paraId="5ECABCD0" w14:textId="77777777" w:rsidR="00C26A82" w:rsidRDefault="00C26A82" w:rsidP="00C26A82">
      <w:pPr>
        <w:spacing w:after="0"/>
      </w:pPr>
    </w:p>
    <w:p w14:paraId="22BA5261" w14:textId="77777777" w:rsidR="00C26A82" w:rsidRDefault="00C26A82" w:rsidP="00C26A82">
      <w:pPr>
        <w:spacing w:after="0"/>
      </w:pPr>
    </w:p>
    <w:p w14:paraId="60F70C68" w14:textId="77777777" w:rsidR="00C26A82" w:rsidRDefault="00C26A82" w:rsidP="00C26A82">
      <w:pPr>
        <w:spacing w:after="0"/>
      </w:pPr>
    </w:p>
    <w:p w14:paraId="00A3E254" w14:textId="77777777" w:rsidR="00C26A82" w:rsidRDefault="00C26A82" w:rsidP="00C26A82">
      <w:pPr>
        <w:spacing w:after="0"/>
      </w:pPr>
    </w:p>
    <w:p w14:paraId="7FD466A4" w14:textId="0853336E" w:rsidR="00C26A82" w:rsidRPr="00012CB2" w:rsidRDefault="00C26A82" w:rsidP="00012CB2">
      <w:pPr>
        <w:pStyle w:val="Ttulo1"/>
        <w:numPr>
          <w:ilvl w:val="0"/>
          <w:numId w:val="15"/>
        </w:numPr>
        <w:ind w:left="567" w:hanging="567"/>
        <w:rPr>
          <w:rFonts w:cs="Arial"/>
          <w:szCs w:val="24"/>
          <w:lang w:eastAsia="es-VE"/>
        </w:rPr>
      </w:pPr>
      <w:bookmarkStart w:id="6" w:name="_Toc511650905"/>
      <w:bookmarkStart w:id="7" w:name="_Toc165357013"/>
      <w:bookmarkStart w:id="8" w:name="_Toc165357022"/>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C26A82">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C26A82">
      <w:pPr>
        <w:pStyle w:val="Ttulo1"/>
        <w:numPr>
          <w:ilvl w:val="0"/>
          <w:numId w:val="15"/>
        </w:numPr>
        <w:ind w:left="567" w:hanging="567"/>
      </w:pPr>
      <w:bookmarkStart w:id="9" w:name="_Toc511650906"/>
      <w:bookmarkStart w:id="10" w:name="_Toc165357014"/>
      <w:bookmarkStart w:id="11" w:name="_Toc165357023"/>
      <w:r w:rsidRPr="00D33474">
        <w:t>Alcance del producto / Software</w:t>
      </w:r>
      <w:bookmarkEnd w:id="9"/>
      <w:bookmarkEnd w:id="10"/>
      <w:bookmarkEnd w:id="11"/>
      <w:r w:rsidRPr="00D33474">
        <w:t> </w:t>
      </w:r>
    </w:p>
    <w:p w14:paraId="08598A24" w14:textId="77777777" w:rsidR="00416AAE" w:rsidRDefault="00416AAE" w:rsidP="00C26A82">
      <w:pPr>
        <w:shd w:val="clear" w:color="auto" w:fill="FFFFFF"/>
        <w:spacing w:after="0" w:line="240" w:lineRule="auto"/>
        <w:rPr>
          <w:rFonts w:eastAsia="Times New Roman" w:cs="Arial"/>
          <w:color w:val="00B050"/>
          <w:szCs w:val="24"/>
          <w:lang w:eastAsia="es-VE"/>
        </w:rPr>
      </w:pP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C26A82">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C26A82">
      <w:pPr>
        <w:pStyle w:val="Ttulo1"/>
        <w:numPr>
          <w:ilvl w:val="0"/>
          <w:numId w:val="15"/>
        </w:numPr>
        <w:ind w:left="567" w:hanging="567"/>
      </w:pPr>
      <w:bookmarkStart w:id="12" w:name="_Toc511650907"/>
      <w:bookmarkStart w:id="13" w:name="_Toc165357015"/>
      <w:bookmarkStart w:id="14" w:name="_Toc165357024"/>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0001E8"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0001E8"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0001E8"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0001E8"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0001E8"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012CB2">
      <w:pPr>
        <w:pStyle w:val="Ttulo1"/>
        <w:numPr>
          <w:ilvl w:val="0"/>
          <w:numId w:val="15"/>
        </w:numPr>
        <w:ind w:left="567" w:hanging="567"/>
      </w:pPr>
      <w:bookmarkStart w:id="15" w:name="_Toc511650908"/>
      <w:bookmarkStart w:id="16" w:name="_Toc165357016"/>
      <w:bookmarkStart w:id="17" w:name="_Toc165357025"/>
      <w:r w:rsidRPr="00D33474">
        <w:t xml:space="preserve">Funcionalidades del </w:t>
      </w:r>
      <w:r>
        <w:rPr>
          <w:lang w:val="es-VE"/>
        </w:rPr>
        <w:t>producto</w:t>
      </w:r>
      <w:bookmarkEnd w:id="15"/>
      <w:bookmarkEnd w:id="16"/>
      <w:bookmarkEnd w:id="17"/>
    </w:p>
    <w:p w14:paraId="59E08E40" w14:textId="3DA264BD"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C26A82">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04F23">
      <w:pPr>
        <w:pStyle w:val="Ttulo1"/>
        <w:numPr>
          <w:ilvl w:val="0"/>
          <w:numId w:val="15"/>
        </w:numPr>
        <w:ind w:left="567" w:hanging="567"/>
      </w:pPr>
      <w:bookmarkStart w:id="18" w:name="_Toc511650909"/>
      <w:bookmarkStart w:id="19" w:name="_Toc165357017"/>
      <w:bookmarkStart w:id="20" w:name="_Toc165357026"/>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152C8CE5" w14:textId="3B7E1C65" w:rsidR="00C05B13" w:rsidRDefault="00C05B13" w:rsidP="00B27FC1">
      <w:pPr>
        <w:numPr>
          <w:ilvl w:val="0"/>
          <w:numId w:val="30"/>
        </w:numPr>
        <w:shd w:val="clear" w:color="auto" w:fill="FFFFFF"/>
        <w:spacing w:after="0" w:line="240" w:lineRule="auto"/>
        <w:rPr>
          <w:rFonts w:eastAsia="Times New Roman" w:cs="Arial"/>
          <w:szCs w:val="24"/>
          <w:lang w:val="es-EC" w:eastAsia="es-VE"/>
        </w:rPr>
      </w:pPr>
      <w:r>
        <w:rPr>
          <w:rFonts w:eastAsia="Times New Roman" w:cs="Arial"/>
          <w:b/>
          <w:bCs/>
          <w:szCs w:val="24"/>
          <w:lang w:val="es-EC" w:eastAsia="es-VE"/>
        </w:rPr>
        <w:t>Administrador:</w:t>
      </w:r>
      <w:r>
        <w:rPr>
          <w:rFonts w:eastAsia="Times New Roman" w:cs="Arial"/>
          <w:szCs w:val="24"/>
          <w:lang w:val="es-EC" w:eastAsia="es-VE"/>
        </w:rPr>
        <w:t xml:space="preserve"> </w:t>
      </w:r>
      <w:r w:rsidR="00FC4B38">
        <w:rPr>
          <w:rFonts w:eastAsia="Times New Roman" w:cs="Arial"/>
          <w:szCs w:val="24"/>
          <w:lang w:eastAsia="es-VE"/>
        </w:rPr>
        <w:t>R</w:t>
      </w:r>
      <w:r w:rsidR="00FC4B38" w:rsidRPr="00FC4B38">
        <w:rPr>
          <w:rFonts w:eastAsia="Times New Roman" w:cs="Arial"/>
          <w:szCs w:val="24"/>
          <w:lang w:eastAsia="es-VE"/>
        </w:rPr>
        <w:t xml:space="preserve">esponsables de gestionar y supervisar el funcionamiento de la plataforma. </w:t>
      </w:r>
      <w:r w:rsidR="00FC4B38">
        <w:rPr>
          <w:rFonts w:eastAsia="Times New Roman" w:cs="Arial"/>
          <w:szCs w:val="24"/>
          <w:lang w:eastAsia="es-VE"/>
        </w:rPr>
        <w:t>A</w:t>
      </w:r>
      <w:r w:rsidR="00FC4B38" w:rsidRPr="00FC4B38">
        <w:rPr>
          <w:rFonts w:eastAsia="Times New Roman" w:cs="Arial"/>
          <w:szCs w:val="24"/>
          <w:lang w:eastAsia="es-VE"/>
        </w:rPr>
        <w:t>dministración de usuarios, verificación y aprobación de nuevos puntos verdes agregados por negocios locales, la gestión de recompensas y la generación de informes sobre el uso y el impacto ambiental de la plataforma.</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Default="00B27FC1" w:rsidP="00C26A82">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53E20CB2" w14:textId="77777777" w:rsidR="00FC4B38" w:rsidRDefault="00FC4B38" w:rsidP="00FC4B38">
      <w:pPr>
        <w:shd w:val="clear" w:color="auto" w:fill="FFFFFF"/>
        <w:spacing w:after="0" w:line="240" w:lineRule="auto"/>
        <w:ind w:left="1440"/>
        <w:rPr>
          <w:rFonts w:eastAsia="Times New Roman" w:cs="Arial"/>
          <w:szCs w:val="24"/>
          <w:lang w:val="es-EC" w:eastAsia="es-VE"/>
        </w:rPr>
      </w:pPr>
    </w:p>
    <w:p w14:paraId="4F63E696" w14:textId="55BC14BB" w:rsidR="00FC4B38" w:rsidRPr="00FC4B38" w:rsidRDefault="00FC4B38" w:rsidP="00FC4B38">
      <w:pPr>
        <w:pStyle w:val="Prrafodelista"/>
        <w:numPr>
          <w:ilvl w:val="0"/>
          <w:numId w:val="31"/>
        </w:numPr>
        <w:shd w:val="clear" w:color="auto" w:fill="FFFFFF"/>
        <w:spacing w:after="0" w:line="240" w:lineRule="auto"/>
        <w:rPr>
          <w:rFonts w:eastAsia="Times New Roman" w:cs="Arial"/>
          <w:b/>
          <w:bCs/>
          <w:szCs w:val="24"/>
          <w:lang w:val="es-EC" w:eastAsia="es-VE"/>
        </w:rPr>
      </w:pPr>
      <w:r w:rsidRPr="00FC4B38">
        <w:rPr>
          <w:rFonts w:eastAsia="Times New Roman" w:cs="Arial"/>
          <w:b/>
          <w:bCs/>
          <w:szCs w:val="24"/>
          <w:lang w:val="es-EC" w:eastAsia="es-VE"/>
        </w:rPr>
        <w:t>Administrador</w:t>
      </w:r>
    </w:p>
    <w:p w14:paraId="1D8B39B1" w14:textId="77777777" w:rsidR="00FC4B38" w:rsidRDefault="00FC4B38" w:rsidP="00FC4B38">
      <w:pPr>
        <w:pStyle w:val="Prrafodelista"/>
        <w:shd w:val="clear" w:color="auto" w:fill="FFFFFF"/>
        <w:spacing w:after="0" w:line="240" w:lineRule="auto"/>
        <w:rPr>
          <w:rFonts w:eastAsia="Times New Roman" w:cs="Arial"/>
          <w:szCs w:val="24"/>
          <w:lang w:val="es-EC" w:eastAsia="es-VE"/>
        </w:rPr>
      </w:pPr>
    </w:p>
    <w:p w14:paraId="7FA9C129" w14:textId="3DD76FEB"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Experiencia Laboral: Experiencia en gestión de plataformas</w:t>
      </w:r>
      <w:r w:rsidR="00F269B0">
        <w:rPr>
          <w:rFonts w:eastAsia="Times New Roman" w:cs="Arial"/>
          <w:szCs w:val="24"/>
          <w:lang w:val="es-EC" w:eastAsia="es-VE"/>
        </w:rPr>
        <w:t>.</w:t>
      </w:r>
    </w:p>
    <w:p w14:paraId="2E644086"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Técnicas: Conocimientos básicos de tecnologías web y sistemas de información.</w:t>
      </w:r>
    </w:p>
    <w:p w14:paraId="570C2D9E"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Capacidad Analítica: Habilidad para analizar datos y generar informes sobre el rendimiento de la plataforma.</w:t>
      </w:r>
    </w:p>
    <w:p w14:paraId="4FAB4D9C"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de Comunicación: Capacidad para comunicarse de manera efectiva con usuarios finales y negocios locales.</w:t>
      </w:r>
    </w:p>
    <w:p w14:paraId="79CD49C3"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Adaptabilidad: Capacidad para adaptarse a cambios en el entorno operativo y responder de manera proactiva a desafíos emergentes.</w:t>
      </w:r>
    </w:p>
    <w:p w14:paraId="5393B3DA"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lastRenderedPageBreak/>
        <w:t>Resolución de Problemas: Aptitud para identificar y abordar problemas técnicos y operativos de manera eficiente.</w:t>
      </w:r>
    </w:p>
    <w:p w14:paraId="64678F54"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Liderazgo: Capacidad para liderar equipos y coordinar actividades relacionadas con la administración de la plataforma.</w:t>
      </w:r>
    </w:p>
    <w:p w14:paraId="16D33D31" w14:textId="4DC45381" w:rsidR="00C26A82" w:rsidRPr="00012CB2" w:rsidRDefault="00C26A82" w:rsidP="00012CB2">
      <w:pPr>
        <w:pStyle w:val="Ttulo1"/>
        <w:numPr>
          <w:ilvl w:val="0"/>
          <w:numId w:val="15"/>
        </w:numPr>
        <w:ind w:left="567" w:hanging="567"/>
      </w:pPr>
      <w:bookmarkStart w:id="21" w:name="_Toc511650910"/>
      <w:bookmarkStart w:id="22" w:name="_Toc165357018"/>
      <w:bookmarkStart w:id="23" w:name="_Toc165357027"/>
      <w:r w:rsidRPr="00D33474">
        <w:t>Entorno operativo</w:t>
      </w:r>
      <w:bookmarkEnd w:id="21"/>
      <w:bookmarkEnd w:id="22"/>
      <w:bookmarkEnd w:id="23"/>
    </w:p>
    <w:p w14:paraId="77F5F1C6" w14:textId="7410C034" w:rsidR="00B47D3A" w:rsidRPr="00B47D3A" w:rsidRDefault="00B47D3A" w:rsidP="00B47D3A">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B47D3A">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Pr="00645050" w:rsidRDefault="002C5A41" w:rsidP="009B0390">
      <w:pPr>
        <w:pStyle w:val="Prrafodelista"/>
        <w:numPr>
          <w:ilvl w:val="0"/>
          <w:numId w:val="31"/>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sectPr w:rsidR="00EA537B" w:rsidRPr="00645050" w:rsidSect="007A3CE5">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08C46" w14:textId="77777777" w:rsidR="007A3CE5" w:rsidRDefault="007A3CE5" w:rsidP="00061A87">
      <w:pPr>
        <w:spacing w:after="0" w:line="240" w:lineRule="auto"/>
      </w:pPr>
      <w:r>
        <w:separator/>
      </w:r>
    </w:p>
  </w:endnote>
  <w:endnote w:type="continuationSeparator" w:id="0">
    <w:p w14:paraId="24D2176D" w14:textId="77777777" w:rsidR="007A3CE5" w:rsidRDefault="007A3CE5" w:rsidP="00061A87">
      <w:pPr>
        <w:spacing w:after="0" w:line="240" w:lineRule="auto"/>
      </w:pPr>
      <w:r>
        <w:continuationSeparator/>
      </w:r>
    </w:p>
  </w:endnote>
  <w:endnote w:type="continuationNotice" w:id="1">
    <w:p w14:paraId="75700A11" w14:textId="77777777" w:rsidR="007A3CE5" w:rsidRDefault="007A3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B5605" w14:textId="77777777" w:rsidR="007A3CE5" w:rsidRDefault="007A3CE5" w:rsidP="00061A87">
      <w:pPr>
        <w:spacing w:after="0" w:line="240" w:lineRule="auto"/>
      </w:pPr>
      <w:r>
        <w:separator/>
      </w:r>
    </w:p>
  </w:footnote>
  <w:footnote w:type="continuationSeparator" w:id="0">
    <w:p w14:paraId="695936C8" w14:textId="77777777" w:rsidR="007A3CE5" w:rsidRDefault="007A3CE5" w:rsidP="00061A87">
      <w:pPr>
        <w:spacing w:after="0" w:line="240" w:lineRule="auto"/>
      </w:pPr>
      <w:r>
        <w:continuationSeparator/>
      </w:r>
    </w:p>
  </w:footnote>
  <w:footnote w:type="continuationNotice" w:id="1">
    <w:p w14:paraId="386C48A1" w14:textId="77777777" w:rsidR="007A3CE5" w:rsidRDefault="007A3C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EB1B50"/>
    <w:multiLevelType w:val="multilevel"/>
    <w:tmpl w:val="E6C2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B631C"/>
    <w:multiLevelType w:val="hybridMultilevel"/>
    <w:tmpl w:val="F01A9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15:restartNumberingAfterBreak="0">
    <w:nsid w:val="46074A3F"/>
    <w:multiLevelType w:val="hybridMultilevel"/>
    <w:tmpl w:val="188AD0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4AEC04F8"/>
    <w:multiLevelType w:val="hybridMultilevel"/>
    <w:tmpl w:val="A790B02C"/>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8"/>
  </w:num>
  <w:num w:numId="5" w16cid:durableId="2003312279">
    <w:abstractNumId w:val="13"/>
  </w:num>
  <w:num w:numId="6" w16cid:durableId="826701637">
    <w:abstractNumId w:val="26"/>
  </w:num>
  <w:num w:numId="7" w16cid:durableId="1881086010">
    <w:abstractNumId w:val="25"/>
  </w:num>
  <w:num w:numId="8" w16cid:durableId="435755473">
    <w:abstractNumId w:val="14"/>
  </w:num>
  <w:num w:numId="9" w16cid:durableId="680813836">
    <w:abstractNumId w:val="22"/>
  </w:num>
  <w:num w:numId="10" w16cid:durableId="999581397">
    <w:abstractNumId w:val="17"/>
  </w:num>
  <w:num w:numId="11" w16cid:durableId="1379865688">
    <w:abstractNumId w:val="0"/>
  </w:num>
  <w:num w:numId="12" w16cid:durableId="849953768">
    <w:abstractNumId w:val="27"/>
  </w:num>
  <w:num w:numId="13" w16cid:durableId="1829320606">
    <w:abstractNumId w:val="20"/>
  </w:num>
  <w:num w:numId="14" w16cid:durableId="2014140269">
    <w:abstractNumId w:val="16"/>
  </w:num>
  <w:num w:numId="15" w16cid:durableId="920024992">
    <w:abstractNumId w:val="30"/>
  </w:num>
  <w:num w:numId="16" w16cid:durableId="157505826">
    <w:abstractNumId w:val="32"/>
  </w:num>
  <w:num w:numId="17" w16cid:durableId="1013385551">
    <w:abstractNumId w:val="31"/>
  </w:num>
  <w:num w:numId="18" w16cid:durableId="1079982131">
    <w:abstractNumId w:val="24"/>
  </w:num>
  <w:num w:numId="19" w16cid:durableId="1131096303">
    <w:abstractNumId w:val="7"/>
  </w:num>
  <w:num w:numId="20" w16cid:durableId="164899305">
    <w:abstractNumId w:val="23"/>
  </w:num>
  <w:num w:numId="21" w16cid:durableId="238637080">
    <w:abstractNumId w:val="15"/>
  </w:num>
  <w:num w:numId="22" w16cid:durableId="1874076925">
    <w:abstractNumId w:val="6"/>
  </w:num>
  <w:num w:numId="23" w16cid:durableId="868878580">
    <w:abstractNumId w:val="18"/>
  </w:num>
  <w:num w:numId="24" w16cid:durableId="326052527">
    <w:abstractNumId w:val="19"/>
  </w:num>
  <w:num w:numId="25" w16cid:durableId="1395928527">
    <w:abstractNumId w:val="5"/>
  </w:num>
  <w:num w:numId="26" w16cid:durableId="1176967856">
    <w:abstractNumId w:val="12"/>
  </w:num>
  <w:num w:numId="27" w16cid:durableId="255402504">
    <w:abstractNumId w:val="9"/>
  </w:num>
  <w:num w:numId="28" w16cid:durableId="465780577">
    <w:abstractNumId w:val="11"/>
  </w:num>
  <w:num w:numId="29" w16cid:durableId="1093236093">
    <w:abstractNumId w:val="1"/>
  </w:num>
  <w:num w:numId="30" w16cid:durableId="711732145">
    <w:abstractNumId w:val="10"/>
  </w:num>
  <w:num w:numId="31" w16cid:durableId="77288569">
    <w:abstractNumId w:val="29"/>
  </w:num>
  <w:num w:numId="32" w16cid:durableId="555891587">
    <w:abstractNumId w:val="21"/>
  </w:num>
  <w:num w:numId="33" w16cid:durableId="192999417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070C"/>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A0689"/>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32F"/>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26E1"/>
    <w:rsid w:val="005151D9"/>
    <w:rsid w:val="005154DA"/>
    <w:rsid w:val="00521BA7"/>
    <w:rsid w:val="00531D18"/>
    <w:rsid w:val="005325CF"/>
    <w:rsid w:val="0053530A"/>
    <w:rsid w:val="00543AE0"/>
    <w:rsid w:val="00553BDE"/>
    <w:rsid w:val="00554E5F"/>
    <w:rsid w:val="005574CF"/>
    <w:rsid w:val="005631EB"/>
    <w:rsid w:val="00570B19"/>
    <w:rsid w:val="00581086"/>
    <w:rsid w:val="005832E5"/>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60982"/>
    <w:rsid w:val="007618DF"/>
    <w:rsid w:val="00766AF8"/>
    <w:rsid w:val="00767100"/>
    <w:rsid w:val="00770337"/>
    <w:rsid w:val="00775D52"/>
    <w:rsid w:val="00780098"/>
    <w:rsid w:val="00790A91"/>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51CE"/>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05B13"/>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C0B4A"/>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269B0"/>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B38"/>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429062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1752</Words>
  <Characters>9636</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54</cp:revision>
  <cp:lastPrinted>2024-05-02T00:41:00Z</cp:lastPrinted>
  <dcterms:created xsi:type="dcterms:W3CDTF">2024-05-01T16:40:00Z</dcterms:created>
  <dcterms:modified xsi:type="dcterms:W3CDTF">2024-05-14T13:56:00Z</dcterms:modified>
</cp:coreProperties>
</file>