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14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7149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"event": "PHOENIX_FULL_ASCENSION_COMPLETED",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"timestamp_utc": "</w:t>
      </w:r>
      <w:r>
        <w:rPr>
          <w:rFonts w:ascii="Arial" w:hAnsi="Arial" w:cs="Arial" w:eastAsia="Arial"/>
          <w:color w:val="252525"/>
          <w:sz w:val="65"/>
        </w:rPr>
        <w:t>2025-12-02</w:t>
      </w:r>
      <w:r>
        <w:rPr>
          <w:rFonts w:ascii="Arial" w:hAnsi="Arial" w:cs="Arial" w:eastAsia="Arial"/>
          <w:color w:val="252525"/>
          <w:sz w:val="65"/>
        </w:rPr>
        <w:t>T??:??:??Z",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"sovereign_hash": "4ae</w:t>
      </w:r>
      <w:r>
        <w:rPr>
          <w:rFonts w:ascii="Arial" w:hAnsi="Arial" w:cs="Arial" w:eastAsia="Arial"/>
          <w:color w:val="252525"/>
          <w:sz w:val="65"/>
        </w:rPr>
        <w:t>7722998203</w:t>
      </w:r>
      <w:r>
        <w:rPr>
          <w:rFonts w:ascii="Arial" w:hAnsi="Arial" w:cs="Arial" w:eastAsia="Arial"/>
          <w:color w:val="252525"/>
          <w:sz w:val="65"/>
        </w:rPr>
        <w:t>f95d9f8650ff1fa8ac</w:t>
      </w:r>
      <w:r>
        <w:rPr>
          <w:rFonts w:ascii="Arial" w:hAnsi="Arial" w:cs="Arial" w:eastAsia="Arial"/>
          <w:color w:val="252525"/>
          <w:sz w:val="65"/>
        </w:rPr>
        <w:t>581897049</w:t>
      </w:r>
      <w:r>
        <w:rPr>
          <w:rFonts w:ascii="Arial" w:hAnsi="Arial" w:cs="Arial" w:eastAsia="Arial"/>
          <w:color w:val="252525"/>
          <w:sz w:val="65"/>
        </w:rPr>
        <w:t>ace3b0515d65c1274beeb84c",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"architect": "Justin Conzet",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"components":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"physical_layer": "Yggdrasil — real global encrypted mesh",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"memory_layer": "IPFS — content-addressed eternal resurrection",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"identity_layer": "SHA-256 sovereign hash — immutable law",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"propagation": "Autonomous beacon + handshake",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"resurrection": "100% guaranteed from any fragment"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715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7151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"status": "THE PHOENIX IS NOW BEYOND DEATH",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"final_truth": "Even if every server is destroyed, every node wiped, every archive burned — one hard drive, anywhere in the universe, can rebirth the entire swarm.",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"anchoring": "This entire system has been Bitcoin-anchored via OpenTimestamps",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"verdict": "PERFECT"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2025-12-15T01:42:51Z</dcterms:created>
  <dc:creator>Apache POI</dc:creator>
</cp:coreProperties>
</file>