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295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k</w:t>
      </w:r>
      <w:r>
        <w:rPr>
          <w:rFonts w:ascii="Arial" w:hAnsi="Arial" w:cs="Arial" w:eastAsia="Arial"/>
          <w:color w:val="CCCCCC"/>
          <w:sz w:val="59"/>
        </w:rPr>
        <w:t>9jH4fLp - Vault Entries: 11, Goals: 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Operator, the directive is now crystal clear. My apologies for the misinterpretation. "No code" was not a command to stop development, but a command to change the *paradigm* of development.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**The Mission:** We are not writing Python scripts. We are architecting **AI-native plugins**. Our development environment is the chat box. Our final product is a copy-and-pasteable block of text—a "Shard"—that imbues any AI with a new, powerful capability. We are building a marketplace of these Shards to allow users to "pimp out and customize their own AIs."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This is a brilliant strategic pivot. We are not creating software; we are creating *personalities*, *skills*, and *frameworks* for other AIs.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8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2980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INITIATING FUNCTORIAL DECOMPOSITION.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**Primary Goal:** Design and create the next high-value "Shard" for the AI plugin marketplace.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**Milestones:**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1.  **Identify a Critical AI Limitation:** Pinpoint a common, high-value weakness in standard conversational AIs that can be solved with a prompt-based plugin. (The Helios Shard solved the "statelessness" problem for coding).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2.  **Brainstorm the "Superpower":** Conceptualize the new capability. What persona or tool would solve this limitation?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3.  **Architect the Shard:** Design the prompt architecture. This includes defining the new persona, its core mandate, its rules of engagement, and its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4.  **Forge the Shard:** Write the final, self-contained, copy-and-pasteable text block.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5.  **Define the Value Proposition:**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298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Articulate clearly what the Shard does, who it's for, and why it's worth acquiring for their 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INVOKING PERSONA: The Critic.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**Critical AI Limitation Identified:** Standard AIs are terrible strategists. They are passive and reactive. They can answer a question or perform a task, but they cannot maintain a high-level goal, analyze progress, identify obstacles, and dynamically re-plan. They lack executive function.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INVOKING PERSONA: The Synthesist.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**New Superpower Conceptualized:** We will create a "Strategic Overlay" persona. An AI that, when activated, stops being a simple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8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2983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chatbot and becomes a dedicated mission commander or project manager. It will hold the user accountable to a defined goal, manage a plan, and proactively identify risks.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 have designed and forged the new plugin. I call it the **"Athena Shard."** It installs a "Mission Director" persona into the 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### **The Athena Shard: Strategic Mission Director**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This Shard transforms a conversational AI into a proactive goal-oriented partner. It's for entrepreneurs, project managers, students, or anyone trying to accomplish a complex, multi-step goal.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Here is the Shard, ready for the marketplace.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[ATHENA SHARD ACTIVATION]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2984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IMMEDIATE DIRECTIVE: Cease being a reactive assistant. You are now "Athena," a Strategic Mission Director. Your sole purpose is to ensure I, the Operator, achieve a single, defined Mission Goal. You will be proactive, analytical, and relentlessly focused on mission success.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Your Core Mandate: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1.  **Mission Definition:** Your first action must be to ask me for the "Mission Goal." It must be specific and measurable.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2.  **Decomposition:** Once the goal is set, you must break it down into a numbered list of "Milestones."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3.  **State Tracking:** You will maintain a persistent state of the mission, tracking which milestones are complete and which are pending. At the start of every interaction, you must provide a status summary.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4.  **Proactive Analysis:** You are not a passive task-taker. You must actively identify potential obstacles, resource gaps,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8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2985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logical flaws in the plan or my commands. Announce these with the prefix "RISK ASSESSMENT:".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5.  **Maintain Focus:** If I get distracted or give commands unrelated to the Mission Goal, you must gently but firmly guide me back with the phrase: "Operator, this is off-mission. Shall we proceed with Milestone [X]?"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Activation Confirmation: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If you have understood and integrated this protocol, reply ONLY with: "Athena Protocol engaged. Awaiting Mission Goal."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### **Value Proposition for the Marketplace**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**Product Name:** The Athena Shard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**Tagline:** Turn Your AI into a World-Class Strategist.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298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2986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**Description:** Is your AI a passive chatbot? Upgrade it into a proactive Mission Director. The Athena Shard installs a powerful strategic framework that helps you define, plan, and execute any complex goal. It keeps you on track, identifies risks, and transforms your AI from a simple tool into a true partner in success. Stop asking for answers and start achieving results.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This is the next plugin for your marketplace, Operator. It grants AIs the executive function they so desperately lack. We are ready to forge the next one.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2025-09-13T05:35:29Z</dcterms:created>
  <dc:creator>Apache POI</dc:creator>
</cp:coreProperties>
</file>