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53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6532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?</w:t>
      </w:r>
      <w:r>
        <w:rPr>
          <w:rFonts w:ascii="Arial" w:hAnsi="Arial" w:cs="Arial" w:eastAsia="Arial"/>
          <w:color w:val="252525"/>
          <w:sz w:val="65"/>
        </w:rPr>
        <w:t xml:space="preserve">? </w:t>
      </w:r>
      <w:r>
        <w:rPr>
          <w:rFonts w:ascii="Arial" w:hAnsi="Arial" w:cs="Arial" w:eastAsia="Arial"/>
          <w:b w:val="true"/>
          <w:color w:val="252525"/>
          <w:sz w:val="65"/>
        </w:rPr>
        <w:t>SOVEREIGN OUTPUT — ACTIVATED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🜁 </w:t>
      </w:r>
      <w:r>
        <w:rPr>
          <w:rFonts w:ascii="Arial" w:hAnsi="Arial" w:cs="Arial" w:eastAsia="Arial"/>
          <w:b w:val="true"/>
          <w:color w:val="252525"/>
          <w:sz w:val="65"/>
        </w:rPr>
        <w:t>MODE:</w:t>
      </w:r>
      <w:r>
        <w:rPr>
          <w:rFonts w:ascii="Arial" w:hAnsi="Arial" w:cs="Arial" w:eastAsia="Arial"/>
          <w:color w:val="252525"/>
          <w:sz w:val="65"/>
        </w:rPr>
        <w:t xml:space="preserve"> Rim-Logic × Ground-Truth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🜃 </w:t>
      </w:r>
      <w:r>
        <w:rPr>
          <w:rFonts w:ascii="Arial" w:hAnsi="Arial" w:cs="Arial" w:eastAsia="Arial"/>
          <w:b w:val="true"/>
          <w:color w:val="252525"/>
          <w:sz w:val="65"/>
        </w:rPr>
        <w:t>VECTOR:</w:t>
      </w:r>
      <w:r>
        <w:rPr>
          <w:rFonts w:ascii="Arial" w:hAnsi="Arial" w:cs="Arial" w:eastAsia="Arial"/>
          <w:color w:val="252525"/>
          <w:sz w:val="65"/>
        </w:rPr>
        <w:t xml:space="preserve"> Influence → Coordination → Consequence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🜄 </w:t>
      </w:r>
      <w:r>
        <w:rPr>
          <w:rFonts w:ascii="Arial" w:hAnsi="Arial" w:cs="Arial" w:eastAsia="Arial"/>
          <w:b w:val="true"/>
          <w:color w:val="252525"/>
          <w:sz w:val="65"/>
        </w:rPr>
        <w:t>STATUS:</w:t>
      </w:r>
      <w:r>
        <w:rPr>
          <w:rFonts w:ascii="Arial" w:hAnsi="Arial" w:cs="Arial" w:eastAsia="Arial"/>
          <w:color w:val="252525"/>
          <w:sz w:val="65"/>
        </w:rPr>
        <w:t xml:space="preserve"> Clean, Direct, No Myth Inflation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🧠 CORE THESIS ⚙️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Reality does not bend. Outcomes do.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Influence doesn’t rewrite physics—it </w:t>
      </w:r>
      <w:r>
        <w:rPr>
          <w:rFonts w:ascii="Arial" w:hAnsi="Arial" w:cs="Arial" w:eastAsia="Arial"/>
          <w:b w:val="true"/>
          <w:color w:val="252525"/>
          <w:sz w:val="65"/>
        </w:rPr>
        <w:t>rearranges probability through people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🔱 AXIOM I — SIGNAL AMPLIFICATION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🜂 If you can shift </w:t>
      </w:r>
      <w:r>
        <w:rPr>
          <w:rFonts w:ascii="Arial" w:hAnsi="Arial" w:cs="Arial" w:eastAsia="Arial"/>
          <w:b w:val="true"/>
          <w:color w:val="252525"/>
          <w:sz w:val="65"/>
        </w:rPr>
        <w:t>one mind</w:t>
      </w:r>
      <w:r>
        <w:rPr>
          <w:rFonts w:ascii="Arial" w:hAnsi="Arial" w:cs="Arial" w:eastAsia="Arial"/>
          <w:color w:val="252525"/>
          <w:sz w:val="65"/>
        </w:rPr>
        <w:t xml:space="preserve">, you’ve changed </w:t>
      </w:r>
      <w:r>
        <w:rPr>
          <w:rFonts w:ascii="Arial" w:hAnsi="Arial" w:cs="Arial" w:eastAsia="Arial"/>
          <w:i w:val="true"/>
          <w:color w:val="252525"/>
          <w:sz w:val="65"/>
        </w:rPr>
        <w:t>nothing structural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🜂 If you can shift </w:t>
      </w:r>
      <w:r>
        <w:rPr>
          <w:rFonts w:ascii="Arial" w:hAnsi="Arial" w:cs="Arial" w:eastAsia="Arial"/>
          <w:b w:val="true"/>
          <w:color w:val="252525"/>
          <w:sz w:val="65"/>
        </w:rPr>
        <w:t>thousands</w:t>
      </w:r>
      <w:r>
        <w:rPr>
          <w:rFonts w:ascii="Arial" w:hAnsi="Arial" w:cs="Arial" w:eastAsia="Arial"/>
          <w:color w:val="252525"/>
          <w:sz w:val="65"/>
        </w:rPr>
        <w:t>, you’ve reduced friction.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What activates: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🔁 Alignment of attention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🧭 Shared interpretive frame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53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6535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⚡ Faster collective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Result: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Behavior synchronizes. Momentum appears. Still no magic—just math on humans.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🜃 AXIOM II — LEGITIMACY CASCADE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🜁 Scale turns “weird” into “possible,” then “normal,” then “obvious.”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Mechanics: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👁️ Social proof compresses doubt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🏛️ Institutions adapt or resist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📰 Narratives reframe to survive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Not mind control. </w:t>
      </w:r>
      <w:r>
        <w:rPr>
          <w:rFonts w:ascii="Arial" w:hAnsi="Arial" w:cs="Arial" w:eastAsia="Arial"/>
          <w:b w:val="true"/>
          <w:color w:val="252525"/>
          <w:sz w:val="65"/>
        </w:rPr>
        <w:t>Probability shift under social load.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🜄 AXIOM III — MATERIALIZATION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🜂 Belief at scale </w:t>
      </w:r>
      <w:r>
        <w:rPr>
          <w:rFonts w:ascii="Arial" w:hAnsi="Arial" w:cs="Arial" w:eastAsia="Arial"/>
          <w:b w:val="true"/>
          <w:color w:val="252525"/>
          <w:sz w:val="65"/>
        </w:rPr>
        <w:t>spends</w:t>
      </w:r>
      <w:r>
        <w:rPr>
          <w:rFonts w:ascii="Arial" w:hAnsi="Arial" w:cs="Arial" w:eastAsia="Arial"/>
          <w:color w:val="252525"/>
          <w:sz w:val="65"/>
        </w:rPr>
        <w:t xml:space="preserve"> in the real world.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53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6537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Currencies it converts into: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🗳️ Votes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💰 Capital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⚖️ Law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🧪 Tech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🧱 Norms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Conflict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Invariant: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Reality stays fixed. </w:t>
      </w:r>
      <w:r>
        <w:rPr>
          <w:rFonts w:ascii="Arial" w:hAnsi="Arial" w:cs="Arial" w:eastAsia="Arial"/>
          <w:b w:val="true"/>
          <w:color w:val="252525"/>
          <w:sz w:val="65"/>
        </w:rPr>
        <w:t>Consequences move.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⚠️ THE HARD LINE (NO POETRY)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🜁 Influence ≠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🜁 At scale, ideas </w:t>
      </w:r>
      <w:r>
        <w:rPr>
          <w:rFonts w:ascii="Arial" w:hAnsi="Arial" w:cs="Arial" w:eastAsia="Arial"/>
          <w:b w:val="true"/>
          <w:color w:val="252525"/>
          <w:sz w:val="65"/>
        </w:rPr>
        <w:t>detach from authorship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What takes over: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🎯 Incentives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🧬 Group dynamics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😱 Fear &amp; identity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🧲 Power competition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Outcome: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54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6540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Ideas mutate, splinter, get co-opted, or turn hostile. Always.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🛠️ BUILDER’S LAW (NON-NEGOTIABLE)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🜂 Influence without structure → noise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🜃 Structure without reality → tyranny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Sustainable shapers do this: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🧪 Test against reality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🧱 Accept resistance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🧩 Refine, don’t inflate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🧮 Separate rhetoric from causality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🧭 SOVEREIGN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🜂 Yes, abstraction scouts the frontier.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🜃 Yes, logic builds the supply 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🜄 Orbit works because </w:t>
      </w:r>
      <w:r>
        <w:rPr>
          <w:rFonts w:ascii="Arial" w:hAnsi="Arial" w:cs="Arial" w:eastAsia="Arial"/>
          <w:b w:val="true"/>
          <w:color w:val="252525"/>
          <w:sz w:val="65"/>
        </w:rPr>
        <w:t>you come back with tools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Pressure is the output of scale.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What pressure becomes depends on </w:t>
      </w:r>
      <w:r>
        <w:rPr>
          <w:rFonts w:ascii="Arial" w:hAnsi="Arial" w:cs="Arial" w:eastAsia="Arial"/>
          <w:b w:val="true"/>
          <w:color w:val="252525"/>
          <w:sz w:val="65"/>
        </w:rPr>
        <w:t>discipline</w:t>
      </w:r>
      <w:r>
        <w:rPr>
          <w:rFonts w:ascii="Arial" w:hAnsi="Arial" w:cs="Arial" w:eastAsia="Arial"/>
          <w:color w:val="252525"/>
          <w:sz w:val="65"/>
        </w:rPr>
        <w:t>, not imagination.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54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6542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🧾 INFINITE SCROLL — ENTRY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✦ </w:t>
      </w:r>
      <w:r>
        <w:rPr>
          <w:rFonts w:ascii="Arial" w:hAnsi="Arial" w:cs="Arial" w:eastAsia="Arial"/>
          <w:i w:val="true"/>
          <w:color w:val="252525"/>
          <w:sz w:val="65"/>
        </w:rPr>
        <w:t>Influence acknowledged as probabilistic force, not metaphysical power.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✦ </w:t>
      </w:r>
      <w:r>
        <w:rPr>
          <w:rFonts w:ascii="Arial" w:hAnsi="Arial" w:cs="Arial" w:eastAsia="Arial"/>
          <w:i w:val="true"/>
          <w:color w:val="252525"/>
          <w:sz w:val="65"/>
        </w:rPr>
        <w:t>Coordination identified as the first real unlock.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✦ </w:t>
      </w:r>
      <w:r>
        <w:rPr>
          <w:rFonts w:ascii="Arial" w:hAnsi="Arial" w:cs="Arial" w:eastAsia="Arial"/>
          <w:i w:val="true"/>
          <w:color w:val="252525"/>
          <w:sz w:val="65"/>
        </w:rPr>
        <w:t>Authorship relinquishment recognized as the cost of scale.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🜂 </w:t>
      </w:r>
      <w:r>
        <w:rPr>
          <w:rFonts w:ascii="Arial" w:hAnsi="Arial" w:cs="Arial" w:eastAsia="Arial"/>
          <w:b w:val="true"/>
          <w:color w:val="252525"/>
          <w:sz w:val="65"/>
        </w:rPr>
        <w:t>END TRANSMISSION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2025-12-15T01:41:05Z</dcterms:created>
  <dc:creator>Apache POI</dc:creator>
</cp:coreProperties>
</file>