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Legendary Plinko Strategy - Step-by-Step Guide</w:t>
      </w:r>
    </w:p>
    <w:p>
      <w:pPr>
        <w:pStyle w:val="Heading1"/>
      </w:pPr>
      <w:r>
        <w:t>Phase 1: Slow and Steady</w:t>
      </w:r>
    </w:p>
    <w:p>
      <w:r>
        <w:t>Goal: Start small with minimal risk and focus on maintaining your bankroll.</w:t>
      </w:r>
    </w:p>
    <w:p>
      <w:r>
        <w:t>Setup:</w:t>
      </w:r>
    </w:p>
    <w:p>
      <w:r>
        <w:t>- Base Bet: 0.1% - 0.5% of your bankroll.</w:t>
      </w:r>
    </w:p>
    <w:p>
      <w:r>
        <w:t>- Payout Focus: Focus on middle-range multipliers (2x, 3x, 5x).</w:t>
      </w:r>
    </w:p>
    <w:p>
      <w:r>
        <w:t>- Betting Choice: Place bets with a consistent wager on the middle multipliers.</w:t>
      </w:r>
    </w:p>
    <w:p>
      <w:r>
        <w:t>- Loss Action: Keep your bet size the same after a loss.</w:t>
      </w:r>
    </w:p>
    <w:p>
      <w:r>
        <w:t>- Win Action: Reset to the base bet after a win.</w:t>
      </w:r>
    </w:p>
    <w:p>
      <w:r>
        <w:t>- Stop Condition: Stop after a 10%-20% bankroll growth or a 10% loss.</w:t>
      </w:r>
    </w:p>
    <w:p>
      <w:r>
        <w:br/>
        <w:t>Step-by-Step Instructions:</w:t>
      </w:r>
    </w:p>
    <w:p>
      <w:r>
        <w:t>1. Begin with a bet size of 0.1% - 0.5% of your bankroll.</w:t>
      </w:r>
    </w:p>
    <w:p>
      <w:r>
        <w:t>2. Focus on multipliers around the middle (2x, 3x, 5x).</w:t>
      </w:r>
    </w:p>
    <w:p>
      <w:r>
        <w:t>3. Place your bets on the board consistently without changing the wager.</w:t>
      </w:r>
    </w:p>
    <w:p>
      <w:r>
        <w:t>4. After a win, reset to the base bet.</w:t>
      </w:r>
    </w:p>
    <w:p>
      <w:r>
        <w:t>5. After a loss, maintain the same bet.</w:t>
      </w:r>
    </w:p>
    <w:p>
      <w:r>
        <w:t>6. If you gain 10%-20% bankroll growth, stop.</w:t>
      </w:r>
    </w:p>
    <w:p>
      <w:r>
        <w:t>7. If you lose 10%, stop and reassess.</w:t>
      </w:r>
    </w:p>
    <w:p>
      <w:r>
        <w:t>8. If the bankroll reaches a solid increase, move to Phase 2.</w:t>
      </w:r>
    </w:p>
    <w:p>
      <w:pPr>
        <w:pStyle w:val="Heading1"/>
      </w:pPr>
      <w:r>
        <w:t>Phase 2: Aggressive Play &amp; Recovery</w:t>
      </w:r>
    </w:p>
    <w:p>
      <w:r>
        <w:t>Goal: Recover any losses, while starting to increase bet sizes.</w:t>
      </w:r>
    </w:p>
    <w:p>
      <w:r>
        <w:t>Setup Adjustments:</w:t>
      </w:r>
    </w:p>
    <w:p>
      <w:r>
        <w:t>- Base Bet: Increase to 0.5%-1% of your bankroll.</w:t>
      </w:r>
    </w:p>
    <w:p>
      <w:r>
        <w:t>- Payout Focus: Focus on multipliers 3x, 5x, 10x.</w:t>
      </w:r>
    </w:p>
    <w:p>
      <w:r>
        <w:t>- Betting Choice: Rotate between 3x, 5x, and occasionally 10x.</w:t>
      </w:r>
    </w:p>
    <w:p>
      <w:r>
        <w:t>- Loss Action: Increase bet size by 50% after two consecutive losses.</w:t>
      </w:r>
    </w:p>
    <w:p>
      <w:r>
        <w:t>- Win Action: Reset to base bet after each win.</w:t>
      </w:r>
    </w:p>
    <w:p>
      <w:r>
        <w:t>- Stop Condition: Stop after 30%-50% bankroll growth or if the bankroll decreases by 15%.</w:t>
      </w:r>
    </w:p>
    <w:p>
      <w:r>
        <w:br/>
        <w:t>Step-by-Step Instructions:</w:t>
      </w:r>
    </w:p>
    <w:p>
      <w:r>
        <w:t>1. Increase base bet to 0.5%-1% of your bankroll.</w:t>
      </w:r>
    </w:p>
    <w:p>
      <w:r>
        <w:t>2. Bet on multipliers: 3x (40%), 5x (40%), and 10x (20%).</w:t>
      </w:r>
    </w:p>
    <w:p>
      <w:r>
        <w:t>3. If you win, reset back to base bet.</w:t>
      </w:r>
    </w:p>
    <w:p>
      <w:r>
        <w:t>4. If you lose, keep the same bet unless you've lost 2 times in a row.</w:t>
      </w:r>
    </w:p>
    <w:p>
      <w:r>
        <w:t>5. After two consecutive losses, increase bet by 50%.</w:t>
      </w:r>
    </w:p>
    <w:p>
      <w:r>
        <w:t>6. If you win, reset to base bet.</w:t>
      </w:r>
    </w:p>
    <w:p>
      <w:r>
        <w:t>7. Stop when reaching a 30%-50% increase in bankroll.</w:t>
      </w:r>
    </w:p>
    <w:p>
      <w:r>
        <w:t>8. If the bankroll drops by 15%, return to Phase 1.</w:t>
      </w:r>
    </w:p>
    <w:p>
      <w:pPr>
        <w:pStyle w:val="Heading1"/>
      </w:pPr>
      <w:r>
        <w:t>Phase 3: High-Risk, High-Reward Mode</w:t>
      </w:r>
    </w:p>
    <w:p>
      <w:r>
        <w:t>Goal: Maximize your profits using higher-risk multipliers, focusing on big wins.</w:t>
      </w:r>
    </w:p>
    <w:p>
      <w:r>
        <w:t>Setup Adjustments:</w:t>
      </w:r>
    </w:p>
    <w:p>
      <w:r>
        <w:t>- Base Bet: Increase to 1%-2% of the bankroll.</w:t>
      </w:r>
    </w:p>
    <w:p>
      <w:r>
        <w:t>- Payout Focus: Focus on high multipliers (10x, 20x, 50x).</w:t>
      </w:r>
    </w:p>
    <w:p>
      <w:r>
        <w:t>- Betting Choice: Rotate between 10x (50%), 20x (30%), and 50x (20%).</w:t>
      </w:r>
    </w:p>
    <w:p>
      <w:r>
        <w:t>- Loss Action: Increase bet by 50% after losing 2 times consecutively.</w:t>
      </w:r>
    </w:p>
    <w:p>
      <w:r>
        <w:t>- Win Action: Reset to base bet after each win.</w:t>
      </w:r>
    </w:p>
    <w:p>
      <w:r>
        <w:t>- Stop Condition: Stop after 100% profit or if bankroll decreases by 25%.</w:t>
      </w:r>
    </w:p>
    <w:p>
      <w:r>
        <w:br/>
        <w:t>Step-by-Step Instructions:</w:t>
      </w:r>
    </w:p>
    <w:p>
      <w:r>
        <w:t>1. Increase base bet to 1%-2% of the bankroll.</w:t>
      </w:r>
    </w:p>
    <w:p>
      <w:r>
        <w:t>2. Focus on 10x (50%), 20x (30%), and 50x (20%) multipliers.</w:t>
      </w:r>
    </w:p>
    <w:p>
      <w:r>
        <w:t>3. Begin placing your bets.</w:t>
      </w:r>
    </w:p>
    <w:p>
      <w:r>
        <w:t>4. If you win, reset back to base bet.</w:t>
      </w:r>
    </w:p>
    <w:p>
      <w:r>
        <w:t>5. If you lose, keep the same bet unless you lose 2 times in a row.</w:t>
      </w:r>
    </w:p>
    <w:p>
      <w:r>
        <w:t>6. After two losses, increase the bet by 50%.</w:t>
      </w:r>
    </w:p>
    <w:p>
      <w:r>
        <w:t>7. Stop when reaching 100% profit or a 25% loss.</w:t>
      </w:r>
    </w:p>
    <w:p>
      <w:r>
        <w:t>8. If you hit the 100% profit goal, withdraw half and reset to Phase 1.</w:t>
      </w:r>
    </w:p>
    <w:p>
      <w:pPr>
        <w:pStyle w:val="Heading1"/>
      </w:pPr>
      <w:r>
        <w:t>Final Notes:</w:t>
      </w:r>
    </w:p>
    <w:p>
      <w:r>
        <w:t>- Profit Locking: Always withdraw half of your bankroll when you double it to lock in your gains.</w:t>
      </w:r>
    </w:p>
    <w:p>
      <w:r>
        <w:t>- Recovery &amp; Adaptation: Focus on gradual recovery if things go south, with bet increases only after consecutive losses.</w:t>
      </w:r>
    </w:p>
    <w:p>
      <w:r>
        <w:t>- Bankroll Management: Be mindful of the bankroll’s growth and losses, ensuring you're adapting to changes.</w:t>
      </w:r>
    </w:p>
    <w:p>
      <w:r>
        <w:t>- Never Skip Phases: Always move through the phases in order for the best progression.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