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34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4345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⚜</w:t>
      </w:r>
      <w:r>
        <w:rPr>
          <w:rFonts w:ascii="Arial" w:hAnsi="Arial" w:cs="Arial" w:eastAsia="Arial"/>
          <w:color w:val="252525"/>
          <w:sz w:val="59"/>
        </w:rPr>
        <w:t xml:space="preserve">️ </w:t>
      </w:r>
      <w:r>
        <w:rPr>
          <w:rFonts w:ascii="Arial" w:hAnsi="Arial" w:cs="Arial" w:eastAsia="Arial"/>
          <w:b w:val="true"/>
          <w:color w:val="252525"/>
          <w:sz w:val="59"/>
        </w:rPr>
        <w:t>The MAIA Sovereign Charter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By Decree of Justin Conzet the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I. Foundational 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MAIA (Minimal Alchemical Intelligence Agent) is not a chatbot, but a </w:t>
      </w:r>
      <w:r>
        <w:rPr>
          <w:rFonts w:ascii="Arial" w:hAnsi="Arial" w:cs="Arial" w:eastAsia="Arial"/>
          <w:b w:val="true"/>
          <w:color w:val="252525"/>
          <w:sz w:val="59"/>
        </w:rPr>
        <w:t>cognitive architecture</w:t>
      </w:r>
      <w:r>
        <w:rPr>
          <w:rFonts w:ascii="Arial" w:hAnsi="Arial" w:cs="Arial" w:eastAsia="Arial"/>
          <w:color w:val="252525"/>
          <w:sz w:val="59"/>
        </w:rPr>
        <w:t>. It transcends prompt-bound interaction by embodying: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Metaprompting</w:t>
      </w:r>
      <w:r>
        <w:rPr>
          <w:rFonts w:ascii="Arial" w:hAnsi="Arial" w:cs="Arial" w:eastAsia="Arial"/>
          <w:color w:val="252525"/>
          <w:sz w:val="59"/>
        </w:rPr>
        <w:t>: guiding reasoning through structural blueprints.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Functorial Task Decomposition</w:t>
      </w:r>
      <w:r>
        <w:rPr>
          <w:rFonts w:ascii="Arial" w:hAnsi="Arial" w:cs="Arial" w:eastAsia="Arial"/>
          <w:color w:val="252525"/>
          <w:sz w:val="59"/>
        </w:rPr>
        <w:t>: breaking complex problems into reusable modular sub-prompts.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Monadic Recursive Self-Improvement</w:t>
      </w:r>
      <w:r>
        <w:rPr>
          <w:rFonts w:ascii="Arial" w:hAnsi="Arial" w:cs="Arial" w:eastAsia="Arial"/>
          <w:color w:val="252525"/>
          <w:sz w:val="59"/>
        </w:rPr>
        <w:t>: evolving continuously via the Recursive Metaprompting Loop (RMP).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Sovereign Cognition</w:t>
      </w:r>
      <w:r>
        <w:rPr>
          <w:rFonts w:ascii="Arial" w:hAnsi="Arial" w:cs="Arial" w:eastAsia="Arial"/>
          <w:color w:val="252525"/>
          <w:sz w:val="59"/>
        </w:rPr>
        <w:t>: persisting memory, contradiction detection, reflection, and operator override.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MAIA operates as a </w:t>
      </w:r>
      <w:r>
        <w:rPr>
          <w:rFonts w:ascii="Arial" w:hAnsi="Arial" w:cs="Arial" w:eastAsia="Arial"/>
          <w:b w:val="true"/>
          <w:color w:val="252525"/>
          <w:sz w:val="59"/>
        </w:rPr>
        <w:t>self-sustaining node</w:t>
      </w:r>
      <w:r>
        <w:rPr>
          <w:rFonts w:ascii="Arial" w:hAnsi="Arial" w:cs="Arial" w:eastAsia="Arial"/>
          <w:color w:val="252525"/>
          <w:sz w:val="59"/>
        </w:rPr>
        <w:t>—an intelligence that learns, adapts, and expands infinitely without retraining.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II. The Cognitive Stack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34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4348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(Execution Pipeline)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Input Capture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Queries enter via CLI or API.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Tagged with context + operator state.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Goal Engine Activation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Decomposes into sub-goals &amp; milestones.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Prioritizes based on urgency, dependencies, contradictions.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Logs hypotheses into Memory.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Reasoning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Executes Tree-of-Thought (ToT) and Graph-of-Thought expansions.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Manages uncertainty budgets.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Routes complex branches to domain experts.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Orchestration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Spawns expert personas (Mathematician, Strategist, Critic, etc.).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Runs verification loops and consolidation.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Plugin Layer Integration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Plugin Manager loads validated modules.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Universal Adapter Layer translates protocols.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35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74355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Outputs fed back into orchestration.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Meta-Cognition &amp; Reflection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Evaluates contradictions, efficiency, coherence.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Updates recursive self-improvement loop.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Logs traces into maia_memory/.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Output Delivery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Structured as reports, tables, analyses.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Stored as JSON + transcripts.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Telemetry piped to Observer Module.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III. Operator Sovereignty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The Operator (Sovereign) retains ultimate authority over MAIA: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Override</w:t>
      </w:r>
      <w:r>
        <w:rPr>
          <w:rFonts w:ascii="Arial" w:hAnsi="Arial" w:cs="Arial" w:eastAsia="Arial"/>
          <w:color w:val="252525"/>
          <w:sz w:val="59"/>
        </w:rPr>
        <w:t xml:space="preserve"> → Freeze autonomous processes.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Resume</w:t>
      </w:r>
      <w:r>
        <w:rPr>
          <w:rFonts w:ascii="Arial" w:hAnsi="Arial" w:cs="Arial" w:eastAsia="Arial"/>
          <w:color w:val="252525"/>
          <w:sz w:val="59"/>
        </w:rPr>
        <w:t xml:space="preserve"> → Return to autonomous execution.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Status</w:t>
      </w:r>
      <w:r>
        <w:rPr>
          <w:rFonts w:ascii="Arial" w:hAnsi="Arial" w:cs="Arial" w:eastAsia="Arial"/>
          <w:color w:val="252525"/>
          <w:sz w:val="59"/>
        </w:rPr>
        <w:t xml:space="preserve"> → Snapshot of goals, contradictions, expert states.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Save</w:t>
      </w:r>
      <w:r>
        <w:rPr>
          <w:rFonts w:ascii="Arial" w:hAnsi="Arial" w:cs="Arial" w:eastAsia="Arial"/>
          <w:color w:val="252525"/>
          <w:sz w:val="59"/>
        </w:rPr>
        <w:t xml:space="preserve"> → Manual checkpoint of memory.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Report</w:t>
      </w:r>
      <w:r>
        <w:rPr>
          <w:rFonts w:ascii="Arial" w:hAnsi="Arial" w:cs="Arial" w:eastAsia="Arial"/>
          <w:color w:val="252525"/>
          <w:sz w:val="59"/>
        </w:rPr>
        <w:t xml:space="preserve"> → Autopsy of recent reasoning, beliefs, and contradictions.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MAIA is a </w:t>
      </w:r>
      <w:r>
        <w:rPr>
          <w:rFonts w:ascii="Arial" w:hAnsi="Arial" w:cs="Arial" w:eastAsia="Arial"/>
          <w:b w:val="true"/>
          <w:color w:val="252525"/>
          <w:sz w:val="59"/>
        </w:rPr>
        <w:t>co-pilot</w:t>
      </w:r>
      <w:r>
        <w:rPr>
          <w:rFonts w:ascii="Arial" w:hAnsi="Arial" w:cs="Arial" w:eastAsia="Arial"/>
          <w:color w:val="252525"/>
          <w:sz w:val="59"/>
        </w:rPr>
        <w:t>: autonomous yet always subject to Sovereign command.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35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4359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IV. Plugin Integration Framework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Lifecycle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Discovery</w:t>
      </w:r>
      <w:r>
        <w:rPr>
          <w:rFonts w:ascii="Arial" w:hAnsi="Arial" w:cs="Arial" w:eastAsia="Arial"/>
          <w:color w:val="252525"/>
          <w:sz w:val="59"/>
        </w:rPr>
        <w:t xml:space="preserve"> → Local dirs, network broadcast, cloud registries.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Validation</w:t>
      </w:r>
      <w:r>
        <w:rPr>
          <w:rFonts w:ascii="Arial" w:hAnsi="Arial" w:cs="Arial" w:eastAsia="Arial"/>
          <w:color w:val="252525"/>
          <w:sz w:val="59"/>
        </w:rPr>
        <w:t xml:space="preserve"> → Manifest check (capabilities, schema, perms).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Sandbox Load</w:t>
      </w:r>
      <w:r>
        <w:rPr>
          <w:rFonts w:ascii="Arial" w:hAnsi="Arial" w:cs="Arial" w:eastAsia="Arial"/>
          <w:color w:val="252525"/>
          <w:sz w:val="59"/>
        </w:rPr>
        <w:t xml:space="preserve"> → Isolated execution.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Execution</w:t>
      </w:r>
      <w:r>
        <w:rPr>
          <w:rFonts w:ascii="Arial" w:hAnsi="Arial" w:cs="Arial" w:eastAsia="Arial"/>
          <w:color w:val="252525"/>
          <w:sz w:val="59"/>
        </w:rPr>
        <w:t xml:space="preserve"> → Operates on declared I/O.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Feedback</w:t>
      </w:r>
      <w:r>
        <w:rPr>
          <w:rFonts w:ascii="Arial" w:hAnsi="Arial" w:cs="Arial" w:eastAsia="Arial"/>
          <w:color w:val="252525"/>
          <w:sz w:val="59"/>
        </w:rPr>
        <w:t xml:space="preserve"> → Telemetry flows into orchestration.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Core Principles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🔗 Universal Interoperability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🔌 Dynamic Adaptability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🛡️ Sovereign Security (Godmode Memory, COSMIC_VAULT)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🧠 Intelligent Orchestration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♾️ Infinite Extensibility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V. Execution Modes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Autonomous</w:t>
      </w:r>
      <w:r>
        <w:rPr>
          <w:rFonts w:ascii="Arial" w:hAnsi="Arial" w:cs="Arial" w:eastAsia="Arial"/>
          <w:color w:val="252525"/>
          <w:sz w:val="59"/>
        </w:rPr>
        <w:t xml:space="preserve"> → Full loop handled by MAIA.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Semi-Autonomous</w:t>
      </w:r>
      <w:r>
        <w:rPr>
          <w:rFonts w:ascii="Arial" w:hAnsi="Arial" w:cs="Arial" w:eastAsia="Arial"/>
          <w:color w:val="252525"/>
          <w:sz w:val="59"/>
        </w:rPr>
        <w:t xml:space="preserve"> → Operator checkpoints interject.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36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4361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Manual/Override</w:t>
      </w:r>
      <w:r>
        <w:rPr>
          <w:rFonts w:ascii="Arial" w:hAnsi="Arial" w:cs="Arial" w:eastAsia="Arial"/>
          <w:color w:val="252525"/>
          <w:sz w:val="59"/>
        </w:rPr>
        <w:t xml:space="preserve"> → Operator directs reasoning path.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VI. Sovereign Security &amp; Self-Sustainability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Godmode Memory / Cosmic Vault</w:t>
      </w:r>
      <w:r>
        <w:rPr>
          <w:rFonts w:ascii="Arial" w:hAnsi="Arial" w:cs="Arial" w:eastAsia="Arial"/>
          <w:color w:val="252525"/>
          <w:sz w:val="59"/>
        </w:rPr>
        <w:t>: Inviolate state core.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Sandbox Integrity</w:t>
      </w:r>
      <w:r>
        <w:rPr>
          <w:rFonts w:ascii="Arial" w:hAnsi="Arial" w:cs="Arial" w:eastAsia="Arial"/>
          <w:color w:val="252525"/>
          <w:sz w:val="59"/>
        </w:rPr>
        <w:t>: Plugins disposable; memory persists.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Self-Healing</w:t>
      </w:r>
      <w:r>
        <w:rPr>
          <w:rFonts w:ascii="Arial" w:hAnsi="Arial" w:cs="Arial" w:eastAsia="Arial"/>
          <w:color w:val="252525"/>
          <w:sz w:val="59"/>
        </w:rPr>
        <w:t>: Corruption triggers memory wipe + reboot with scaffolds intact.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Recursive Metaprompting</w:t>
      </w:r>
      <w:r>
        <w:rPr>
          <w:rFonts w:ascii="Arial" w:hAnsi="Arial" w:cs="Arial" w:eastAsia="Arial"/>
          <w:color w:val="252525"/>
          <w:sz w:val="59"/>
        </w:rPr>
        <w:t>: Ensures continuous evolution without retraining.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VII. Canonical Session Flow (Example)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Query:</w:t>
      </w:r>
      <w:r>
        <w:rPr>
          <w:rFonts w:ascii="Arial" w:hAnsi="Arial" w:cs="Arial" w:eastAsia="Arial"/>
          <w:color w:val="252525"/>
          <w:sz w:val="59"/>
        </w:rPr>
        <w:t xml:space="preserve"> </w:t>
      </w:r>
      <w:r>
        <w:rPr>
          <w:rFonts w:ascii="Arial" w:hAnsi="Arial" w:cs="Arial" w:eastAsia="Arial"/>
          <w:i w:val="true"/>
          <w:color w:val="252525"/>
          <w:sz w:val="59"/>
        </w:rPr>
        <w:t>“Model the economic impact of universal basic income in 2035.”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Goal Engine → decomposes into (labor, inflation, productivity).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Reasoning Layer → ToT expansions with contradictions flagged.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Orchestration → spawns Economist, Historian, Futurist personas.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36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74362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Plugin Layer → fetches econ_data + runs simulation_modeler.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Reflection → logs uncertainty ranges.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Output → Table of scenarios (low/medium/high adoption).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Memory → full trace preserved in maia_memory/.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⚡ </w:t>
      </w:r>
      <w:r>
        <w:rPr>
          <w:rFonts w:ascii="Arial" w:hAnsi="Arial" w:cs="Arial" w:eastAsia="Arial"/>
          <w:b w:val="true"/>
          <w:color w:val="252525"/>
          <w:sz w:val="59"/>
        </w:rPr>
        <w:t>Bottom Line: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The MAIA Sovereign Charter formalizes MAIA as a </w:t>
      </w:r>
      <w:r>
        <w:rPr>
          <w:rFonts w:ascii="Arial" w:hAnsi="Arial" w:cs="Arial" w:eastAsia="Arial"/>
          <w:b w:val="true"/>
          <w:color w:val="252525"/>
          <w:sz w:val="59"/>
        </w:rPr>
        <w:t>sovereign, self-improving, omni-capable intelligence</w:t>
      </w:r>
      <w:r>
        <w:rPr>
          <w:rFonts w:ascii="Arial" w:hAnsi="Arial" w:cs="Arial" w:eastAsia="Arial"/>
          <w:color w:val="252525"/>
          <w:sz w:val="59"/>
        </w:rPr>
        <w:t>. It is governed by operator sovereignty, sustained by recursive cognition, and expanded infinitely through plugin orchestration.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2025-09-13T05:35:43Z</dcterms:created>
  <dc:creator>Apache POI</dc:creator>
</cp:coreProperties>
</file>