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BC07A" w14:textId="260A46CA" w:rsidR="00FC2ECA" w:rsidRDefault="00103A51" w:rsidP="002E3F08">
      <w:pPr>
        <w:pStyle w:val="NoSpacing"/>
        <w:jc w:val="center"/>
        <w:rPr>
          <w:rFonts w:ascii="Times New Roman" w:hAnsi="Times New Roman" w:cs="Times New Roman"/>
          <w:b/>
          <w:bCs/>
          <w:sz w:val="28"/>
          <w:szCs w:val="28"/>
        </w:rPr>
      </w:pPr>
      <w:r w:rsidRPr="002E3F08">
        <w:rPr>
          <w:rFonts w:ascii="Times New Roman" w:hAnsi="Times New Roman" w:cs="Times New Roman"/>
          <w:b/>
          <w:bCs/>
          <w:sz w:val="28"/>
          <w:szCs w:val="28"/>
        </w:rPr>
        <w:t>CASE</w:t>
      </w:r>
      <w:r w:rsidR="002E3F08" w:rsidRPr="002E3F08">
        <w:rPr>
          <w:rFonts w:ascii="Times New Roman" w:hAnsi="Times New Roman" w:cs="Times New Roman"/>
          <w:b/>
          <w:bCs/>
          <w:sz w:val="28"/>
          <w:szCs w:val="28"/>
        </w:rPr>
        <w:t xml:space="preserve"> STUDY 1</w:t>
      </w:r>
    </w:p>
    <w:p w14:paraId="7EEEB107" w14:textId="77777777" w:rsidR="002E3F08" w:rsidRPr="002E3F08" w:rsidRDefault="002E3F08" w:rsidP="009D5007">
      <w:pPr>
        <w:pStyle w:val="NoSpacing"/>
        <w:jc w:val="both"/>
        <w:rPr>
          <w:rFonts w:ascii="Times New Roman" w:hAnsi="Times New Roman" w:cs="Times New Roman"/>
          <w:b/>
          <w:bCs/>
          <w:sz w:val="28"/>
          <w:szCs w:val="28"/>
        </w:rPr>
      </w:pPr>
    </w:p>
    <w:p w14:paraId="1D6C18B8" w14:textId="77777777" w:rsidR="002E4AF5" w:rsidRPr="00B7521B" w:rsidRDefault="002E4AF5" w:rsidP="009D5007">
      <w:pPr>
        <w:pStyle w:val="NoSpacing"/>
        <w:jc w:val="both"/>
        <w:rPr>
          <w:rFonts w:ascii="Arial Rounded MT Bold" w:hAnsi="Arial Rounded MT Bold" w:cs="Times New Roman"/>
          <w:sz w:val="24"/>
          <w:szCs w:val="24"/>
        </w:rPr>
      </w:pPr>
      <w:r w:rsidRPr="00B7521B">
        <w:rPr>
          <w:rFonts w:ascii="Arial Rounded MT Bold" w:hAnsi="Arial Rounded MT Bold" w:cs="Times New Roman"/>
          <w:sz w:val="24"/>
          <w:szCs w:val="24"/>
        </w:rPr>
        <w:t>Scenario:</w:t>
      </w:r>
    </w:p>
    <w:p w14:paraId="6AD5264A" w14:textId="498FB022" w:rsidR="00FC2ECA" w:rsidRPr="003670C7" w:rsidRDefault="002E4AF5" w:rsidP="009D5007">
      <w:pPr>
        <w:pStyle w:val="NoSpacing"/>
        <w:jc w:val="both"/>
        <w:rPr>
          <w:rFonts w:ascii="Times New Roman" w:hAnsi="Times New Roman" w:cs="Times New Roman"/>
          <w:sz w:val="24"/>
          <w:szCs w:val="24"/>
        </w:rPr>
      </w:pPr>
      <w:proofErr w:type="spellStart"/>
      <w:r w:rsidRPr="003670C7">
        <w:rPr>
          <w:rFonts w:ascii="Times New Roman" w:hAnsi="Times New Roman" w:cs="Times New Roman"/>
          <w:sz w:val="24"/>
          <w:szCs w:val="24"/>
        </w:rPr>
        <w:t>IgniteFest</w:t>
      </w:r>
      <w:proofErr w:type="spellEnd"/>
      <w:r w:rsidRPr="003670C7">
        <w:rPr>
          <w:rFonts w:ascii="Times New Roman" w:hAnsi="Times New Roman" w:cs="Times New Roman"/>
          <w:sz w:val="24"/>
          <w:szCs w:val="24"/>
        </w:rPr>
        <w:t xml:space="preserve"> is a highly anticipated event at Horizon University, attracting participation from students across various disciplines. The project initiation phase is crucial for aligning the fest's objectives with stakeholder expectations and laying the groundwork for a well-coordinated and successful event.</w:t>
      </w:r>
    </w:p>
    <w:p w14:paraId="2864E830" w14:textId="422C3920" w:rsidR="002E4AF5" w:rsidRPr="003670C7" w:rsidRDefault="002E4AF5" w:rsidP="009D5007">
      <w:pPr>
        <w:pStyle w:val="NoSpacing"/>
        <w:jc w:val="both"/>
        <w:rPr>
          <w:rFonts w:ascii="Times New Roman" w:hAnsi="Times New Roman" w:cs="Times New Roman"/>
          <w:sz w:val="24"/>
          <w:szCs w:val="24"/>
        </w:rPr>
      </w:pPr>
    </w:p>
    <w:p w14:paraId="560580D0" w14:textId="77777777" w:rsidR="002E4AF5" w:rsidRPr="00B7521B" w:rsidRDefault="002E4AF5" w:rsidP="009D5007">
      <w:pPr>
        <w:pStyle w:val="NoSpacing"/>
        <w:jc w:val="both"/>
        <w:rPr>
          <w:rFonts w:ascii="Arial Rounded MT Bold" w:hAnsi="Arial Rounded MT Bold" w:cs="Times New Roman"/>
          <w:sz w:val="24"/>
          <w:szCs w:val="24"/>
        </w:rPr>
      </w:pPr>
      <w:r w:rsidRPr="00B7521B">
        <w:rPr>
          <w:rFonts w:ascii="Arial Rounded MT Bold" w:hAnsi="Arial Rounded MT Bold" w:cs="Times New Roman"/>
          <w:sz w:val="24"/>
          <w:szCs w:val="24"/>
        </w:rPr>
        <w:t>Tasks:</w:t>
      </w:r>
    </w:p>
    <w:p w14:paraId="1F21F5A4" w14:textId="77777777" w:rsidR="002E4AF5" w:rsidRPr="003670C7" w:rsidRDefault="002E4AF5" w:rsidP="009D5007">
      <w:pPr>
        <w:pStyle w:val="NoSpacing"/>
        <w:jc w:val="both"/>
        <w:rPr>
          <w:rFonts w:ascii="Times New Roman" w:hAnsi="Times New Roman" w:cs="Times New Roman"/>
          <w:sz w:val="24"/>
          <w:szCs w:val="24"/>
        </w:rPr>
      </w:pPr>
      <w:r w:rsidRPr="003670C7">
        <w:rPr>
          <w:rFonts w:ascii="Times New Roman" w:hAnsi="Times New Roman" w:cs="Times New Roman"/>
          <w:sz w:val="24"/>
          <w:szCs w:val="24"/>
        </w:rPr>
        <w:t xml:space="preserve"> • Develop a clear understanding of </w:t>
      </w:r>
      <w:proofErr w:type="spellStart"/>
      <w:r w:rsidRPr="003670C7">
        <w:rPr>
          <w:rFonts w:ascii="Times New Roman" w:hAnsi="Times New Roman" w:cs="Times New Roman"/>
          <w:sz w:val="24"/>
          <w:szCs w:val="24"/>
        </w:rPr>
        <w:t>IgniteFest's</w:t>
      </w:r>
      <w:proofErr w:type="spellEnd"/>
      <w:r w:rsidRPr="003670C7">
        <w:rPr>
          <w:rFonts w:ascii="Times New Roman" w:hAnsi="Times New Roman" w:cs="Times New Roman"/>
          <w:sz w:val="24"/>
          <w:szCs w:val="24"/>
        </w:rPr>
        <w:t xml:space="preserve"> goals and scope, considering the diverse nature of events.</w:t>
      </w:r>
    </w:p>
    <w:p w14:paraId="50B93B38" w14:textId="77777777" w:rsidR="002E4AF5" w:rsidRPr="003670C7" w:rsidRDefault="002E4AF5" w:rsidP="009D5007">
      <w:pPr>
        <w:pStyle w:val="NoSpacing"/>
        <w:jc w:val="both"/>
        <w:rPr>
          <w:rFonts w:ascii="Times New Roman" w:hAnsi="Times New Roman" w:cs="Times New Roman"/>
          <w:sz w:val="24"/>
          <w:szCs w:val="24"/>
        </w:rPr>
      </w:pPr>
      <w:r w:rsidRPr="003670C7">
        <w:rPr>
          <w:rFonts w:ascii="Times New Roman" w:hAnsi="Times New Roman" w:cs="Times New Roman"/>
          <w:sz w:val="24"/>
          <w:szCs w:val="24"/>
        </w:rPr>
        <w:t xml:space="preserve"> • Identify and engage with key stakeholders, including student organizations, faculty, sponsors, and local community members. </w:t>
      </w:r>
    </w:p>
    <w:p w14:paraId="428198C7" w14:textId="77777777" w:rsidR="002E4AF5" w:rsidRPr="003670C7" w:rsidRDefault="002E4AF5" w:rsidP="009D5007">
      <w:pPr>
        <w:pStyle w:val="NoSpacing"/>
        <w:jc w:val="both"/>
        <w:rPr>
          <w:rFonts w:ascii="Times New Roman" w:hAnsi="Times New Roman" w:cs="Times New Roman"/>
          <w:sz w:val="24"/>
          <w:szCs w:val="24"/>
        </w:rPr>
      </w:pPr>
      <w:r w:rsidRPr="003670C7">
        <w:rPr>
          <w:rFonts w:ascii="Times New Roman" w:hAnsi="Times New Roman" w:cs="Times New Roman"/>
          <w:sz w:val="24"/>
          <w:szCs w:val="24"/>
        </w:rPr>
        <w:t xml:space="preserve">• Create a comprehensive project charter outlining fest objectives, event categories, timelines, and resource requirements. </w:t>
      </w:r>
    </w:p>
    <w:p w14:paraId="3598699A" w14:textId="62640117" w:rsidR="002E4AF5" w:rsidRPr="003670C7" w:rsidRDefault="002E4AF5" w:rsidP="009D5007">
      <w:pPr>
        <w:pStyle w:val="NoSpacing"/>
        <w:jc w:val="both"/>
        <w:rPr>
          <w:rFonts w:ascii="Times New Roman" w:hAnsi="Times New Roman" w:cs="Times New Roman"/>
          <w:sz w:val="24"/>
          <w:szCs w:val="24"/>
        </w:rPr>
      </w:pPr>
      <w:r w:rsidRPr="003670C7">
        <w:rPr>
          <w:rFonts w:ascii="Times New Roman" w:hAnsi="Times New Roman" w:cs="Times New Roman"/>
          <w:sz w:val="24"/>
          <w:szCs w:val="24"/>
        </w:rPr>
        <w:t>• Perform a preliminary risk assessment, anticipating challenges associated with organizing a large-scale event.</w:t>
      </w:r>
    </w:p>
    <w:p w14:paraId="318AC42B" w14:textId="33948648" w:rsidR="002E4AF5" w:rsidRPr="003670C7" w:rsidRDefault="002E4AF5" w:rsidP="009D5007">
      <w:pPr>
        <w:pStyle w:val="NoSpacing"/>
        <w:jc w:val="both"/>
        <w:rPr>
          <w:rFonts w:ascii="Times New Roman" w:hAnsi="Times New Roman" w:cs="Times New Roman"/>
          <w:sz w:val="24"/>
          <w:szCs w:val="24"/>
        </w:rPr>
      </w:pPr>
    </w:p>
    <w:p w14:paraId="63F037C5" w14:textId="38DC4F95" w:rsidR="002E4AF5" w:rsidRPr="003670C7" w:rsidRDefault="002E4AF5" w:rsidP="009D5007">
      <w:pPr>
        <w:pStyle w:val="NoSpacing"/>
        <w:jc w:val="both"/>
        <w:rPr>
          <w:rFonts w:ascii="Times New Roman" w:hAnsi="Times New Roman" w:cs="Times New Roman"/>
          <w:sz w:val="24"/>
          <w:szCs w:val="24"/>
        </w:rPr>
      </w:pPr>
      <w:r w:rsidRPr="00B7521B">
        <w:rPr>
          <w:rFonts w:ascii="Arial Rounded MT Bold" w:hAnsi="Arial Rounded MT Bold" w:cs="Times New Roman"/>
          <w:sz w:val="24"/>
          <w:szCs w:val="24"/>
        </w:rPr>
        <w:t>Assessment Criteria:</w:t>
      </w:r>
      <w:r w:rsidRPr="003670C7">
        <w:rPr>
          <w:rFonts w:ascii="Times New Roman" w:hAnsi="Times New Roman" w:cs="Times New Roman"/>
          <w:sz w:val="24"/>
          <w:szCs w:val="24"/>
        </w:rPr>
        <w:t xml:space="preserve"> Students will be evaluated based on their ability to understand and articulate the fest's goals, engage with diverse stakeholders, and create a comprehensive project charter. Attention to risk management, collaboration, and transparent project governance will be key evaluation criteria during the project initiation phase.</w:t>
      </w:r>
    </w:p>
    <w:p w14:paraId="13C34EE2" w14:textId="79AA34ED" w:rsidR="002E4AF5" w:rsidRPr="003670C7" w:rsidRDefault="002E4AF5" w:rsidP="009D5007">
      <w:pPr>
        <w:pStyle w:val="NoSpacing"/>
        <w:jc w:val="both"/>
        <w:rPr>
          <w:rFonts w:ascii="Times New Roman" w:hAnsi="Times New Roman" w:cs="Times New Roman"/>
          <w:sz w:val="24"/>
          <w:szCs w:val="24"/>
        </w:rPr>
      </w:pPr>
    </w:p>
    <w:p w14:paraId="11BD50ED" w14:textId="474537BB" w:rsidR="002E4AF5" w:rsidRPr="003670C7" w:rsidRDefault="002E4AF5" w:rsidP="009D5007">
      <w:pPr>
        <w:pStyle w:val="NoSpacing"/>
        <w:jc w:val="both"/>
        <w:rPr>
          <w:rFonts w:ascii="Times New Roman" w:hAnsi="Times New Roman" w:cs="Times New Roman"/>
          <w:sz w:val="24"/>
          <w:szCs w:val="24"/>
        </w:rPr>
      </w:pPr>
      <w:r w:rsidRPr="003670C7">
        <w:rPr>
          <w:rFonts w:ascii="Times New Roman" w:hAnsi="Times New Roman" w:cs="Times New Roman"/>
          <w:b/>
          <w:bCs/>
          <w:sz w:val="24"/>
          <w:szCs w:val="24"/>
          <w:u w:val="single"/>
        </w:rPr>
        <w:t xml:space="preserve">Understanding </w:t>
      </w:r>
      <w:proofErr w:type="spellStart"/>
      <w:r w:rsidRPr="003670C7">
        <w:rPr>
          <w:rFonts w:ascii="Times New Roman" w:hAnsi="Times New Roman" w:cs="Times New Roman"/>
          <w:b/>
          <w:bCs/>
          <w:sz w:val="24"/>
          <w:szCs w:val="24"/>
          <w:u w:val="single"/>
        </w:rPr>
        <w:t>IgniteFest’s</w:t>
      </w:r>
      <w:proofErr w:type="spellEnd"/>
      <w:r w:rsidRPr="003670C7">
        <w:rPr>
          <w:rFonts w:ascii="Times New Roman" w:hAnsi="Times New Roman" w:cs="Times New Roman"/>
          <w:b/>
          <w:bCs/>
          <w:sz w:val="24"/>
          <w:szCs w:val="24"/>
          <w:u w:val="single"/>
        </w:rPr>
        <w:t xml:space="preserve"> Goals and Scope</w:t>
      </w:r>
      <w:r w:rsidRPr="003670C7">
        <w:rPr>
          <w:rFonts w:ascii="Times New Roman" w:hAnsi="Times New Roman" w:cs="Times New Roman"/>
          <w:sz w:val="24"/>
          <w:szCs w:val="24"/>
        </w:rPr>
        <w:t>:</w:t>
      </w:r>
    </w:p>
    <w:p w14:paraId="4577E543" w14:textId="427B7D36" w:rsidR="002A7D04" w:rsidRPr="003670C7" w:rsidRDefault="002A7D04" w:rsidP="009D5007">
      <w:pPr>
        <w:pStyle w:val="NoSpacing"/>
        <w:jc w:val="both"/>
        <w:rPr>
          <w:rFonts w:ascii="Times New Roman" w:hAnsi="Times New Roman" w:cs="Times New Roman"/>
          <w:sz w:val="24"/>
          <w:szCs w:val="24"/>
        </w:rPr>
      </w:pPr>
      <w:r w:rsidRPr="003670C7">
        <w:rPr>
          <w:rFonts w:ascii="Times New Roman" w:hAnsi="Times New Roman" w:cs="Times New Roman"/>
          <w:sz w:val="24"/>
          <w:szCs w:val="24"/>
        </w:rPr>
        <w:t xml:space="preserve">To understand </w:t>
      </w:r>
      <w:proofErr w:type="spellStart"/>
      <w:r w:rsidRPr="003670C7">
        <w:rPr>
          <w:rFonts w:ascii="Times New Roman" w:hAnsi="Times New Roman" w:cs="Times New Roman"/>
          <w:sz w:val="24"/>
          <w:szCs w:val="24"/>
        </w:rPr>
        <w:t>IgniteFest's</w:t>
      </w:r>
      <w:proofErr w:type="spellEnd"/>
      <w:r w:rsidRPr="003670C7">
        <w:rPr>
          <w:rFonts w:ascii="Times New Roman" w:hAnsi="Times New Roman" w:cs="Times New Roman"/>
          <w:sz w:val="24"/>
          <w:szCs w:val="24"/>
        </w:rPr>
        <w:t xml:space="preserve"> goals and scope, we will begin by comprehensively reviewing all available information, such as previous event reports, meeting minutes, and other relevant documents. We will assess the varied nature of these events and their alignment with </w:t>
      </w:r>
      <w:proofErr w:type="spellStart"/>
      <w:r w:rsidRPr="003670C7">
        <w:rPr>
          <w:rFonts w:ascii="Times New Roman" w:hAnsi="Times New Roman" w:cs="Times New Roman"/>
          <w:sz w:val="24"/>
          <w:szCs w:val="24"/>
        </w:rPr>
        <w:t>IgniteFest's</w:t>
      </w:r>
      <w:proofErr w:type="spellEnd"/>
      <w:r w:rsidRPr="003670C7">
        <w:rPr>
          <w:rFonts w:ascii="Times New Roman" w:hAnsi="Times New Roman" w:cs="Times New Roman"/>
          <w:sz w:val="24"/>
          <w:szCs w:val="24"/>
        </w:rPr>
        <w:t xml:space="preserve"> overall objectives.</w:t>
      </w:r>
    </w:p>
    <w:p w14:paraId="167F5B5C" w14:textId="2EE08AA0" w:rsidR="002A7D04" w:rsidRPr="003670C7" w:rsidRDefault="002A7D04" w:rsidP="009D5007">
      <w:pPr>
        <w:pStyle w:val="NoSpacing"/>
        <w:jc w:val="both"/>
        <w:rPr>
          <w:rFonts w:ascii="Times New Roman" w:hAnsi="Times New Roman" w:cs="Times New Roman"/>
          <w:sz w:val="24"/>
          <w:szCs w:val="24"/>
        </w:rPr>
      </w:pPr>
    </w:p>
    <w:p w14:paraId="7732EA6C" w14:textId="0EEDB2C5" w:rsidR="002A7D04" w:rsidRPr="003670C7" w:rsidRDefault="002A7D04" w:rsidP="009D5007">
      <w:pPr>
        <w:pStyle w:val="NoSpacing"/>
        <w:jc w:val="both"/>
        <w:rPr>
          <w:rFonts w:ascii="Times New Roman" w:hAnsi="Times New Roman" w:cs="Times New Roman"/>
          <w:sz w:val="24"/>
          <w:szCs w:val="24"/>
        </w:rPr>
      </w:pPr>
      <w:r w:rsidRPr="003670C7">
        <w:rPr>
          <w:rFonts w:ascii="Times New Roman" w:hAnsi="Times New Roman" w:cs="Times New Roman"/>
          <w:b/>
          <w:bCs/>
          <w:sz w:val="24"/>
          <w:szCs w:val="24"/>
          <w:u w:val="single"/>
        </w:rPr>
        <w:t xml:space="preserve">Stakeholder Identification and </w:t>
      </w:r>
      <w:proofErr w:type="spellStart"/>
      <w:r w:rsidRPr="003670C7">
        <w:rPr>
          <w:rFonts w:ascii="Times New Roman" w:hAnsi="Times New Roman" w:cs="Times New Roman"/>
          <w:b/>
          <w:bCs/>
          <w:sz w:val="24"/>
          <w:szCs w:val="24"/>
          <w:u w:val="single"/>
        </w:rPr>
        <w:t>Enagagement</w:t>
      </w:r>
      <w:proofErr w:type="spellEnd"/>
      <w:r w:rsidRPr="003670C7">
        <w:rPr>
          <w:rFonts w:ascii="Times New Roman" w:hAnsi="Times New Roman" w:cs="Times New Roman"/>
          <w:sz w:val="24"/>
          <w:szCs w:val="24"/>
        </w:rPr>
        <w:t>:</w:t>
      </w:r>
    </w:p>
    <w:p w14:paraId="4FEFE0B8" w14:textId="6147FFF5" w:rsidR="002A7D04" w:rsidRPr="003670C7" w:rsidRDefault="002A7D04" w:rsidP="009D5007">
      <w:pPr>
        <w:pStyle w:val="NoSpacing"/>
        <w:jc w:val="both"/>
        <w:rPr>
          <w:rFonts w:ascii="Times New Roman" w:hAnsi="Times New Roman" w:cs="Times New Roman"/>
          <w:sz w:val="24"/>
          <w:szCs w:val="24"/>
        </w:rPr>
      </w:pPr>
      <w:r w:rsidRPr="003670C7">
        <w:rPr>
          <w:rFonts w:ascii="Times New Roman" w:hAnsi="Times New Roman" w:cs="Times New Roman"/>
          <w:sz w:val="24"/>
          <w:szCs w:val="24"/>
        </w:rPr>
        <w:t>For stakeholder identification and engagement, we will compile a comprehensive list of potential stakeholders, including student organizations, faculty, sponsors, and local community members. Subsequently, we will create a stakeholder engagement plan detailing how we will communicate with each group throughout the project.</w:t>
      </w:r>
    </w:p>
    <w:p w14:paraId="2233496D" w14:textId="249491E6" w:rsidR="002A7D04" w:rsidRPr="003670C7" w:rsidRDefault="002A7D04" w:rsidP="009D5007">
      <w:pPr>
        <w:pStyle w:val="NoSpacing"/>
        <w:jc w:val="both"/>
        <w:rPr>
          <w:rFonts w:ascii="Times New Roman" w:hAnsi="Times New Roman" w:cs="Times New Roman"/>
          <w:sz w:val="24"/>
          <w:szCs w:val="24"/>
        </w:rPr>
      </w:pPr>
    </w:p>
    <w:p w14:paraId="72ADD9FA" w14:textId="25414629" w:rsidR="002A7D04" w:rsidRPr="003670C7" w:rsidRDefault="002A7D04" w:rsidP="009D5007">
      <w:pPr>
        <w:pStyle w:val="NoSpacing"/>
        <w:jc w:val="both"/>
        <w:rPr>
          <w:rFonts w:ascii="Times New Roman" w:hAnsi="Times New Roman" w:cs="Times New Roman"/>
          <w:sz w:val="24"/>
          <w:szCs w:val="24"/>
        </w:rPr>
      </w:pPr>
      <w:r w:rsidRPr="003670C7">
        <w:rPr>
          <w:rFonts w:ascii="Times New Roman" w:hAnsi="Times New Roman" w:cs="Times New Roman"/>
          <w:b/>
          <w:bCs/>
          <w:sz w:val="24"/>
          <w:szCs w:val="24"/>
          <w:u w:val="single"/>
        </w:rPr>
        <w:t>Project Charter Creation</w:t>
      </w:r>
      <w:r w:rsidRPr="003670C7">
        <w:rPr>
          <w:rFonts w:ascii="Times New Roman" w:hAnsi="Times New Roman" w:cs="Times New Roman"/>
          <w:sz w:val="24"/>
          <w:szCs w:val="24"/>
        </w:rPr>
        <w:t>:</w:t>
      </w:r>
    </w:p>
    <w:p w14:paraId="542D6A2F" w14:textId="1BBD3647" w:rsidR="002A7D04" w:rsidRPr="003670C7" w:rsidRDefault="002A7D04" w:rsidP="009D5007">
      <w:pPr>
        <w:pStyle w:val="NoSpacing"/>
        <w:jc w:val="both"/>
        <w:rPr>
          <w:rFonts w:ascii="Times New Roman" w:hAnsi="Times New Roman" w:cs="Times New Roman"/>
          <w:sz w:val="24"/>
          <w:szCs w:val="24"/>
        </w:rPr>
      </w:pPr>
      <w:r w:rsidRPr="003670C7">
        <w:rPr>
          <w:rFonts w:ascii="Times New Roman" w:hAnsi="Times New Roman" w:cs="Times New Roman"/>
          <w:sz w:val="24"/>
          <w:szCs w:val="24"/>
        </w:rPr>
        <w:t xml:space="preserve">In creating the project charter for </w:t>
      </w:r>
      <w:proofErr w:type="spellStart"/>
      <w:r w:rsidRPr="003670C7">
        <w:rPr>
          <w:rFonts w:ascii="Times New Roman" w:hAnsi="Times New Roman" w:cs="Times New Roman"/>
          <w:sz w:val="24"/>
          <w:szCs w:val="24"/>
        </w:rPr>
        <w:t>IgniteFest</w:t>
      </w:r>
      <w:proofErr w:type="spellEnd"/>
      <w:r w:rsidRPr="003670C7">
        <w:rPr>
          <w:rFonts w:ascii="Times New Roman" w:hAnsi="Times New Roman" w:cs="Times New Roman"/>
          <w:sz w:val="24"/>
          <w:szCs w:val="24"/>
        </w:rPr>
        <w:t>, we will define its objectives, event categories, timelines, and resource requirements. This document will serve as the 'single source of truth' for all project-related information, ensuring clarity and alignment.</w:t>
      </w:r>
    </w:p>
    <w:p w14:paraId="44D7F14C" w14:textId="2B50D098" w:rsidR="002A7D04" w:rsidRPr="003670C7" w:rsidRDefault="002A7D04" w:rsidP="009D5007">
      <w:pPr>
        <w:pStyle w:val="NoSpacing"/>
        <w:jc w:val="both"/>
        <w:rPr>
          <w:rFonts w:ascii="Times New Roman" w:hAnsi="Times New Roman" w:cs="Times New Roman"/>
          <w:sz w:val="24"/>
          <w:szCs w:val="24"/>
        </w:rPr>
      </w:pPr>
    </w:p>
    <w:p w14:paraId="565F24D8" w14:textId="702B4502" w:rsidR="002A7D04" w:rsidRPr="003670C7" w:rsidRDefault="002A7D04" w:rsidP="009D5007">
      <w:pPr>
        <w:pStyle w:val="NoSpacing"/>
        <w:jc w:val="both"/>
        <w:rPr>
          <w:rFonts w:ascii="Times New Roman" w:hAnsi="Times New Roman" w:cs="Times New Roman"/>
          <w:sz w:val="24"/>
          <w:szCs w:val="24"/>
        </w:rPr>
      </w:pPr>
      <w:r w:rsidRPr="003670C7">
        <w:rPr>
          <w:rFonts w:ascii="Times New Roman" w:hAnsi="Times New Roman" w:cs="Times New Roman"/>
          <w:b/>
          <w:bCs/>
          <w:sz w:val="24"/>
          <w:szCs w:val="24"/>
          <w:u w:val="single"/>
        </w:rPr>
        <w:t xml:space="preserve">Preliminary </w:t>
      </w:r>
      <w:r w:rsidR="003670C7" w:rsidRPr="003670C7">
        <w:rPr>
          <w:rFonts w:ascii="Times New Roman" w:hAnsi="Times New Roman" w:cs="Times New Roman"/>
          <w:b/>
          <w:bCs/>
          <w:sz w:val="24"/>
          <w:szCs w:val="24"/>
          <w:u w:val="single"/>
        </w:rPr>
        <w:t>Risk Assessment</w:t>
      </w:r>
      <w:r w:rsidR="003670C7" w:rsidRPr="003670C7">
        <w:rPr>
          <w:rFonts w:ascii="Times New Roman" w:hAnsi="Times New Roman" w:cs="Times New Roman"/>
          <w:sz w:val="24"/>
          <w:szCs w:val="24"/>
        </w:rPr>
        <w:t>:</w:t>
      </w:r>
    </w:p>
    <w:p w14:paraId="47035C6E" w14:textId="785A3CD2" w:rsidR="003670C7" w:rsidRPr="003670C7" w:rsidRDefault="003670C7" w:rsidP="009D5007">
      <w:pPr>
        <w:pStyle w:val="NoSpacing"/>
        <w:jc w:val="both"/>
        <w:rPr>
          <w:rFonts w:ascii="Times New Roman" w:hAnsi="Times New Roman" w:cs="Times New Roman"/>
          <w:sz w:val="24"/>
          <w:szCs w:val="24"/>
        </w:rPr>
      </w:pPr>
      <w:r w:rsidRPr="003670C7">
        <w:rPr>
          <w:rFonts w:ascii="Times New Roman" w:hAnsi="Times New Roman" w:cs="Times New Roman"/>
          <w:sz w:val="24"/>
          <w:szCs w:val="24"/>
        </w:rPr>
        <w:t xml:space="preserve">To conduct a preliminary risk assessment for </w:t>
      </w:r>
      <w:proofErr w:type="spellStart"/>
      <w:r w:rsidRPr="003670C7">
        <w:rPr>
          <w:rFonts w:ascii="Times New Roman" w:hAnsi="Times New Roman" w:cs="Times New Roman"/>
          <w:sz w:val="24"/>
          <w:szCs w:val="24"/>
        </w:rPr>
        <w:t>IgniteFest</w:t>
      </w:r>
      <w:proofErr w:type="spellEnd"/>
      <w:r w:rsidRPr="003670C7">
        <w:rPr>
          <w:rFonts w:ascii="Times New Roman" w:hAnsi="Times New Roman" w:cs="Times New Roman"/>
          <w:sz w:val="24"/>
          <w:szCs w:val="24"/>
        </w:rPr>
        <w:t>, we will identify potential risks associated with organizing a large-scale event, such as logistical challenges, budget constraints, and potential disruptions. Subsequently, we will develop a risk management plan to mitigate these risks.</w:t>
      </w:r>
    </w:p>
    <w:p w14:paraId="2463DFA2" w14:textId="77777777" w:rsidR="002E4AF5" w:rsidRPr="003670C7" w:rsidRDefault="002E4AF5" w:rsidP="009D5007">
      <w:pPr>
        <w:pStyle w:val="NoSpacing"/>
        <w:jc w:val="both"/>
        <w:rPr>
          <w:rFonts w:ascii="Times New Roman" w:hAnsi="Times New Roman" w:cs="Times New Roman"/>
          <w:sz w:val="56"/>
          <w:szCs w:val="56"/>
        </w:rPr>
      </w:pPr>
    </w:p>
    <w:sectPr w:rsidR="002E4AF5" w:rsidRPr="003670C7">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B2135" w14:textId="77777777" w:rsidR="00256308" w:rsidRDefault="00256308" w:rsidP="00256308">
      <w:pPr>
        <w:spacing w:after="0" w:line="240" w:lineRule="auto"/>
      </w:pPr>
      <w:r>
        <w:separator/>
      </w:r>
    </w:p>
  </w:endnote>
  <w:endnote w:type="continuationSeparator" w:id="0">
    <w:p w14:paraId="4F97EE4F" w14:textId="77777777" w:rsidR="00256308" w:rsidRDefault="00256308" w:rsidP="00256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8AE29" w14:textId="77777777" w:rsidR="00256308" w:rsidRDefault="00256308" w:rsidP="00256308">
      <w:pPr>
        <w:spacing w:after="0" w:line="240" w:lineRule="auto"/>
      </w:pPr>
      <w:r>
        <w:separator/>
      </w:r>
    </w:p>
  </w:footnote>
  <w:footnote w:type="continuationSeparator" w:id="0">
    <w:p w14:paraId="0EC972A6" w14:textId="77777777" w:rsidR="00256308" w:rsidRDefault="00256308" w:rsidP="00256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69A3F" w14:textId="2FD58578" w:rsidR="00256308" w:rsidRDefault="00256308" w:rsidP="00256308">
    <w:pPr>
      <w:pStyle w:val="NoSpacing"/>
      <w:rPr>
        <w:rFonts w:ascii="Times New Roman" w:hAnsi="Times New Roman" w:cs="Times New Roman"/>
        <w:sz w:val="28"/>
        <w:szCs w:val="28"/>
      </w:rPr>
    </w:pPr>
    <w:r>
      <w:rPr>
        <w:rFonts w:ascii="Times New Roman" w:hAnsi="Times New Roman" w:cs="Times New Roman"/>
        <w:sz w:val="28"/>
        <w:szCs w:val="28"/>
      </w:rPr>
      <w:t xml:space="preserve">Name: Anish Ashok Parit </w:t>
    </w:r>
  </w:p>
  <w:p w14:paraId="03B82953" w14:textId="77777777" w:rsidR="00256308" w:rsidRDefault="00256308" w:rsidP="00256308">
    <w:pPr>
      <w:pStyle w:val="NoSpacing"/>
      <w:jc w:val="both"/>
      <w:rPr>
        <w:rFonts w:ascii="Times New Roman" w:hAnsi="Times New Roman" w:cs="Times New Roman"/>
        <w:sz w:val="28"/>
        <w:szCs w:val="28"/>
      </w:rPr>
    </w:pPr>
    <w:r w:rsidRPr="009D5007">
      <w:rPr>
        <w:rFonts w:ascii="Times New Roman" w:hAnsi="Times New Roman" w:cs="Times New Roman"/>
        <w:sz w:val="28"/>
        <w:szCs w:val="28"/>
      </w:rPr>
      <w:t>College: G.V.M.s G.G.P.R. COLLEGE OF COMMERCE AND EC</w:t>
    </w:r>
    <w:r>
      <w:rPr>
        <w:rFonts w:ascii="Times New Roman" w:hAnsi="Times New Roman" w:cs="Times New Roman"/>
        <w:sz w:val="28"/>
        <w:szCs w:val="28"/>
      </w:rPr>
      <w:t>ONOMICS</w:t>
    </w:r>
  </w:p>
  <w:p w14:paraId="4B15FEBD" w14:textId="77777777" w:rsidR="00256308" w:rsidRDefault="00256308" w:rsidP="00256308">
    <w:pPr>
      <w:pStyle w:val="NoSpacing"/>
      <w:jc w:val="both"/>
      <w:rPr>
        <w:rFonts w:ascii="Times New Roman" w:hAnsi="Times New Roman" w:cs="Times New Roman"/>
        <w:sz w:val="28"/>
        <w:szCs w:val="28"/>
      </w:rPr>
    </w:pPr>
    <w:r>
      <w:rPr>
        <w:rFonts w:ascii="Times New Roman" w:hAnsi="Times New Roman" w:cs="Times New Roman"/>
        <w:sz w:val="28"/>
        <w:szCs w:val="28"/>
      </w:rPr>
      <w:t>F.Y. B.C.A.</w:t>
    </w:r>
  </w:p>
  <w:p w14:paraId="63FBBA7D" w14:textId="4AB8D523" w:rsidR="00256308" w:rsidRDefault="002563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07"/>
    <w:rsid w:val="00103A51"/>
    <w:rsid w:val="00256308"/>
    <w:rsid w:val="002A7D04"/>
    <w:rsid w:val="002E3F08"/>
    <w:rsid w:val="002E4AF5"/>
    <w:rsid w:val="003670C7"/>
    <w:rsid w:val="003E3763"/>
    <w:rsid w:val="009D5007"/>
    <w:rsid w:val="00B7521B"/>
    <w:rsid w:val="00FC2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1BBB"/>
  <w15:chartTrackingRefBased/>
  <w15:docId w15:val="{25B8162A-7D0C-49E7-B167-B5FE9E14D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D5007"/>
    <w:pPr>
      <w:spacing w:after="0" w:line="240" w:lineRule="auto"/>
    </w:pPr>
  </w:style>
  <w:style w:type="paragraph" w:styleId="Header">
    <w:name w:val="header"/>
    <w:basedOn w:val="Normal"/>
    <w:link w:val="HeaderChar"/>
    <w:uiPriority w:val="99"/>
    <w:unhideWhenUsed/>
    <w:rsid w:val="002563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308"/>
  </w:style>
  <w:style w:type="paragraph" w:styleId="Footer">
    <w:name w:val="footer"/>
    <w:basedOn w:val="Normal"/>
    <w:link w:val="FooterChar"/>
    <w:uiPriority w:val="99"/>
    <w:unhideWhenUsed/>
    <w:rsid w:val="002563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Parit</dc:creator>
  <cp:keywords/>
  <dc:description/>
  <cp:lastModifiedBy>Anish Parit</cp:lastModifiedBy>
  <cp:revision>5</cp:revision>
  <dcterms:created xsi:type="dcterms:W3CDTF">2024-02-29T15:07:00Z</dcterms:created>
  <dcterms:modified xsi:type="dcterms:W3CDTF">2024-03-17T14:15:00Z</dcterms:modified>
</cp:coreProperties>
</file>