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演示视频脚本（≤10 分钟）</w:t>
      </w:r>
    </w:p>
    <w:p>
      <w:r>
        <w:rPr>
          <w:b/>
        </w:rPr>
        <w:t>录制对象</w:t>
      </w:r>
      <w:r>
        <w:t>：评审老师。</w:t>
      </w:r>
      <w:r>
        <w:rPr>
          <w:b/>
        </w:rPr>
        <w:t>目标</w:t>
      </w:r>
      <w:r>
        <w:t>：在 10 分钟内让人看明白三件事 ——</w:t>
      </w:r>
    </w:p>
    <w:p>
      <w:r>
        <w:t>① 系统真的能跑（不是 PPT 工程）；② 多智能体协同决策是真的在跑（不是包装）；</w:t>
      </w:r>
    </w:p>
    <w:p>
      <w:r>
        <w:t>③ 幻觉是被</w:t>
      </w:r>
      <w:r>
        <w:rPr>
          <w:b/>
        </w:rPr>
        <w:t>机制</w:t>
      </w:r>
      <w:r>
        <w:t>挡住的（有证据链，不是"我们小心了一点"）。</w:t>
      </w:r>
    </w:p>
    <w:p>
      <w:r>
        <w:rPr>
          <w:b/>
        </w:rPr>
        <w:t>总时长预算 9 分 30 秒</w:t>
      </w:r>
      <w:r>
        <w:t>，留 30 秒余量。左侧为"做什么"，右侧为"说什么"（口播稿可直接念）。</w:t>
      </w:r>
    </w:p>
    <w:p>
      <w:r>
        <w:br w:type="page"/>
      </w:r>
    </w:p>
    <w:p>
      <w:pPr>
        <w:pStyle w:val="Heading2"/>
      </w:pPr>
      <w:r>
        <w:t>录制前的一次性准备（不计入视频）</w:t>
      </w:r>
    </w:p>
    <w:p>
      <w:r>
        <w:t xml:space="preserve">你在 </w:t>
      </w:r>
      <w:r>
        <w:rPr>
          <w:b/>
        </w:rPr>
        <w:t>PowerShell</w:t>
      </w:r>
      <w:r>
        <w:t xml:space="preserve"> 里，下面三条照贴即可（</w:t>
      </w:r>
      <w:r>
        <w:rPr>
          <w:rFonts w:ascii="Consolas" w:hAnsi="Consolas"/>
          <w:sz w:val="19"/>
        </w:rPr>
        <w:t>rmdir /s /q</w:t>
      </w:r>
      <w:r>
        <w:t xml:space="preserve"> 是 cmd 写法，PowerShell 会把 </w:t>
      </w:r>
      <w:r>
        <w:rPr>
          <w:rFonts w:ascii="Consolas" w:hAnsi="Consolas"/>
          <w:sz w:val="19"/>
        </w:rPr>
        <w:t>/s</w:t>
      </w:r>
      <w:r>
        <w:t>、</w:t>
      </w:r>
      <w:r>
        <w:rPr>
          <w:rFonts w:ascii="Consolas" w:hAnsi="Consolas"/>
          <w:sz w:val="19"/>
        </w:rPr>
        <w:t>/q</w:t>
      </w:r>
      <w:r>
        <w:t xml:space="preserve"> 当成路径而报错，所以给了 PowerShell 版）：</w:t>
      </w:r>
    </w:p>
    <w:p>
      <w:pPr>
        <w:ind w:left="240"/>
      </w:pPr>
      <w:r>
        <w:rPr>
          <w:rFonts w:ascii="Consolas" w:hAnsi="Consolas"/>
          <w:sz w:val="17"/>
        </w:rPr>
        <w:t># 1) 清掉旧产物，保证视频里是本次现场生成的</w:t>
        <w:br/>
        <w:t>Remove-Item -Recurse -Force out\L001, out\L002, out\L003</w:t>
        <w:br/>
        <w:br/>
        <w:t># 2) 先跑一次评测，让消融表格是当前代码的真实输出</w:t>
        <w:br/>
        <w:t>python eval/run_eval.py</w:t>
        <w:br/>
        <w:t>python eval/oracle_ceiling.py</w:t>
        <w:br/>
        <w:br/>
        <w:t># 3) 打开两个窗口：一个浏览器（全屏），一个终端（字体调大，≥16pt）</w:t>
      </w:r>
    </w:p>
    <w:p>
      <w:pPr>
        <w:ind w:left="360"/>
      </w:pPr>
      <w:r>
        <w:rPr>
          <w:b/>
          <w:i/>
          <w:color w:val="555555"/>
        </w:rPr>
        <w:t>录完之后补一条</w:t>
      </w:r>
      <w:r>
        <w:rPr>
          <w:i/>
          <w:color w:val="555555"/>
        </w:rPr>
        <w:t>：</w:t>
      </w:r>
      <w:r>
        <w:rPr>
          <w:rFonts w:ascii="Consolas" w:hAnsi="Consolas"/>
          <w:i/>
          <w:color w:val="555555"/>
          <w:sz w:val="19"/>
        </w:rPr>
        <w:t>python run.py --all-profiles</w:t>
      </w:r>
      <w:r>
        <w:rPr>
          <w:i/>
          <w:color w:val="555555"/>
        </w:rPr>
        <w:t xml:space="preserve"> —— 第 1 步把三组画像的产物删了，而打包的 </w:t>
      </w:r>
      <w:r>
        <w:rPr>
          <w:rFonts w:ascii="Consolas" w:hAnsi="Consolas"/>
          <w:i/>
          <w:color w:val="555555"/>
          <w:sz w:val="19"/>
        </w:rPr>
        <w:t>07_测试数据</w:t>
      </w:r>
      <w:r>
        <w:rPr>
          <w:i/>
          <w:color w:val="555555"/>
        </w:rPr>
        <w:t xml:space="preserve"> 要用到它们，跑这条就全回来（确定性输出，和删之前逐字节一致）。</w:t>
      </w:r>
    </w:p>
    <w:p>
      <w:pPr>
        <w:ind w:left="360"/>
      </w:pPr>
      <w:r>
        <w:rPr>
          <w:i/>
          <w:color w:val="555555"/>
        </w:rPr>
        <w:t>建议：录屏分辨率 1920×1080，终端字号 16–18，浏览器缩放 110%。</w:t>
      </w:r>
    </w:p>
    <w:p>
      <w:pPr>
        <w:ind w:left="360"/>
      </w:pPr>
      <w:r>
        <w:rPr>
          <w:i/>
          <w:color w:val="555555"/>
        </w:rPr>
        <w:t>画面里</w:t>
      </w:r>
      <w:r>
        <w:rPr>
          <w:b/>
          <w:i/>
          <w:color w:val="555555"/>
        </w:rPr>
        <w:t>不要出现</w:t>
      </w:r>
      <w:r>
        <w:rPr>
          <w:i/>
          <w:color w:val="555555"/>
        </w:rPr>
        <w:t>任何个人手机号、身份证号、未脱敏的问卷原件。</w:t>
      </w:r>
    </w:p>
    <w:p>
      <w:r>
        <w:br w:type="page"/>
      </w:r>
    </w:p>
    <w:p>
      <w:pPr>
        <w:pStyle w:val="Heading2"/>
      </w:pPr>
      <w:r>
        <w:t>第 1 幕｜开场与定位（0:00 – 0:50）</w:t>
      </w:r>
    </w:p>
    <w:p>
      <w:r>
        <w:rPr>
          <w:b/>
        </w:rPr>
        <w:t>屏幕</w:t>
      </w:r>
      <w:r>
        <w:t>：项目根目录文件树（</w:t>
      </w:r>
      <w:r>
        <w:rPr>
          <w:rFonts w:ascii="Consolas" w:hAnsi="Consolas"/>
          <w:sz w:val="19"/>
        </w:rPr>
        <w:t>run.py</w:t>
      </w:r>
      <w:r>
        <w:t xml:space="preserve"> / </w:t>
      </w:r>
      <w:r>
        <w:rPr>
          <w:rFonts w:ascii="Consolas" w:hAnsi="Consolas"/>
          <w:sz w:val="19"/>
        </w:rPr>
        <w:t>engine/</w:t>
      </w:r>
      <w:r>
        <w:t xml:space="preserve"> / </w:t>
      </w:r>
      <w:r>
        <w:rPr>
          <w:rFonts w:ascii="Consolas" w:hAnsi="Consolas"/>
          <w:sz w:val="19"/>
        </w:rPr>
        <w:t>kb/</w:t>
      </w:r>
      <w:r>
        <w:t xml:space="preserve"> / </w:t>
      </w:r>
      <w:r>
        <w:rPr>
          <w:rFonts w:ascii="Consolas" w:hAnsi="Consolas"/>
          <w:sz w:val="19"/>
        </w:rPr>
        <w:t>tests/</w:t>
      </w:r>
      <w:r>
        <w:t>）+ README 首屏。</w:t>
      </w:r>
    </w:p>
    <w:p>
      <w:r>
        <w:rPr>
          <w:b/>
        </w:rPr>
        <w:t>口播</w:t>
      </w:r>
      <w:r>
        <w:t>：</w:t>
      </w:r>
    </w:p>
    <w:p>
      <w:pPr>
        <w:ind w:left="360"/>
      </w:pPr>
      <w:r>
        <w:rPr>
          <w:i/>
          <w:color w:val="555555"/>
        </w:rPr>
        <w:t>"各位老师好，我们的作品是面向揭榜挂帅赛题 XH-202630 的『领域知识个性化生成与多智能体协同决策系统』。</w:t>
      </w:r>
    </w:p>
    <w:p>
      <w:pPr>
        <w:ind w:left="360"/>
      </w:pPr>
      <w:r>
        <w:rPr>
          <w:i/>
          <w:color w:val="555555"/>
        </w:rPr>
        <w:t>一句话概括：学习者拿到的每一份资源，都不是『生成完就发』，而是</w:t>
      </w:r>
      <w:r>
        <w:rPr>
          <w:b/>
          <w:i/>
          <w:color w:val="555555"/>
        </w:rPr>
        <w:t>生成 → 逐条取证 → 冲突必处置 → 再交付</w:t>
      </w:r>
      <w:r>
        <w:rPr>
          <w:i/>
          <w:color w:val="555555"/>
        </w:rPr>
        <w:t>。</w:t>
      </w:r>
    </w:p>
    <w:p>
      <w:pPr>
        <w:ind w:left="360"/>
      </w:pPr>
      <w:r>
        <w:rPr>
          <w:i/>
          <w:color w:val="555555"/>
        </w:rPr>
        <w:t>系统是纯 Python 标准库实现的，没有任何第三方依赖，无网络也能完整跑通。</w:t>
      </w:r>
    </w:p>
    <w:p>
      <w:pPr>
        <w:ind w:left="360"/>
      </w:pPr>
      <w:r>
        <w:rPr>
          <w:i/>
          <w:color w:val="555555"/>
        </w:rPr>
        <w:t>接下来我用九个步骤，现场跑给你看。"</w:t>
      </w:r>
    </w:p>
    <w:p>
      <w:r>
        <w:rPr>
          <w:b/>
        </w:rPr>
        <w:t>动作</w:t>
      </w:r>
      <w:r>
        <w:t>：</w:t>
      </w:r>
      <w:r>
        <w:rPr>
          <w:rFonts w:ascii="Consolas" w:hAnsi="Consolas"/>
          <w:sz w:val="19"/>
        </w:rPr>
        <w:t>cd Ph-MARL-Edu</w:t>
      </w:r>
      <w:r>
        <w:t>，展示目录。</w:t>
      </w:r>
    </w:p>
    <w:p>
      <w:r>
        <w:br w:type="page"/>
      </w:r>
    </w:p>
    <w:p>
      <w:pPr>
        <w:pStyle w:val="Heading2"/>
      </w:pPr>
      <w:r>
        <w:t>第 2 幕｜自检：单元测试（0:50 – 1:30）</w:t>
      </w:r>
    </w:p>
    <w:p>
      <w:r>
        <w:rPr>
          <w:b/>
        </w:rPr>
        <w:t>动作</w:t>
      </w:r>
      <w:r>
        <w:t>：</w:t>
      </w:r>
    </w:p>
    <w:p>
      <w:pPr>
        <w:ind w:left="240"/>
      </w:pPr>
      <w:r>
        <w:rPr>
          <w:rFonts w:ascii="Consolas" w:hAnsi="Consolas"/>
          <w:sz w:val="17"/>
        </w:rPr>
        <w:t>python -m unittest discover -s tests</w:t>
      </w:r>
    </w:p>
    <w:p>
      <w:r>
        <w:rPr>
          <w:b/>
        </w:rPr>
        <w:t>口播</w:t>
      </w:r>
      <w:r>
        <w:t>：</w:t>
      </w:r>
    </w:p>
    <w:p>
      <w:pPr>
        <w:ind w:left="360"/>
      </w:pPr>
      <w:r>
        <w:rPr>
          <w:i/>
          <w:color w:val="555555"/>
        </w:rPr>
        <w:t>"先跑单元测试。</w:t>
      </w:r>
      <w:r>
        <w:rPr>
          <w:b/>
          <w:i/>
          <w:color w:val="555555"/>
        </w:rPr>
        <w:t>屏幕上这一屏点，一个点就是一条测试</w:t>
      </w:r>
      <w:r>
        <w:rPr>
          <w:i/>
          <w:color w:val="555555"/>
        </w:rPr>
        <w:t xml:space="preserve">，一共 171 条，最后一行 </w:t>
      </w:r>
      <w:r>
        <w:rPr>
          <w:rFonts w:ascii="Consolas" w:hAnsi="Consolas"/>
          <w:i/>
          <w:color w:val="555555"/>
          <w:sz w:val="19"/>
        </w:rPr>
        <w:t>OK</w:t>
      </w:r>
      <w:r>
        <w:rPr>
          <w:i/>
          <w:color w:val="555555"/>
        </w:rPr>
        <w:t xml:space="preserve"> 表示一条都没挂。</w:t>
      </w:r>
    </w:p>
    <w:p>
      <w:pPr>
        <w:ind w:left="360"/>
      </w:pPr>
      <w:r>
        <w:rPr>
          <w:i/>
          <w:color w:val="555555"/>
        </w:rPr>
        <w:t>这些测试不是凑数的：每一条都对应开发中真实踩过的坑。</w:t>
      </w:r>
    </w:p>
    <w:p>
      <w:pPr>
        <w:ind w:left="360"/>
      </w:pPr>
      <w:r>
        <w:rPr>
          <w:i/>
          <w:color w:val="555555"/>
        </w:rPr>
        <w:t>举个例子，有一条测试专门钉住『短句不能被长度规则静默丢弃』——</w:t>
      </w:r>
    </w:p>
    <w:p>
      <w:pPr>
        <w:ind w:left="360"/>
      </w:pPr>
      <w:r>
        <w:rPr>
          <w:i/>
          <w:color w:val="555555"/>
        </w:rPr>
        <w:t>因为『γ 越大越好』这句只有 7 个字，早期版本会在切分阶段把它丢掉，</w:t>
      </w:r>
    </w:p>
    <w:p>
      <w:pPr>
        <w:ind w:left="360"/>
      </w:pPr>
      <w:r>
        <w:rPr>
          <w:i/>
          <w:color w:val="555555"/>
        </w:rPr>
        <w:t>于是这条最典型的错误断言既不进分子也不进分母，幻觉率被系统性低估。</w:t>
      </w:r>
    </w:p>
    <w:p>
      <w:pPr>
        <w:ind w:left="360"/>
      </w:pPr>
      <w:r>
        <w:rPr>
          <w:i/>
          <w:color w:val="555555"/>
        </w:rPr>
        <w:t>这类问题只能靠测试发现，靠读代码发现不了。"</w:t>
      </w:r>
    </w:p>
    <w:p>
      <w:r>
        <w:rPr>
          <w:b/>
        </w:rPr>
        <w:t>屏幕停留</w:t>
      </w:r>
      <w:r>
        <w:t>：</w:t>
      </w:r>
      <w:r>
        <w:rPr>
          <w:rFonts w:ascii="Consolas" w:hAnsi="Consolas"/>
          <w:sz w:val="19"/>
        </w:rPr>
        <w:t>Ran 171 tests ... OK</w:t>
      </w:r>
      <w:r>
        <w:t>。</w:t>
      </w:r>
    </w:p>
    <w:p>
      <w:r>
        <w:br w:type="page"/>
      </w:r>
    </w:p>
    <w:p>
      <w:pPr>
        <w:pStyle w:val="Heading2"/>
      </w:pPr>
      <w:r>
        <w:t>第 3 幕｜浏览器界面：现场跑一次闭环（1:30 – 4:00）</w:t>
      </w:r>
    </w:p>
    <w:p>
      <w:r>
        <w:rPr>
          <w:b/>
        </w:rPr>
        <w:t>动作</w:t>
      </w:r>
      <w:r>
        <w:t>：</w:t>
      </w:r>
    </w:p>
    <w:p>
      <w:pPr>
        <w:ind w:left="240"/>
      </w:pPr>
      <w:r>
        <w:rPr>
          <w:rFonts w:ascii="Consolas" w:hAnsi="Consolas"/>
          <w:sz w:val="17"/>
        </w:rPr>
        <w:t>python run.py --ui --port 8017</w:t>
      </w:r>
    </w:p>
    <w:p>
      <w:r>
        <w:t xml:space="preserve">浏览器打开 </w:t>
      </w:r>
      <w:r>
        <w:rPr>
          <w:rFonts w:ascii="Consolas" w:hAnsi="Consolas"/>
          <w:sz w:val="19"/>
        </w:rPr>
        <w:t>http://127.0.0.1:8017</w:t>
      </w:r>
      <w:r>
        <w:t xml:space="preserve"> → 展示三组画像表格 → 点 </w:t>
      </w:r>
      <w:r>
        <w:rPr>
          <w:b/>
        </w:rPr>
        <w:t>L001 的「运行闭环」</w:t>
      </w:r>
      <w:r>
        <w:t>。</w:t>
      </w:r>
    </w:p>
    <w:p>
      <w:r>
        <w:rPr>
          <w:b/>
        </w:rPr>
        <w:t>口播（点之前）</w:t>
      </w:r>
      <w:r>
        <w:t>：</w:t>
      </w:r>
    </w:p>
    <w:p>
      <w:pPr>
        <w:ind w:left="360"/>
      </w:pPr>
      <w:r>
        <w:rPr>
          <w:i/>
          <w:color w:val="555555"/>
        </w:rPr>
        <w:t>"这是系统的控制台。三组画像来自三组</w:t>
      </w:r>
      <w:r>
        <w:rPr>
          <w:b/>
          <w:i/>
          <w:color w:val="555555"/>
        </w:rPr>
        <w:t>完全不同的学情数据源</w:t>
      </w:r>
      <w:r>
        <w:rPr>
          <w:i/>
          <w:color w:val="555555"/>
        </w:rPr>
        <w:t>：</w:t>
      </w:r>
    </w:p>
    <w:p>
      <w:pPr>
        <w:ind w:left="360"/>
      </w:pPr>
      <w:r>
        <w:rPr>
          <w:i/>
          <w:color w:val="555555"/>
        </w:rPr>
        <w:t>L001 是本科大三学生，问卷自报『没系统学过强化学习』，前置测验 62 分；</w:t>
      </w:r>
    </w:p>
    <w:p>
      <w:pPr>
        <w:ind w:left="360"/>
      </w:pPr>
      <w:r>
        <w:rPr>
          <w:i/>
          <w:color w:val="555555"/>
        </w:rPr>
        <w:t>L002 是硕士一年级，已经复现过 MADDPG、自己跑过 3 个种子的对照实验；</w:t>
      </w:r>
    </w:p>
    <w:p>
      <w:pPr>
        <w:ind w:left="360"/>
      </w:pPr>
      <w:r>
        <w:rPr>
          <w:i/>
          <w:color w:val="555555"/>
        </w:rPr>
        <w:t>L003 是企业转岗的机器人调度工程师，工程能力很强但理论测评只有 45 分。</w:t>
      </w:r>
    </w:p>
    <w:p>
      <w:pPr>
        <w:ind w:left="360"/>
      </w:pPr>
      <w:r>
        <w:rPr>
          <w:b/>
          <w:i/>
          <w:color w:val="555555"/>
        </w:rPr>
        <w:t>注意每组画像都是两个相互独立的数据源：一处自报、一处实测。</w:t>
      </w:r>
      <w:r>
        <w:rPr>
          <w:i/>
          <w:color w:val="555555"/>
        </w:rPr>
        <w:t>这是榜题要求的差异化初始学情数据。"</w:t>
      </w:r>
    </w:p>
    <w:p>
      <w:r>
        <w:rPr>
          <w:b/>
        </w:rPr>
        <w:t>点「运行闭环」后</w:t>
      </w:r>
      <w:r>
        <w:t>（页面跳到报告）：</w:t>
      </w:r>
    </w:p>
    <w:p>
      <w:pPr>
        <w:ind w:left="360"/>
      </w:pPr>
      <w:r>
        <w:rPr>
          <w:i/>
          <w:color w:val="555555"/>
        </w:rPr>
        <w:t>"点击后现场跑的是完整闭环：</w:t>
      </w:r>
      <w:r>
        <w:rPr>
          <w:b/>
          <w:i/>
          <w:color w:val="555555"/>
        </w:rPr>
        <w:t>分析 → 生成 → 校验 → 决策 → 反馈</w:t>
      </w:r>
      <w:r>
        <w:rPr>
          <w:i/>
          <w:color w:val="555555"/>
        </w:rPr>
        <w:t>，由四个智能体承担：</w:t>
      </w:r>
    </w:p>
    <w:p>
      <w:pPr>
        <w:ind w:left="360"/>
      </w:pPr>
      <w:r>
        <w:rPr>
          <w:i/>
          <w:color w:val="555555"/>
        </w:rPr>
        <w:t>诊断 Agent 定位知识盲区；生成 Agent 按画像和难度档产出资源；</w:t>
      </w:r>
    </w:p>
    <w:p>
      <w:pPr>
        <w:ind w:left="360"/>
      </w:pPr>
      <w:r>
        <w:rPr>
          <w:i/>
          <w:color w:val="555555"/>
        </w:rPr>
        <w:t>审核 Agent 做逐条取证和交叉验证；调度 Agent 决定下一轮给什么、用什么难度。</w:t>
      </w:r>
    </w:p>
    <w:p>
      <w:pPr>
        <w:ind w:left="360"/>
      </w:pPr>
      <w:r>
        <w:rPr>
          <w:i/>
          <w:color w:val="555555"/>
        </w:rPr>
        <w:t>一轮结束后，学习者作答的正确率回到诊断 Agent，这就是闭环的『反馈』那一环。"</w:t>
      </w:r>
    </w:p>
    <w:p>
      <w:r>
        <w:rPr>
          <w:b/>
        </w:rPr>
        <w:t>屏幕</w:t>
      </w:r>
      <w:r>
        <w:t>：报告页面的四个区块（下一幕细讲）。</w:t>
      </w:r>
    </w:p>
    <w:p>
      <w:r>
        <w:br w:type="page"/>
      </w:r>
    </w:p>
    <w:p>
      <w:pPr>
        <w:pStyle w:val="Heading2"/>
      </w:pPr>
      <w:r>
        <w:t>第 4 幕｜可视化报告：盲区、匹配曲线、路径规划（4:00 – 5:30）</w:t>
      </w:r>
    </w:p>
    <w:p>
      <w:r>
        <w:rPr>
          <w:b/>
        </w:rPr>
        <w:t>动作</w:t>
      </w:r>
      <w:r>
        <w:t xml:space="preserve">：在 </w:t>
      </w:r>
      <w:r>
        <w:rPr>
          <w:rFonts w:ascii="Consolas" w:hAnsi="Consolas"/>
          <w:sz w:val="19"/>
        </w:rPr>
        <w:t>report.html</w:t>
      </w:r>
      <w:r>
        <w:t xml:space="preserve"> 中依次滚动到三个图。</w:t>
      </w:r>
    </w:p>
    <w:p>
      <w:r>
        <w:rPr>
          <w:b/>
        </w:rPr>
        <w:t>口播</w:t>
      </w:r>
      <w:r>
        <w:t>：</w:t>
      </w:r>
    </w:p>
    <w:p>
      <w:pPr>
        <w:ind w:left="360"/>
      </w:pPr>
      <w:r>
        <w:rPr>
          <w:i/>
          <w:color w:val="555555"/>
        </w:rPr>
        <w:t>"第一张是</w:t>
      </w:r>
      <w:r>
        <w:rPr>
          <w:b/>
          <w:i/>
          <w:color w:val="555555"/>
        </w:rPr>
        <w:t>知识盲区定位图</w:t>
      </w:r>
      <w:r>
        <w:rPr>
          <w:i/>
          <w:color w:val="555555"/>
        </w:rPr>
        <w:t>：每一行是一个知识点，横条长度是掌握度估计，</w:t>
      </w:r>
    </w:p>
    <w:p>
      <w:pPr>
        <w:ind w:left="360"/>
      </w:pPr>
      <w:r>
        <w:rPr>
          <w:i/>
          <w:color w:val="555555"/>
        </w:rPr>
        <w:t>虚线是盲区阈值 0.60 —— 红条是盲区、青条是已达标。</w:t>
      </w:r>
    </w:p>
    <w:p>
      <w:pPr>
        <w:ind w:left="360"/>
      </w:pPr>
      <w:r>
        <w:rPr>
          <w:i/>
          <w:color w:val="555555"/>
        </w:rPr>
        <w:t>这张图不是问卷问出来的，是画像的实测数据加上作答反馈推出来的。</w:t>
      </w:r>
    </w:p>
    <w:p>
      <w:r>
        <w:t>&gt;</w:t>
      </w:r>
    </w:p>
    <w:p>
      <w:pPr>
        <w:ind w:left="360"/>
      </w:pPr>
      <w:r>
        <w:rPr>
          <w:i/>
          <w:color w:val="555555"/>
        </w:rPr>
        <w:t>第二张是</w:t>
      </w:r>
      <w:r>
        <w:rPr>
          <w:b/>
          <w:i/>
          <w:color w:val="555555"/>
        </w:rPr>
        <w:t>资源难度匹配曲线</w:t>
      </w:r>
      <w:r>
        <w:rPr>
          <w:i/>
          <w:color w:val="555555"/>
        </w:rPr>
        <w:t>：横轴是难度档（基础/进阶/挑战），纵轴是实测正确率，</w:t>
      </w:r>
    </w:p>
    <w:p>
      <w:pPr>
        <w:ind w:left="360"/>
      </w:pPr>
      <w:r>
        <w:rPr>
          <w:i/>
          <w:color w:val="555555"/>
        </w:rPr>
        <w:t>中间那条浅色带子就是心流区间 60% 到 80%。系统选难度不是拍脑袋，</w:t>
      </w:r>
    </w:p>
    <w:p>
      <w:pPr>
        <w:ind w:left="360"/>
      </w:pPr>
      <w:r>
        <w:rPr>
          <w:i/>
          <w:color w:val="555555"/>
        </w:rPr>
        <w:t>而是选『让预测正确率最靠近区间中心 0.70』的那一档。这个支撑系数是</w:t>
      </w:r>
      <w:r>
        <w:rPr>
          <w:b/>
          <w:i/>
          <w:color w:val="555555"/>
        </w:rPr>
        <w:t>从区间反解出来的</w:t>
      </w:r>
      <w:r>
        <w:rPr>
          <w:i/>
          <w:color w:val="555555"/>
        </w:rPr>
        <w:t>，</w:t>
      </w:r>
    </w:p>
    <w:p>
      <w:pPr>
        <w:ind w:left="360"/>
      </w:pPr>
      <w:r>
        <w:rPr>
          <w:i/>
          <w:color w:val="555555"/>
        </w:rPr>
        <w:t>不是选的好看的整数，推导我写在代码注释里。</w:t>
      </w:r>
    </w:p>
    <w:p>
      <w:r>
        <w:t>&gt;</w:t>
      </w:r>
    </w:p>
    <w:p>
      <w:pPr>
        <w:ind w:left="360"/>
      </w:pPr>
      <w:r>
        <w:rPr>
          <w:i/>
          <w:color w:val="555555"/>
        </w:rPr>
        <w:t>第三张是</w:t>
      </w:r>
      <w:r>
        <w:rPr>
          <w:b/>
          <w:i/>
          <w:color w:val="555555"/>
        </w:rPr>
        <w:t>学习路径规划图</w:t>
      </w:r>
      <w:r>
        <w:rPr>
          <w:i/>
          <w:color w:val="555555"/>
        </w:rPr>
        <w:t>：先修关系约束下的推进顺序，边表示先后依赖。"</w:t>
      </w:r>
    </w:p>
    <w:p>
      <w:r>
        <w:br w:type="page"/>
      </w:r>
    </w:p>
    <w:p>
      <w:pPr>
        <w:pStyle w:val="Heading2"/>
      </w:pPr>
      <w:r>
        <w:t>第 5 幕｜反幻觉：一条错误声明的完整处置链（5:30 – 7:00）</w:t>
      </w:r>
    </w:p>
    <w:p>
      <w:r>
        <w:rPr>
          <w:b/>
        </w:rPr>
        <w:t>动作</w:t>
      </w:r>
      <w:r>
        <w:t xml:space="preserve">：打开 </w:t>
      </w:r>
      <w:r>
        <w:rPr>
          <w:rFonts w:ascii="Consolas" w:hAnsi="Consolas"/>
          <w:sz w:val="19"/>
        </w:rPr>
        <w:t>out/L001/resources.md</w:t>
      </w:r>
      <w:r>
        <w:t>，滚到底部的「附：审核说明」；</w:t>
      </w:r>
    </w:p>
    <w:p>
      <w:r>
        <w:t xml:space="preserve">再打开 </w:t>
      </w:r>
      <w:r>
        <w:rPr>
          <w:rFonts w:ascii="Consolas" w:hAnsi="Consolas"/>
          <w:sz w:val="19"/>
        </w:rPr>
        <w:t>out/L001/audit_trace.json</w:t>
      </w:r>
      <w:r>
        <w:t xml:space="preserve">，点开任一条 </w:t>
      </w:r>
      <w:r>
        <w:rPr>
          <w:rFonts w:ascii="Consolas" w:hAnsi="Consolas"/>
          <w:sz w:val="19"/>
        </w:rPr>
        <w:t>CONTRADICTED</w:t>
      </w:r>
      <w:r>
        <w:t xml:space="preserve"> 记录的字段。</w:t>
      </w:r>
    </w:p>
    <w:p>
      <w:r>
        <w:rPr>
          <w:b/>
        </w:rPr>
        <w:t>口播</w:t>
      </w:r>
      <w:r>
        <w:t>：</w:t>
      </w:r>
    </w:p>
    <w:p>
      <w:pPr>
        <w:ind w:left="360"/>
      </w:pPr>
      <w:r>
        <w:rPr>
          <w:i/>
          <w:color w:val="555555"/>
        </w:rPr>
        <w:t>"这是本作品最核心的部分。先看资源本身——每一份资源的末尾都有审核说明，</w:t>
      </w:r>
    </w:p>
    <w:p>
      <w:pPr>
        <w:ind w:left="360"/>
      </w:pPr>
      <w:r>
        <w:rPr>
          <w:i/>
          <w:color w:val="555555"/>
        </w:rPr>
        <w:t>逐条列出：哪一条被改写了、原文是什么、改成什么；哪一条被移除了、为什么；</w:t>
      </w:r>
    </w:p>
    <w:p>
      <w:pPr>
        <w:ind w:left="360"/>
      </w:pPr>
      <w:r>
        <w:rPr>
          <w:i/>
          <w:color w:val="555555"/>
        </w:rPr>
        <w:t>哪一条没有找到证据、保留但标注。</w:t>
      </w:r>
      <w:r>
        <w:rPr>
          <w:b/>
          <w:i/>
          <w:color w:val="555555"/>
        </w:rPr>
        <w:t>我们不做任何静默修改。</w:t>
      </w:r>
    </w:p>
    <w:p>
      <w:r>
        <w:t>&gt;</w:t>
      </w:r>
    </w:p>
    <w:p>
      <w:pPr>
        <w:ind w:left="360"/>
      </w:pPr>
      <w:r>
        <w:rPr>
          <w:i/>
          <w:color w:val="555555"/>
        </w:rPr>
        <w:t>再看审计链：每一条声明都带着它取证用到的文档编号和章节，</w:t>
      </w:r>
    </w:p>
    <w:p>
      <w:pPr>
        <w:ind w:left="360"/>
      </w:pPr>
      <w:r>
        <w:rPr>
          <w:i/>
          <w:color w:val="555555"/>
        </w:rPr>
        <w:t>还有三态判定和判定理由。这就是『高保真知识溯源』——</w:t>
      </w:r>
    </w:p>
    <w:p>
      <w:pPr>
        <w:ind w:left="360"/>
      </w:pPr>
      <w:r>
        <w:rPr>
          <w:i/>
          <w:color w:val="555555"/>
        </w:rPr>
        <w:t>审核结论不是模型的一句自我评价，是可以点回原文核对的。</w:t>
      </w:r>
    </w:p>
    <w:p>
      <w:r>
        <w:t>&gt;</w:t>
      </w:r>
    </w:p>
    <w:p>
      <w:pPr>
        <w:ind w:left="360"/>
      </w:pPr>
      <w:r>
        <w:rPr>
          <w:i/>
          <w:color w:val="555555"/>
        </w:rPr>
        <w:t>处置的机制叫</w:t>
      </w:r>
      <w:r>
        <w:rPr>
          <w:b/>
          <w:i/>
          <w:color w:val="555555"/>
        </w:rPr>
        <w:t>知识约束投影</w:t>
      </w:r>
      <w:r>
        <w:rPr>
          <w:i/>
          <w:color w:val="555555"/>
        </w:rPr>
        <w:t>，它和我在科研里用的安全投影是同一个东西：</w:t>
      </w:r>
    </w:p>
    <w:p>
      <w:pPr>
        <w:ind w:left="360"/>
      </w:pPr>
      <w:r>
        <w:rPr>
          <w:i/>
          <w:color w:val="555555"/>
        </w:rPr>
        <w:t>安全投影是『在满足约束的动作集合里，找与期望动作最接近的那个』；</w:t>
      </w:r>
    </w:p>
    <w:p>
      <w:pPr>
        <w:ind w:left="360"/>
      </w:pPr>
      <w:r>
        <w:rPr>
          <w:i/>
          <w:color w:val="555555"/>
        </w:rPr>
        <w:t>这里是『在每条结论都能溯源的改写集合里，找与原始生成编辑距离最小的那个』。</w:t>
      </w:r>
    </w:p>
    <w:p>
      <w:pPr>
        <w:ind w:left="360"/>
      </w:pPr>
      <w:r>
        <w:rPr>
          <w:i/>
          <w:color w:val="555555"/>
        </w:rPr>
        <w:t>关键在第二步——候选改写必须</w:t>
      </w:r>
      <w:r>
        <w:rPr>
          <w:b/>
          <w:i/>
          <w:color w:val="555555"/>
        </w:rPr>
        <w:t>再审核一遍</w:t>
      </w:r>
      <w:r>
        <w:rPr>
          <w:i/>
          <w:color w:val="555555"/>
        </w:rPr>
        <w:t>，复审不再冲突才算数。</w:t>
      </w:r>
    </w:p>
    <w:p>
      <w:pPr>
        <w:ind w:left="360"/>
      </w:pPr>
      <w:r>
        <w:rPr>
          <w:i/>
          <w:color w:val="555555"/>
        </w:rPr>
        <w:t>也就是说：修正是</w:t>
      </w:r>
      <w:r>
        <w:rPr>
          <w:b/>
          <w:i/>
          <w:color w:val="555555"/>
        </w:rPr>
        <w:t>被验证过的</w:t>
      </w:r>
      <w:r>
        <w:rPr>
          <w:i/>
          <w:color w:val="555555"/>
        </w:rPr>
        <w:t>，不是『再生成一次赌它对』。"</w:t>
      </w:r>
    </w:p>
    <w:p>
      <w:r>
        <w:br w:type="page"/>
      </w:r>
    </w:p>
    <w:p>
      <w:pPr>
        <w:pStyle w:val="Heading2"/>
      </w:pPr>
      <w:r>
        <w:t>第 6 幕｜多智能体协同：门控通信与它的代价（7:00 – 8:00）</w:t>
      </w:r>
    </w:p>
    <w:p>
      <w:r>
        <w:rPr>
          <w:b/>
        </w:rPr>
        <w:t>动作</w:t>
      </w:r>
      <w:r>
        <w:t xml:space="preserve">：打开 </w:t>
      </w:r>
      <w:r>
        <w:rPr>
          <w:rFonts w:ascii="Consolas" w:hAnsi="Consolas"/>
          <w:sz w:val="19"/>
        </w:rPr>
        <w:t>out/L002/trace.jsonl</w:t>
      </w:r>
      <w:r>
        <w:t>（默认设置下 L001 有 1 条被抑制、</w:t>
      </w:r>
      <w:r>
        <w:rPr>
          <w:b/>
        </w:rPr>
        <w:t>L002 有 2 条，更好讲</w:t>
      </w:r>
      <w:r>
        <w:t>），</w:t>
      </w:r>
    </w:p>
    <w:p>
      <w:r>
        <w:t xml:space="preserve">用编辑器搜索 </w:t>
      </w:r>
      <w:r>
        <w:rPr>
          <w:rFonts w:ascii="Consolas" w:hAnsi="Consolas"/>
          <w:sz w:val="19"/>
        </w:rPr>
        <w:t>"sent": false</w:t>
      </w:r>
      <w:r>
        <w:t xml:space="preserve"> —— 每条消息都带 </w:t>
      </w:r>
      <w:r>
        <w:rPr>
          <w:rFonts w:ascii="Consolas" w:hAnsi="Consolas"/>
          <w:sz w:val="19"/>
        </w:rPr>
        <w:t>impact</w:t>
      </w:r>
      <w:r>
        <w:t>（影响分）、</w:t>
      </w:r>
      <w:r>
        <w:rPr>
          <w:rFonts w:ascii="Consolas" w:hAnsi="Consolas"/>
          <w:sz w:val="19"/>
        </w:rPr>
        <w:t>sent</w:t>
      </w:r>
      <w:r>
        <w:t>、</w:t>
      </w:r>
      <w:r>
        <w:rPr>
          <w:rFonts w:ascii="Consolas" w:hAnsi="Consolas"/>
          <w:sz w:val="19"/>
        </w:rPr>
        <w:t>reason</w:t>
      </w:r>
      <w:r>
        <w:t xml:space="preserve"> 三个字段，</w:t>
      </w:r>
    </w:p>
    <w:p>
      <w:r>
        <w:t xml:space="preserve">抑制的理由形如 </w:t>
      </w:r>
      <w:r>
        <w:rPr>
          <w:rFonts w:ascii="Consolas" w:hAnsi="Consolas"/>
          <w:sz w:val="19"/>
        </w:rPr>
        <w:t>影响分 0.000 ≤ τ=0.30</w:t>
      </w:r>
      <w:r>
        <w:t>（影响分与阈值都打印出来，不是黑箱）；</w:t>
      </w:r>
    </w:p>
    <w:p>
      <w:r>
        <w:t>再切到终端跑一次评测，展示消融表。</w:t>
      </w:r>
    </w:p>
    <w:p>
      <w:r>
        <w:rPr>
          <w:b/>
        </w:rPr>
        <w:t>口播</w:t>
      </w:r>
      <w:r>
        <w:t>：</w:t>
      </w:r>
    </w:p>
    <w:p>
      <w:pPr>
        <w:ind w:left="360"/>
      </w:pPr>
      <w:r>
        <w:rPr>
          <w:i/>
          <w:color w:val="555555"/>
        </w:rPr>
        <w:t>"四个智能体之间不是每句话都传。系统用</w:t>
      </w:r>
      <w:r>
        <w:rPr>
          <w:b/>
          <w:i/>
          <w:color w:val="555555"/>
        </w:rPr>
        <w:t>因果影响</w:t>
      </w:r>
      <w:r>
        <w:rPr>
          <w:i/>
          <w:color w:val="555555"/>
        </w:rPr>
        <w:t>判断一条消息对下游决策值不值得发——</w:t>
      </w:r>
    </w:p>
    <w:p>
      <w:pPr>
        <w:ind w:left="360"/>
      </w:pPr>
      <w:r>
        <w:rPr>
          <w:i/>
          <w:color w:val="555555"/>
        </w:rPr>
        <w:t>这来自多智能体强化学习里的 I2C 机制：只通信『会影响别人动作』的信息。</w:t>
      </w:r>
    </w:p>
    <w:p>
      <w:pPr>
        <w:ind w:left="360"/>
      </w:pPr>
      <w:r>
        <w:rPr>
          <w:i/>
          <w:color w:val="555555"/>
        </w:rPr>
        <w:t>日志里每一条消息都记了影响分、是否发送、以及判定的理由，</w:t>
      </w:r>
    </w:p>
    <w:p>
      <w:pPr>
        <w:ind w:left="360"/>
      </w:pPr>
      <w:r>
        <w:rPr>
          <w:i/>
          <w:color w:val="555555"/>
        </w:rPr>
        <w:t>所以『省通信』这件事本身也是可审计的。</w:t>
      </w:r>
    </w:p>
    <w:p>
      <w:r>
        <w:t>&gt;</w:t>
      </w:r>
    </w:p>
    <w:p>
      <w:pPr>
        <w:ind w:left="360"/>
      </w:pPr>
      <w:r>
        <w:rPr>
          <w:i/>
          <w:color w:val="555555"/>
        </w:rPr>
        <w:t>但省通信有没有代价？我们做了消融。"</w:t>
      </w:r>
    </w:p>
    <w:p>
      <w:pPr>
        <w:ind w:left="240"/>
      </w:pPr>
      <w:r>
        <w:rPr>
          <w:rFonts w:ascii="Consolas" w:hAnsi="Consolas"/>
          <w:sz w:val="17"/>
        </w:rPr>
        <w:t>python eval/run_eval.py</w:t>
      </w:r>
    </w:p>
    <w:p>
      <w:pPr>
        <w:ind w:left="360"/>
      </w:pPr>
      <w:r>
        <w:rPr>
          <w:i/>
          <w:color w:val="555555"/>
        </w:rPr>
        <w:t>"五组对照，每组只改一个东西。C 和 B 只差纠偏方式；D 和 C 只差通信是否门控；</w:t>
      </w:r>
    </w:p>
    <w:p>
      <w:pPr>
        <w:ind w:left="360"/>
      </w:pPr>
      <w:r>
        <w:rPr>
          <w:i/>
          <w:color w:val="555555"/>
        </w:rPr>
        <w:t>E 和 D 只差有没有学情诊断。</w:t>
      </w:r>
    </w:p>
    <w:p>
      <w:pPr>
        <w:ind w:left="360"/>
      </w:pPr>
      <w:r>
        <w:rPr>
          <w:i/>
          <w:color w:val="555555"/>
        </w:rPr>
        <w:t>结论有两句话值得说：</w:t>
      </w:r>
    </w:p>
    <w:p>
      <w:pPr>
        <w:ind w:left="360"/>
      </w:pPr>
      <w:r>
        <w:rPr>
          <w:b/>
          <w:i/>
          <w:color w:val="555555"/>
        </w:rPr>
        <w:t>第一，门控把通信压到 83.3%、token 省 31%，而幻觉率和适配率一点没掉</w:t>
      </w:r>
      <w:r>
        <w:rPr>
          <w:i/>
          <w:color w:val="555555"/>
        </w:rPr>
        <w:t>——</w:t>
      </w:r>
    </w:p>
    <w:p>
      <w:pPr>
        <w:ind w:left="360"/>
      </w:pPr>
      <w:r>
        <w:rPr>
          <w:i/>
          <w:color w:val="555555"/>
        </w:rPr>
        <w:t>省通信是免费的。</w:t>
      </w:r>
    </w:p>
    <w:p>
      <w:pPr>
        <w:ind w:left="360"/>
      </w:pPr>
      <w:r>
        <w:rPr>
          <w:b/>
          <w:i/>
          <w:color w:val="555555"/>
        </w:rPr>
        <w:t>第二，把学情诊断关掉（E 组），适配率从 81.5% 掉到 40.7%</w:t>
      </w:r>
      <w:r>
        <w:rPr>
          <w:i/>
          <w:color w:val="555555"/>
        </w:rPr>
        <w:t>——</w:t>
      </w:r>
    </w:p>
    <w:p>
      <w:pPr>
        <w:ind w:left="360"/>
      </w:pPr>
      <w:r>
        <w:rPr>
          <w:i/>
          <w:color w:val="555555"/>
        </w:rPr>
        <w:t>适配能力主要来自诊断，不是来自门控。这一条我们本来没料到，是消融跑出来的。"</w:t>
      </w:r>
    </w:p>
    <w:p>
      <w:r>
        <w:br w:type="page"/>
      </w:r>
    </w:p>
    <w:p>
      <w:pPr>
        <w:pStyle w:val="Heading2"/>
      </w:pPr>
      <w:r>
        <w:t>第 7 幕｜诚实面对指标：两个适配率口径与上界检验（8:00 – 9:00）</w:t>
      </w:r>
    </w:p>
    <w:p>
      <w:r>
        <w:rPr>
          <w:b/>
        </w:rPr>
        <w:t>动作</w:t>
      </w:r>
      <w:r>
        <w:t>：</w:t>
      </w:r>
    </w:p>
    <w:p>
      <w:pPr>
        <w:ind w:left="240"/>
      </w:pPr>
      <w:r>
        <w:rPr>
          <w:rFonts w:ascii="Consolas" w:hAnsi="Consolas"/>
          <w:sz w:val="17"/>
        </w:rPr>
        <w:t>python eval/oracle_ceiling.py</w:t>
      </w:r>
    </w:p>
    <w:p>
      <w:r>
        <w:rPr>
          <w:b/>
        </w:rPr>
        <w:t>口播</w:t>
      </w:r>
      <w:r>
        <w:t>：</w:t>
      </w:r>
    </w:p>
    <w:p>
      <w:pPr>
        <w:ind w:left="360"/>
      </w:pPr>
      <w:r>
        <w:rPr>
          <w:i/>
          <w:color w:val="555555"/>
        </w:rPr>
        <w:t>"榜题要求适配准确率不低于 85%。我们报了两个口径：</w:t>
      </w:r>
    </w:p>
    <w:p>
      <w:pPr>
        <w:ind w:left="360"/>
      </w:pPr>
      <w:r>
        <w:rPr>
          <w:b/>
          <w:i/>
          <w:color w:val="555555"/>
        </w:rPr>
        <w:t>决策口径 100%</w:t>
      </w:r>
      <w:r>
        <w:rPr>
          <w:i/>
          <w:color w:val="555555"/>
        </w:rPr>
        <w:t>——系统选的难度，是否让</w:t>
      </w:r>
      <w:r>
        <w:rPr>
          <w:b/>
          <w:i/>
          <w:color w:val="555555"/>
        </w:rPr>
        <w:t>预测</w:t>
      </w:r>
      <w:r>
        <w:rPr>
          <w:i/>
          <w:color w:val="555555"/>
        </w:rPr>
        <w:t>正确率落进心流区间；</w:t>
      </w:r>
    </w:p>
    <w:p>
      <w:pPr>
        <w:ind w:left="360"/>
      </w:pPr>
      <w:r>
        <w:rPr>
          <w:b/>
          <w:i/>
          <w:color w:val="555555"/>
        </w:rPr>
        <w:t>实测口径 81.5%</w:t>
      </w:r>
      <w:r>
        <w:rPr>
          <w:i/>
          <w:color w:val="555555"/>
        </w:rPr>
        <w:t>——学习者实际作答的正确率是否落进区间。</w:t>
      </w:r>
    </w:p>
    <w:p>
      <w:r>
        <w:t>&gt;</w:t>
      </w:r>
    </w:p>
    <w:p>
      <w:pPr>
        <w:ind w:left="360"/>
      </w:pPr>
      <w:r>
        <w:rPr>
          <w:i/>
          <w:color w:val="555555"/>
        </w:rPr>
        <w:t>这两个数都不能单独读，所以我做了上界检验：</w:t>
      </w:r>
      <w:r>
        <w:rPr>
          <w:b/>
          <w:i/>
          <w:color w:val="555555"/>
        </w:rPr>
        <w:t>把学习者的真值掌握度直接交给调度方</w:t>
      </w:r>
      <w:r>
        <w:rPr>
          <w:i/>
          <w:color w:val="555555"/>
        </w:rPr>
        <w:t>——</w:t>
      </w:r>
    </w:p>
    <w:p>
      <w:pPr>
        <w:ind w:left="360"/>
      </w:pPr>
      <w:r>
        <w:rPr>
          <w:i/>
          <w:color w:val="555555"/>
        </w:rPr>
        <w:t>现实中不可能拿到的信息——再来测实测口径。结果每档 5 题时是 0.26 到 0.79，仍然远低于 85%。</w:t>
      </w:r>
    </w:p>
    <w:p>
      <w:pPr>
        <w:ind w:left="360"/>
      </w:pPr>
      <w:r>
        <w:rPr>
          <w:i/>
          <w:color w:val="555555"/>
        </w:rPr>
        <w:t>原因有两个，都是测量问题而不是策略问题：每次只答 5 题，正确率被量化到 0.2 的粒度；</w:t>
      </w:r>
    </w:p>
    <w:p>
      <w:pPr>
        <w:ind w:left="360"/>
      </w:pPr>
      <w:r>
        <w:rPr>
          <w:i/>
          <w:color w:val="555555"/>
        </w:rPr>
        <w:t>模拟器与诊断之间存在 ±0.12 的偏差。</w:t>
      </w:r>
    </w:p>
    <w:p>
      <w:r>
        <w:t>&gt;</w:t>
      </w:r>
    </w:p>
    <w:p>
      <w:pPr>
        <w:ind w:left="360"/>
      </w:pPr>
      <w:r>
        <w:rPr>
          <w:b/>
          <w:i/>
          <w:color w:val="555555"/>
        </w:rPr>
        <w:t>所以我们的结论是：离线环境不具备验证这个指标的能力，必须用真实学习者作答数据复测。</w:t>
      </w:r>
    </w:p>
    <w:p>
      <w:pPr>
        <w:ind w:left="360"/>
      </w:pPr>
      <w:r>
        <w:rPr>
          <w:i/>
          <w:color w:val="555555"/>
        </w:rPr>
        <w:t>我们把这句话做成了可复现的表格，而不是写在局限里的一句话。</w:t>
      </w:r>
    </w:p>
    <w:p>
      <w:pPr>
        <w:ind w:left="360"/>
      </w:pPr>
      <w:r>
        <w:rPr>
          <w:i/>
          <w:color w:val="555555"/>
        </w:rPr>
        <w:t>这也是我们对『刷指标』的态度：宁可报告一个解释得清楚的 81.5%，也不去凑一个 85%。"</w:t>
      </w:r>
    </w:p>
    <w:p>
      <w:r>
        <w:br w:type="page"/>
      </w:r>
    </w:p>
    <w:p>
      <w:pPr>
        <w:pStyle w:val="Heading2"/>
      </w:pPr>
      <w:r>
        <w:t>第 8 幕｜收尾（9:00 – 9:30）</w:t>
      </w:r>
    </w:p>
    <w:p>
      <w:r>
        <w:rPr>
          <w:b/>
        </w:rPr>
        <w:t>屏幕</w:t>
      </w:r>
      <w:r>
        <w:t>：回到 README 的「已知局限」章节。</w:t>
      </w:r>
    </w:p>
    <w:p>
      <w:r>
        <w:rPr>
          <w:b/>
        </w:rPr>
        <w:t>口播</w:t>
      </w:r>
      <w:r>
        <w:t>：</w:t>
      </w:r>
    </w:p>
    <w:p>
      <w:pPr>
        <w:ind w:left="360"/>
      </w:pPr>
      <w:r>
        <w:rPr>
          <w:i/>
          <w:color w:val="555555"/>
        </w:rPr>
        <w:t>"最后说明三条边界：一，离线后端的幻觉率衡量的是</w:t>
      </w:r>
      <w:r>
        <w:rPr>
          <w:b/>
          <w:i/>
          <w:color w:val="555555"/>
        </w:rPr>
        <w:t>机制有效性</w:t>
      </w:r>
      <w:r>
        <w:rPr>
          <w:i/>
          <w:color w:val="555555"/>
        </w:rPr>
        <w:t>，</w:t>
      </w:r>
    </w:p>
    <w:p>
      <w:pPr>
        <w:ind w:left="360"/>
      </w:pPr>
      <w:r>
        <w:rPr>
          <w:i/>
          <w:color w:val="555555"/>
        </w:rPr>
        <w:t>不是真实大模型的幻觉率，真实数值要接真实模型复测；</w:t>
      </w:r>
    </w:p>
    <w:p>
      <w:pPr>
        <w:ind w:left="360"/>
      </w:pPr>
      <w:r>
        <w:rPr>
          <w:i/>
          <w:color w:val="555555"/>
        </w:rPr>
        <w:t>二，适配率是模拟口径，模拟器与调度方共用同一张系数表，数值会高于真实群体；</w:t>
      </w:r>
    </w:p>
    <w:p>
      <w:pPr>
        <w:ind w:left="360"/>
      </w:pPr>
      <w:r>
        <w:rPr>
          <w:i/>
          <w:color w:val="555555"/>
        </w:rPr>
        <w:t>三，投影目前是逐条贪心的近似，声明之间存在联合约束的情况还没实现。</w:t>
      </w:r>
    </w:p>
    <w:p>
      <w:pPr>
        <w:ind w:left="360"/>
      </w:pPr>
      <w:r>
        <w:rPr>
          <w:i/>
          <w:color w:val="555555"/>
        </w:rPr>
        <w:t>这三条都写在 README 的「已知局限」里。</w:t>
      </w:r>
    </w:p>
    <w:p>
      <w:pPr>
        <w:ind w:left="360"/>
      </w:pPr>
      <w:r>
        <w:rPr>
          <w:i/>
          <w:color w:val="555555"/>
        </w:rPr>
        <w:t>交付物包含源代码、部署说明、单元测试、知识库切片和演示视频，谢谢各位老师。"</w:t>
      </w:r>
    </w:p>
    <w:p>
      <w:r>
        <w:br w:type="page"/>
      </w:r>
    </w:p>
    <w:p>
      <w:pPr>
        <w:pStyle w:val="Heading2"/>
      </w:pPr>
      <w:r>
        <w:t>附：录制检查清单</w:t>
      </w:r>
    </w:p>
    <w:p>
      <w:pPr>
        <w:pStyle w:val="ListBullet"/>
      </w:pPr>
      <w:r>
        <w:t>[ ] 终端字号 ≥16pt；浏览器缩放 110%；关掉所有聊天/邮件通知</w:t>
      </w:r>
    </w:p>
    <w:p>
      <w:pPr>
        <w:pStyle w:val="ListBullet"/>
      </w:pPr>
      <w:r>
        <w:t>[ ] 画面中无手机号、身份证号、真实问卷原件（画像均为构造数据）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19"/>
        </w:rPr>
        <w:t>out/</w:t>
      </w:r>
      <w:r>
        <w:t xml:space="preserve"> 与 </w:t>
      </w:r>
      <w:r>
        <w:rPr>
          <w:rFonts w:ascii="Consolas" w:hAnsi="Consolas"/>
          <w:sz w:val="19"/>
        </w:rPr>
        <w:t>out/eval/</w:t>
      </w:r>
      <w:r>
        <w:t xml:space="preserve"> 是</w:t>
      </w:r>
      <w:r>
        <w:rPr>
          <w:b/>
        </w:rPr>
        <w:t>本次现场生成</w:t>
      </w:r>
      <w:r>
        <w:t>的，不是昨天的旧产物</w:t>
      </w:r>
    </w:p>
    <w:p>
      <w:pPr>
        <w:pStyle w:val="ListBullet"/>
      </w:pPr>
      <w:r>
        <w:t>[ ] 每个命令的输出</w:t>
      </w:r>
      <w:r>
        <w:rPr>
          <w:b/>
        </w:rPr>
        <w:t>完整可见</w:t>
      </w:r>
      <w:r>
        <w:t xml:space="preserve">（不要剪掉 </w:t>
      </w:r>
      <w:r>
        <w:rPr>
          <w:rFonts w:ascii="Consolas" w:hAnsi="Consolas"/>
          <w:sz w:val="19"/>
        </w:rPr>
        <w:t>OK</w:t>
      </w:r>
      <w:r>
        <w:t>、表格、数字）</w:t>
      </w:r>
    </w:p>
    <w:p>
      <w:pPr>
        <w:pStyle w:val="ListBullet"/>
      </w:pPr>
      <w:r>
        <w:t>[ ] 总时长 ≤10:00；若超出，优先压缩第 4 幕的图表讲解，不要压缩第 7 幕（口径说明）</w:t>
      </w:r>
    </w:p>
    <w:p>
      <w:pPr>
        <w:pStyle w:val="ListBullet"/>
      </w:pPr>
      <w:r>
        <w:t>[ ] 口播里出现的每个数字，都能在屏幕上的产物或表格里被看到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等线" w:hAnsi="等线"/>
      <w:b/>
      <w:bCs/>
      <w:color w:val="1F3B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等线" w:hAnsi="等线"/>
      <w:b/>
      <w:bCs/>
      <w:color w:val="1F3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等线" w:hAnsi="等线"/>
      <w:b/>
      <w:bCs/>
      <w:color w:val="1F3B5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