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566" w:rsidRDefault="00F819DA" w:rsidP="00F819DA">
      <w:pPr>
        <w:pStyle w:val="Heading1"/>
      </w:pPr>
      <w:r>
        <w:t>Innere Architektur</w:t>
      </w:r>
    </w:p>
    <w:p w:rsidR="00F819DA" w:rsidRDefault="00F819DA" w:rsidP="00F819DA">
      <w:pPr>
        <w:pStyle w:val="Heading2"/>
      </w:pPr>
      <w:r>
        <w:t>Überlegungen zur allgemeinen Architektur</w:t>
      </w:r>
    </w:p>
    <w:p w:rsidR="00F819DA" w:rsidRDefault="00F819DA" w:rsidP="00F819DA">
      <w:pPr>
        <w:pStyle w:val="Heading3"/>
      </w:pPr>
      <w:r>
        <w:t>Events</w:t>
      </w:r>
    </w:p>
    <w:p w:rsidR="00F819DA" w:rsidRDefault="00F819DA" w:rsidP="00F819DA">
      <w:pPr>
        <w:pStyle w:val="BodyText"/>
      </w:pPr>
      <w:r>
        <w:t>Wir bauen unsere Architektur eventbasiert auf, da das für uns sehr komfortabel ist und wir so auf Schleifen und Sleep-Statements verzichten können. Dabei verwenden wir eigene EventArgs, die die Wartbarkeit und das Customizing vereinfachen.</w:t>
      </w:r>
    </w:p>
    <w:p w:rsidR="00F819DA" w:rsidRDefault="00F819DA" w:rsidP="00F819DA">
      <w:pPr>
        <w:pStyle w:val="Heading3"/>
      </w:pPr>
      <w:r>
        <w:t>Berechnungen</w:t>
      </w:r>
    </w:p>
    <w:p w:rsidR="00F819DA" w:rsidRDefault="00F819DA" w:rsidP="00F819DA">
      <w:pPr>
        <w:pStyle w:val="BodyText"/>
      </w:pPr>
      <w:r>
        <w:t xml:space="preserve">Unsere Berechnungen sind in eigene Klassen gekapselt, was Korrekturen vereinfacht und duplicated </w:t>
      </w:r>
      <w:r w:rsidR="00F3729B">
        <w:t>Code verhindert.</w:t>
      </w:r>
    </w:p>
    <w:p w:rsidR="00F3729B" w:rsidRDefault="00F3729B" w:rsidP="00F3729B">
      <w:pPr>
        <w:pStyle w:val="Heading3"/>
      </w:pPr>
      <w:r>
        <w:t>Gestenerkennung</w:t>
      </w:r>
    </w:p>
    <w:p w:rsidR="00F3729B" w:rsidRDefault="00F3729B" w:rsidP="00F3729B">
      <w:pPr>
        <w:pStyle w:val="BodyText"/>
      </w:pPr>
      <w:r>
        <w:t>Die Gesten werden vom Gesture-Checkers erkannt, die wiederum anhand Conditions (Gestenteilen) überprüfen, ob eine Geste erfüllt wurde.</w:t>
      </w:r>
    </w:p>
    <w:p w:rsidR="00F3729B" w:rsidRDefault="00F3729B" w:rsidP="00F3729B">
      <w:pPr>
        <w:pStyle w:val="Heading1"/>
      </w:pPr>
      <w:r>
        <w:t>Äussere Architektur (API)</w:t>
      </w:r>
    </w:p>
    <w:p w:rsidR="00F3729B" w:rsidRDefault="00F3729B" w:rsidP="00F3729B">
      <w:pPr>
        <w:pStyle w:val="Heading2"/>
      </w:pPr>
      <w:r>
        <w:t>Allgemeine Überlegungen</w:t>
      </w:r>
    </w:p>
    <w:p w:rsidR="00F3729B" w:rsidRDefault="00F3729B" w:rsidP="00F3729B">
      <w:pPr>
        <w:pStyle w:val="Heading3"/>
      </w:pPr>
      <w:r>
        <w:t>Layers</w:t>
      </w:r>
    </w:p>
    <w:p w:rsidR="00F3729B" w:rsidRPr="00F3729B" w:rsidRDefault="00F3729B" w:rsidP="00F3729B">
      <w:pPr>
        <w:pStyle w:val="BodyText"/>
      </w:pPr>
      <w:r>
        <w:t xml:space="preserve">Wir bauen unsere API in verschiedenen Layers auf, woraus der User je nach der erwünschten Komplexität entscheiden kann, welches Layer er verwenden will. Das höhere Layer bietet einen eingeschränkten Funktionsumfang, den man sehr einfach einbinden kann. Das tiefe Layer bietet Möglichkeiten eigene </w:t>
      </w:r>
      <w:r w:rsidR="001E4368">
        <w:t>Gesten zu definieren oder auf Low-Level auf Eigenschaften zuzugreifen. Selbstverständlich kann man diese Layers auch kombinieren. Zum Beispiel muss sich der User nicht um die Aktivierung der Personen kümmern, kann aber dennoch eigene Gesten definieren. Oder umgekehrt.</w:t>
      </w:r>
      <w:bookmarkStart w:id="0" w:name="_GoBack"/>
      <w:bookmarkEnd w:id="0"/>
      <w:r>
        <w:t xml:space="preserve">  </w:t>
      </w:r>
    </w:p>
    <w:p w:rsidR="00F819DA" w:rsidRPr="00F819DA" w:rsidRDefault="00F819DA" w:rsidP="00F819DA">
      <w:pPr>
        <w:pStyle w:val="BodyText"/>
      </w:pPr>
    </w:p>
    <w:sectPr w:rsidR="00F819DA" w:rsidRPr="00F819DA" w:rsidSect="00CC53C5">
      <w:headerReference w:type="default" r:id="rId8"/>
      <w:footerReference w:type="even" r:id="rId9"/>
      <w:footerReference w:type="default" r:id="rId10"/>
      <w:headerReference w:type="first" r:id="rId11"/>
      <w:footerReference w:type="first" r:id="rId12"/>
      <w:pgSz w:w="11906" w:h="16838" w:code="9"/>
      <w:pgMar w:top="1985" w:right="907" w:bottom="1134" w:left="1134" w:header="340" w:footer="3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7BB" w:rsidRDefault="003D67BB">
      <w:r>
        <w:separator/>
      </w:r>
    </w:p>
  </w:endnote>
  <w:endnote w:type="continuationSeparator" w:id="0">
    <w:p w:rsidR="003D67BB" w:rsidRDefault="003D6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6DCF" w:rsidRDefault="00F41DA2">
    <w:pPr>
      <w:pStyle w:val="Footer"/>
      <w:rPr>
        <w:rStyle w:val="PageNumber"/>
      </w:rPr>
    </w:pPr>
    <w:r>
      <w:rPr>
        <w:rStyle w:val="PageNumber"/>
      </w:rPr>
      <w:fldChar w:fldCharType="begin"/>
    </w:r>
    <w:r w:rsidR="00446DCF">
      <w:rPr>
        <w:rStyle w:val="PageNumber"/>
      </w:rPr>
      <w:instrText xml:space="preserve">PAGE  </w:instrText>
    </w:r>
    <w:r>
      <w:rPr>
        <w:rStyle w:val="PageNumber"/>
      </w:rPr>
      <w:fldChar w:fldCharType="end"/>
    </w:r>
  </w:p>
  <w:p w:rsidR="00446DCF" w:rsidRDefault="00446D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6DCF" w:rsidRPr="00146F11" w:rsidRDefault="003D67BB" w:rsidP="00412EEC">
    <w:pPr>
      <w:pStyle w:val="Footer"/>
      <w:tabs>
        <w:tab w:val="clear" w:pos="4536"/>
        <w:tab w:val="clear" w:pos="9072"/>
        <w:tab w:val="center" w:pos="-3402"/>
        <w:tab w:val="right" w:pos="9923"/>
      </w:tabs>
      <w:rPr>
        <w:color w:val="595959" w:themeColor="text1" w:themeTint="A6"/>
      </w:rPr>
    </w:pPr>
    <w:r>
      <w:fldChar w:fldCharType="begin"/>
    </w:r>
    <w:r>
      <w:instrText xml:space="preserve"> FILENAME   \* MERGEFORMAT </w:instrText>
    </w:r>
    <w:r>
      <w:fldChar w:fldCharType="separate"/>
    </w:r>
    <w:r w:rsidR="004D7E6D" w:rsidRPr="004D7E6D">
      <w:rPr>
        <w:noProof/>
        <w:color w:val="595959" w:themeColor="text1" w:themeTint="A6"/>
      </w:rPr>
      <w:t>Document1</w:t>
    </w:r>
    <w:r>
      <w:rPr>
        <w:noProof/>
        <w:color w:val="595959" w:themeColor="text1" w:themeTint="A6"/>
      </w:rPr>
      <w:fldChar w:fldCharType="end"/>
    </w:r>
    <w:r w:rsidR="00446DCF" w:rsidRPr="00146F11">
      <w:rPr>
        <w:color w:val="595959" w:themeColor="text1" w:themeTint="A6"/>
      </w:rPr>
      <w:tab/>
      <w:t xml:space="preserve">Seite </w:t>
    </w:r>
    <w:r w:rsidR="00F41DA2" w:rsidRPr="00146F11">
      <w:rPr>
        <w:rStyle w:val="PageNumber"/>
        <w:color w:val="595959" w:themeColor="text1" w:themeTint="A6"/>
      </w:rPr>
      <w:fldChar w:fldCharType="begin"/>
    </w:r>
    <w:r w:rsidR="00446DCF" w:rsidRPr="00146F11">
      <w:rPr>
        <w:rStyle w:val="PageNumber"/>
        <w:color w:val="595959" w:themeColor="text1" w:themeTint="A6"/>
      </w:rPr>
      <w:instrText xml:space="preserve"> PAGE </w:instrText>
    </w:r>
    <w:r w:rsidR="00F41DA2" w:rsidRPr="00146F11">
      <w:rPr>
        <w:rStyle w:val="PageNumber"/>
        <w:color w:val="595959" w:themeColor="text1" w:themeTint="A6"/>
      </w:rPr>
      <w:fldChar w:fldCharType="separate"/>
    </w:r>
    <w:r w:rsidR="001E4368">
      <w:rPr>
        <w:rStyle w:val="PageNumber"/>
        <w:noProof/>
        <w:color w:val="595959" w:themeColor="text1" w:themeTint="A6"/>
      </w:rPr>
      <w:t>1</w:t>
    </w:r>
    <w:r w:rsidR="00F41DA2" w:rsidRPr="00146F11">
      <w:rPr>
        <w:rStyle w:val="PageNumber"/>
        <w:color w:val="595959" w:themeColor="text1" w:themeTint="A6"/>
      </w:rPr>
      <w:fldChar w:fldCharType="end"/>
    </w:r>
    <w:r w:rsidR="00446DCF" w:rsidRPr="00146F11">
      <w:rPr>
        <w:rStyle w:val="PageNumber"/>
        <w:color w:val="595959" w:themeColor="text1" w:themeTint="A6"/>
      </w:rPr>
      <w:t xml:space="preserve"> von </w:t>
    </w:r>
    <w:r w:rsidR="00F41DA2" w:rsidRPr="00146F11">
      <w:rPr>
        <w:rStyle w:val="PageNumber"/>
        <w:color w:val="595959" w:themeColor="text1" w:themeTint="A6"/>
      </w:rPr>
      <w:fldChar w:fldCharType="begin"/>
    </w:r>
    <w:r w:rsidR="00446DCF" w:rsidRPr="00146F11">
      <w:rPr>
        <w:rStyle w:val="PageNumber"/>
        <w:color w:val="595959" w:themeColor="text1" w:themeTint="A6"/>
      </w:rPr>
      <w:instrText xml:space="preserve"> NUMPAGES </w:instrText>
    </w:r>
    <w:r w:rsidR="00F41DA2" w:rsidRPr="00146F11">
      <w:rPr>
        <w:rStyle w:val="PageNumber"/>
        <w:color w:val="595959" w:themeColor="text1" w:themeTint="A6"/>
      </w:rPr>
      <w:fldChar w:fldCharType="separate"/>
    </w:r>
    <w:r w:rsidR="001E4368">
      <w:rPr>
        <w:rStyle w:val="PageNumber"/>
        <w:noProof/>
        <w:color w:val="595959" w:themeColor="text1" w:themeTint="A6"/>
      </w:rPr>
      <w:t>1</w:t>
    </w:r>
    <w:r w:rsidR="00F41DA2" w:rsidRPr="00146F11">
      <w:rPr>
        <w:rStyle w:val="PageNumber"/>
        <w:color w:val="595959" w:themeColor="text1" w:themeTint="A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6DCF" w:rsidRPr="00F819DA" w:rsidRDefault="00F41DA2" w:rsidP="001B1814">
    <w:pPr>
      <w:pStyle w:val="Footer"/>
      <w:rPr>
        <w:lang w:val="en-US"/>
      </w:rPr>
    </w:pPr>
    <w:r>
      <w:fldChar w:fldCharType="begin"/>
    </w:r>
    <w:r w:rsidRPr="00F819DA">
      <w:rPr>
        <w:lang w:val="en-US"/>
      </w:rPr>
      <w:instrText xml:space="preserve"> REF Dokumentart \h  \* MERGEFORMAT </w:instrText>
    </w:r>
    <w:r>
      <w:fldChar w:fldCharType="separate"/>
    </w:r>
    <w:r w:rsidR="004D7E6D">
      <w:rPr>
        <w:b/>
        <w:bCs/>
        <w:lang w:val="en-US"/>
      </w:rPr>
      <w:t>Error! Reference source not found.</w:t>
    </w:r>
    <w:r>
      <w:fldChar w:fldCharType="end"/>
    </w:r>
  </w:p>
  <w:p w:rsidR="00446DCF" w:rsidRPr="001B1814" w:rsidRDefault="003D67BB" w:rsidP="001B1814">
    <w:pPr>
      <w:pStyle w:val="Footer"/>
      <w:tabs>
        <w:tab w:val="clear" w:pos="4536"/>
        <w:tab w:val="clear" w:pos="9072"/>
        <w:tab w:val="right" w:pos="9865"/>
      </w:tabs>
    </w:pPr>
    <w:r>
      <w:fldChar w:fldCharType="begin"/>
    </w:r>
    <w:r>
      <w:instrText xml:space="preserve"> FILENAME </w:instrText>
    </w:r>
    <w:r>
      <w:fldChar w:fldCharType="separate"/>
    </w:r>
    <w:r w:rsidR="004D7E6D">
      <w:rPr>
        <w:noProof/>
      </w:rPr>
      <w:t>Document1</w:t>
    </w:r>
    <w:r>
      <w:rPr>
        <w:noProof/>
      </w:rPr>
      <w:fldChar w:fldCharType="end"/>
    </w:r>
    <w:r w:rsidR="00446DCF">
      <w:t xml:space="preserve"> - </w:t>
    </w:r>
    <w:fldSimple w:instr=" DOCPROPERTY  is_LastChangeDate  \* MERGEFORMAT ">
      <w:r w:rsidR="004D7E6D">
        <w:t>LastChangeDate</w:t>
      </w:r>
    </w:fldSimple>
    <w:r w:rsidR="00446DCF">
      <w:t xml:space="preserve"> - </w:t>
    </w:r>
    <w:fldSimple w:instr=" DOCPROPERTY  IS_LastRevisionNumber  \* MERGEFORMAT ">
      <w:r w:rsidR="004D7E6D">
        <w:t>LastRevisionNumber</w:t>
      </w:r>
    </w:fldSimple>
    <w:r w:rsidR="00446DCF" w:rsidRPr="004D3B5D">
      <w:t xml:space="preserve"> </w:t>
    </w:r>
    <w:r w:rsidR="00446DCF" w:rsidRPr="004D3B5D">
      <w:tab/>
      <w:t xml:space="preserve">Seite </w:t>
    </w:r>
    <w:r w:rsidR="00F41DA2" w:rsidRPr="004D3B5D">
      <w:rPr>
        <w:rStyle w:val="PageNumber"/>
      </w:rPr>
      <w:fldChar w:fldCharType="begin"/>
    </w:r>
    <w:r w:rsidR="00446DCF" w:rsidRPr="004D3B5D">
      <w:rPr>
        <w:rStyle w:val="PageNumber"/>
      </w:rPr>
      <w:instrText xml:space="preserve"> PAGE </w:instrText>
    </w:r>
    <w:r w:rsidR="00F41DA2" w:rsidRPr="004D3B5D">
      <w:rPr>
        <w:rStyle w:val="PageNumber"/>
      </w:rPr>
      <w:fldChar w:fldCharType="separate"/>
    </w:r>
    <w:r w:rsidR="00446DCF">
      <w:rPr>
        <w:rStyle w:val="PageNumber"/>
        <w:noProof/>
      </w:rPr>
      <w:t>1</w:t>
    </w:r>
    <w:r w:rsidR="00F41DA2" w:rsidRPr="004D3B5D">
      <w:rPr>
        <w:rStyle w:val="PageNumber"/>
      </w:rPr>
      <w:fldChar w:fldCharType="end"/>
    </w:r>
    <w:r w:rsidR="00446DCF" w:rsidRPr="004D3B5D">
      <w:rPr>
        <w:rStyle w:val="PageNumber"/>
      </w:rPr>
      <w:t xml:space="preserve"> von </w:t>
    </w:r>
    <w:r w:rsidR="00F41DA2" w:rsidRPr="004D3B5D">
      <w:rPr>
        <w:rStyle w:val="PageNumber"/>
      </w:rPr>
      <w:fldChar w:fldCharType="begin"/>
    </w:r>
    <w:r w:rsidR="00446DCF" w:rsidRPr="004D3B5D">
      <w:rPr>
        <w:rStyle w:val="PageNumber"/>
      </w:rPr>
      <w:instrText xml:space="preserve"> NUMPAGES </w:instrText>
    </w:r>
    <w:r w:rsidR="00F41DA2" w:rsidRPr="004D3B5D">
      <w:rPr>
        <w:rStyle w:val="PageNumber"/>
      </w:rPr>
      <w:fldChar w:fldCharType="separate"/>
    </w:r>
    <w:r w:rsidR="004D7E6D">
      <w:rPr>
        <w:rStyle w:val="PageNumber"/>
        <w:noProof/>
      </w:rPr>
      <w:t>1</w:t>
    </w:r>
    <w:r w:rsidR="00F41DA2" w:rsidRPr="004D3B5D">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7BB" w:rsidRDefault="003D67BB">
      <w:r>
        <w:separator/>
      </w:r>
    </w:p>
  </w:footnote>
  <w:footnote w:type="continuationSeparator" w:id="0">
    <w:p w:rsidR="003D67BB" w:rsidRDefault="003D67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6DCF" w:rsidRPr="00146F11" w:rsidRDefault="005D1CDC" w:rsidP="006F2106">
    <w:pPr>
      <w:pStyle w:val="Header"/>
      <w:rPr>
        <w:color w:val="595959" w:themeColor="text1" w:themeTint="A6"/>
      </w:rPr>
    </w:pPr>
    <w:r w:rsidRPr="00146F11">
      <w:rPr>
        <w:noProof/>
        <w:color w:val="595959" w:themeColor="text1" w:themeTint="A6"/>
        <w:lang w:val="en-US" w:eastAsia="ja-JP"/>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146F11">
      <w:rPr>
        <w:noProof/>
        <w:color w:val="595959" w:themeColor="text1" w:themeTint="A6"/>
        <w:lang w:val="en-US" w:eastAsia="ja-JP"/>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00880A8E" w:rsidRPr="00146F11">
      <w:rPr>
        <w:snapToGrid w:val="0"/>
        <w:color w:val="595959" w:themeColor="text1" w:themeTint="A6"/>
      </w:rPr>
      <w:t>M&amp;F  Engin</w:t>
    </w:r>
    <w:r w:rsidR="00446DCF" w:rsidRPr="00146F11">
      <w:rPr>
        <w:snapToGrid w:val="0"/>
        <w:color w:val="595959" w:themeColor="text1" w:themeTint="A6"/>
      </w:rPr>
      <w:t xml:space="preserve">eering AG    Querstrasse 17    CH-8951 Fahrweid    </w:t>
    </w:r>
    <w:r w:rsidR="00F574F0" w:rsidRPr="00146F11">
      <w:rPr>
        <w:snapToGrid w:val="0"/>
        <w:color w:val="595959" w:themeColor="text1" w:themeTint="A6"/>
      </w:rPr>
      <w:t>T</w:t>
    </w:r>
    <w:r w:rsidR="00446DCF" w:rsidRPr="00146F11">
      <w:rPr>
        <w:snapToGrid w:val="0"/>
        <w:color w:val="595959" w:themeColor="text1" w:themeTint="A6"/>
      </w:rPr>
      <w:t xml:space="preserve">el +4144 747 4444    </w:t>
    </w:r>
    <w:hyperlink r:id="rId2" w:history="1">
      <w:r w:rsidR="00446DCF" w:rsidRPr="00146F11">
        <w:rPr>
          <w:color w:val="595959" w:themeColor="text1" w:themeTint="A6"/>
        </w:rPr>
        <w:t>www.m-f.ch</w:t>
      </w:r>
    </w:hyperlink>
  </w:p>
  <w:p w:rsidR="00446DCF" w:rsidRDefault="00446DCF" w:rsidP="00787E1C">
    <w:pPr>
      <w:pStyle w:val="Header"/>
      <w:tabs>
        <w:tab w:val="clear" w:pos="4536"/>
        <w:tab w:val="clear" w:pos="9072"/>
        <w:tab w:val="right" w:pos="9865"/>
      </w:tabs>
      <w:jc w:val="right"/>
      <w:rPr>
        <w:b/>
        <w:bCs/>
      </w:rPr>
    </w:pPr>
    <w:r w:rsidRPr="00F021EF">
      <w:rPr>
        <w:noProof/>
      </w:rPr>
      <w:tab/>
    </w:r>
  </w:p>
  <w:p w:rsidR="00446DCF" w:rsidRPr="00DE5E6B" w:rsidRDefault="00446DCF" w:rsidP="008A52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780"/>
      <w:gridCol w:w="2301"/>
    </w:tblGrid>
    <w:tr w:rsidR="00446DCF">
      <w:tc>
        <w:tcPr>
          <w:tcW w:w="5030" w:type="dxa"/>
        </w:tcPr>
        <w:p w:rsidR="00446DCF" w:rsidRPr="00787E1C" w:rsidRDefault="004D7E6D">
          <w:pPr>
            <w:pStyle w:val="Header"/>
          </w:pPr>
          <w:r>
            <w:rPr>
              <w:noProof/>
              <w:snapToGrid w:val="0"/>
              <w:lang w:val="en-US" w:eastAsia="ja-JP"/>
            </w:rPr>
            <mc:AlternateContent>
              <mc:Choice Requires="wps">
                <w:drawing>
                  <wp:inline distT="0" distB="0" distL="0" distR="0">
                    <wp:extent cx="4803140" cy="802640"/>
                    <wp:effectExtent l="0" t="0" r="0" b="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3140" cy="802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46DCF" w:rsidRPr="00B0540C" w:rsidRDefault="00446DCF" w:rsidP="001B1814">
                                <w:pPr>
                                  <w:pStyle w:val="Header"/>
                                </w:pPr>
                                <w:r w:rsidRPr="00F93169">
                                  <w:rPr>
                                    <w:snapToGrid w:val="0"/>
                                  </w:rPr>
                                  <w:t>Mettler &amp; Fuchs AG    Querstrasse 17    CH-8951 Fah</w:t>
                                </w:r>
                                <w:r>
                                  <w:rPr>
                                    <w:snapToGrid w:val="0"/>
                                  </w:rPr>
                                  <w:t xml:space="preserve">rweid    tel +4144 745 1818    </w:t>
                                </w:r>
                                <w:hyperlink r:id="rId1" w:history="1">
                                  <w:r w:rsidRPr="00B0540C">
                                    <w:t>www.m-f.ch</w:t>
                                  </w:r>
                                </w:hyperlink>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6" type="#_x0000_t202" style="width:378.2pt;height: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" stroked="f">
                    <v:textbox inset="0,0,0,0">
                      <w:txbxContent>
                        <w:p w:rsidR="00446DCF" w:rsidRPr="00B0540C" w:rsidRDefault="00446DCF" w:rsidP="001B1814">
                          <w:pPr>
                            <w:pStyle w:val="Header"/>
                          </w:pPr>
                          <w:r w:rsidRPr="00F93169">
                            <w:rPr>
                              <w:snapToGrid w:val="0"/>
                            </w:rPr>
                            <w:t>Mettler &amp; Fuchs AG    Querstrasse 17    CH-8951 Fah</w:t>
                          </w:r>
                          <w:r>
                            <w:rPr>
                              <w:snapToGrid w:val="0"/>
                            </w:rPr>
                            <w:t xml:space="preserve">rweid    tel +4144 745 1818    </w:t>
                          </w:r>
                          <w:hyperlink r:id="rId2" w:history="1">
                            <w:r w:rsidRPr="00B0540C">
                              <w:t>www.m-f.ch</w:t>
                            </w:r>
                          </w:hyperlink>
                        </w:p>
                      </w:txbxContent>
                    </v:textbox>
                    <w10:anchorlock/>
                  </v:shape>
                </w:pict>
              </mc:Fallback>
            </mc:AlternateContent>
          </w:r>
        </w:p>
      </w:tc>
      <w:tc>
        <w:tcPr>
          <w:tcW w:w="5031" w:type="dxa"/>
        </w:tcPr>
        <w:p w:rsidR="00446DCF" w:rsidRDefault="005D1CDC">
          <w:pPr>
            <w:jc w:val="right"/>
          </w:pPr>
          <w:r>
            <w:rPr>
              <w:noProof/>
              <w:lang w:val="en-US" w:eastAsia="ja-JP"/>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3"/>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446DCF" w:rsidRDefault="00446DCF" w:rsidP="001B1814"/>
        <w:p w:rsidR="00446DCF" w:rsidRPr="001B1814" w:rsidRDefault="00446DCF" w:rsidP="001B1814">
          <w:pPr>
            <w:jc w:val="center"/>
          </w:pPr>
        </w:p>
      </w:tc>
    </w:tr>
  </w:tbl>
  <w:p w:rsidR="00446DCF" w:rsidRDefault="00446DC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5BFAF252"/>
    <w:lvl w:ilvl="0">
      <w:start w:val="1"/>
      <w:numFmt w:val="decimal"/>
      <w:pStyle w:val="Heading1"/>
      <w:lvlText w:val="%1."/>
      <w:lvlJc w:val="left"/>
      <w:pPr>
        <w:ind w:left="360" w:hanging="360"/>
      </w:pPr>
      <w:rPr>
        <w:rFonts w:hint="default"/>
        <w:b/>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Heading2"/>
      <w:lvlText w:val="%1.%2"/>
      <w:lvlJc w:val="left"/>
      <w:pPr>
        <w:tabs>
          <w:tab w:val="num" w:pos="576"/>
        </w:tabs>
        <w:ind w:left="576" w:hanging="576"/>
      </w:pPr>
      <w:rPr>
        <w:rFonts w:cs="Times New Roman"/>
        <w:b/>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Heading3"/>
      <w:lvlText w:val="%1.%2.%3"/>
      <w:lvlJc w:val="left"/>
      <w:pPr>
        <w:tabs>
          <w:tab w:val="num" w:pos="720"/>
        </w:tabs>
        <w:ind w:left="720" w:hanging="720"/>
      </w:pPr>
      <w:rPr>
        <w:rFonts w:ascii="Calibri" w:hAnsi="Calibri" w:cs="Arial" w:hint="default"/>
        <w:sz w:val="20"/>
        <w:szCs w:val="2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370C09F3"/>
    <w:multiLevelType w:val="hybridMultilevel"/>
    <w:tmpl w:val="BC70B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E6D"/>
    <w:rsid w:val="00015E87"/>
    <w:rsid w:val="00024333"/>
    <w:rsid w:val="000303EE"/>
    <w:rsid w:val="000337E8"/>
    <w:rsid w:val="00051CC6"/>
    <w:rsid w:val="00084F84"/>
    <w:rsid w:val="00095B92"/>
    <w:rsid w:val="000D4FD8"/>
    <w:rsid w:val="000D7CA5"/>
    <w:rsid w:val="00102093"/>
    <w:rsid w:val="001032C8"/>
    <w:rsid w:val="00130ED5"/>
    <w:rsid w:val="00142A57"/>
    <w:rsid w:val="00146450"/>
    <w:rsid w:val="00146F11"/>
    <w:rsid w:val="0018206D"/>
    <w:rsid w:val="00191507"/>
    <w:rsid w:val="001B1814"/>
    <w:rsid w:val="001E4368"/>
    <w:rsid w:val="001F0782"/>
    <w:rsid w:val="00234386"/>
    <w:rsid w:val="00244796"/>
    <w:rsid w:val="002611CF"/>
    <w:rsid w:val="00261AC1"/>
    <w:rsid w:val="00271567"/>
    <w:rsid w:val="00277D83"/>
    <w:rsid w:val="00294510"/>
    <w:rsid w:val="002C15B1"/>
    <w:rsid w:val="002E3E97"/>
    <w:rsid w:val="002E7160"/>
    <w:rsid w:val="003049FB"/>
    <w:rsid w:val="00304A6A"/>
    <w:rsid w:val="00315D22"/>
    <w:rsid w:val="0033513A"/>
    <w:rsid w:val="003424BD"/>
    <w:rsid w:val="00381E49"/>
    <w:rsid w:val="00384293"/>
    <w:rsid w:val="00391093"/>
    <w:rsid w:val="003A4A53"/>
    <w:rsid w:val="003B5FBA"/>
    <w:rsid w:val="003C7072"/>
    <w:rsid w:val="003D67BB"/>
    <w:rsid w:val="003E01C1"/>
    <w:rsid w:val="004078EC"/>
    <w:rsid w:val="00412EEC"/>
    <w:rsid w:val="004177EB"/>
    <w:rsid w:val="004325B8"/>
    <w:rsid w:val="00446DCF"/>
    <w:rsid w:val="0045720C"/>
    <w:rsid w:val="00460D84"/>
    <w:rsid w:val="004D7E6D"/>
    <w:rsid w:val="004E3FB6"/>
    <w:rsid w:val="004F259A"/>
    <w:rsid w:val="00544420"/>
    <w:rsid w:val="00591179"/>
    <w:rsid w:val="00591EBE"/>
    <w:rsid w:val="005B167C"/>
    <w:rsid w:val="005D1CDC"/>
    <w:rsid w:val="005E19F8"/>
    <w:rsid w:val="006B79E5"/>
    <w:rsid w:val="006F2106"/>
    <w:rsid w:val="007043EF"/>
    <w:rsid w:val="00705156"/>
    <w:rsid w:val="00721A24"/>
    <w:rsid w:val="00723646"/>
    <w:rsid w:val="00755C97"/>
    <w:rsid w:val="00763716"/>
    <w:rsid w:val="00763883"/>
    <w:rsid w:val="00773B9A"/>
    <w:rsid w:val="00776AFE"/>
    <w:rsid w:val="00777566"/>
    <w:rsid w:val="00787E1C"/>
    <w:rsid w:val="007F2A28"/>
    <w:rsid w:val="00803B27"/>
    <w:rsid w:val="008200DE"/>
    <w:rsid w:val="00880A8E"/>
    <w:rsid w:val="008A5204"/>
    <w:rsid w:val="008B4914"/>
    <w:rsid w:val="008C2AD3"/>
    <w:rsid w:val="00940888"/>
    <w:rsid w:val="00996A3C"/>
    <w:rsid w:val="009E75EE"/>
    <w:rsid w:val="00A00B82"/>
    <w:rsid w:val="00A039D3"/>
    <w:rsid w:val="00A13098"/>
    <w:rsid w:val="00A23D26"/>
    <w:rsid w:val="00A30A83"/>
    <w:rsid w:val="00A556AC"/>
    <w:rsid w:val="00A57D3A"/>
    <w:rsid w:val="00A66FF5"/>
    <w:rsid w:val="00A70EAB"/>
    <w:rsid w:val="00AA2673"/>
    <w:rsid w:val="00AF0ED5"/>
    <w:rsid w:val="00B17B39"/>
    <w:rsid w:val="00B33A69"/>
    <w:rsid w:val="00B37D11"/>
    <w:rsid w:val="00B83F23"/>
    <w:rsid w:val="00BA3B50"/>
    <w:rsid w:val="00BA66EC"/>
    <w:rsid w:val="00BB76A5"/>
    <w:rsid w:val="00BD05BE"/>
    <w:rsid w:val="00BE4ECD"/>
    <w:rsid w:val="00BE5CFD"/>
    <w:rsid w:val="00BF3A16"/>
    <w:rsid w:val="00C34955"/>
    <w:rsid w:val="00C42067"/>
    <w:rsid w:val="00C4346D"/>
    <w:rsid w:val="00C4420C"/>
    <w:rsid w:val="00C50374"/>
    <w:rsid w:val="00C5675B"/>
    <w:rsid w:val="00C641D3"/>
    <w:rsid w:val="00C82889"/>
    <w:rsid w:val="00C92475"/>
    <w:rsid w:val="00CA4808"/>
    <w:rsid w:val="00CB2531"/>
    <w:rsid w:val="00CC53C5"/>
    <w:rsid w:val="00CC6DB9"/>
    <w:rsid w:val="00CD451D"/>
    <w:rsid w:val="00D0418D"/>
    <w:rsid w:val="00D226D0"/>
    <w:rsid w:val="00D260EB"/>
    <w:rsid w:val="00D844E5"/>
    <w:rsid w:val="00D93DEF"/>
    <w:rsid w:val="00DB7C03"/>
    <w:rsid w:val="00DD5708"/>
    <w:rsid w:val="00DD7EE4"/>
    <w:rsid w:val="00DE2F37"/>
    <w:rsid w:val="00DE5E6B"/>
    <w:rsid w:val="00E101B6"/>
    <w:rsid w:val="00E21D33"/>
    <w:rsid w:val="00E965EE"/>
    <w:rsid w:val="00EA60A2"/>
    <w:rsid w:val="00EC04AA"/>
    <w:rsid w:val="00EC0ADF"/>
    <w:rsid w:val="00ED5B20"/>
    <w:rsid w:val="00EF126A"/>
    <w:rsid w:val="00F021EF"/>
    <w:rsid w:val="00F2334E"/>
    <w:rsid w:val="00F3729B"/>
    <w:rsid w:val="00F41027"/>
    <w:rsid w:val="00F41DA2"/>
    <w:rsid w:val="00F51B9A"/>
    <w:rsid w:val="00F574F0"/>
    <w:rsid w:val="00F6176A"/>
    <w:rsid w:val="00F670EA"/>
    <w:rsid w:val="00F819DA"/>
    <w:rsid w:val="00F827DC"/>
    <w:rsid w:val="00F86A29"/>
    <w:rsid w:val="00F8747B"/>
    <w:rsid w:val="00F944DE"/>
    <w:rsid w:val="00FA50C5"/>
    <w:rsid w:val="00FC7A39"/>
    <w:rsid w:val="00FD0954"/>
    <w:rsid w:val="00FE6AE6"/>
    <w:rsid w:val="00FE7B2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E59746A-8ADB-4F93-8CA6-1022D6EF5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CH" w:eastAsia="de-CH" w:bidi="ar-SA"/>
      </w:rPr>
    </w:rPrDefault>
    <w:pPrDefault/>
  </w:docDefaults>
  <w:latentStyles w:defLockedState="0" w:defUIPriority="0" w:defSemiHidden="0" w:defUnhideWhenUsed="0" w:defQFormat="0" w:count="371">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30ED5"/>
    <w:rPr>
      <w:lang w:val="de-DE" w:eastAsia="de-DE"/>
    </w:rPr>
  </w:style>
  <w:style w:type="paragraph" w:styleId="Heading1">
    <w:name w:val="heading 1"/>
    <w:basedOn w:val="Normal"/>
    <w:next w:val="BodyText"/>
    <w:link w:val="Heading1Char"/>
    <w:uiPriority w:val="9"/>
    <w:qFormat/>
    <w:rsid w:val="005E19F8"/>
    <w:pPr>
      <w:keepNext/>
      <w:numPr>
        <w:numId w:val="1"/>
      </w:numPr>
      <w:suppressAutoHyphens/>
      <w:spacing w:before="240" w:after="120"/>
      <w:outlineLvl w:val="0"/>
    </w:pPr>
    <w:rPr>
      <w:b/>
      <w:kern w:val="1"/>
      <w:sz w:val="28"/>
      <w:lang w:val="de-CH"/>
    </w:rPr>
  </w:style>
  <w:style w:type="paragraph" w:styleId="Heading2">
    <w:name w:val="heading 2"/>
    <w:basedOn w:val="Normal"/>
    <w:next w:val="BodyText"/>
    <w:link w:val="Heading2Char"/>
    <w:qFormat/>
    <w:rsid w:val="005E19F8"/>
    <w:pPr>
      <w:keepNext/>
      <w:numPr>
        <w:ilvl w:val="1"/>
        <w:numId w:val="1"/>
      </w:numPr>
      <w:suppressAutoHyphens/>
      <w:spacing w:before="240" w:after="120"/>
      <w:outlineLvl w:val="1"/>
    </w:pPr>
    <w:rPr>
      <w:b/>
      <w:sz w:val="24"/>
      <w:lang w:val="de-CH"/>
    </w:rPr>
  </w:style>
  <w:style w:type="paragraph" w:styleId="Heading3">
    <w:name w:val="heading 3"/>
    <w:basedOn w:val="Normal"/>
    <w:next w:val="BodyText"/>
    <w:qFormat/>
    <w:rsid w:val="005E19F8"/>
    <w:pPr>
      <w:keepNext/>
      <w:numPr>
        <w:ilvl w:val="2"/>
        <w:numId w:val="1"/>
      </w:numPr>
      <w:suppressAutoHyphens/>
      <w:spacing w:before="240" w:after="120"/>
      <w:outlineLvl w:val="2"/>
    </w:pPr>
    <w:rPr>
      <w:b/>
      <w:sz w:val="22"/>
      <w:lang w:val="de-CH"/>
    </w:rPr>
  </w:style>
  <w:style w:type="paragraph" w:styleId="Heading4">
    <w:name w:val="heading 4"/>
    <w:basedOn w:val="Normal"/>
    <w:next w:val="BodyText"/>
    <w:uiPriority w:val="9"/>
    <w:unhideWhenUsed/>
    <w:rsid w:val="005E19F8"/>
    <w:pPr>
      <w:keepNext/>
      <w:keepLines/>
      <w:numPr>
        <w:ilvl w:val="3"/>
        <w:numId w:val="1"/>
      </w:numPr>
      <w:spacing w:before="240" w:after="120"/>
      <w:outlineLvl w:val="3"/>
    </w:pPr>
    <w:rPr>
      <w:b/>
      <w:bCs/>
      <w:iCs/>
    </w:rPr>
  </w:style>
  <w:style w:type="paragraph" w:styleId="Heading5">
    <w:name w:val="heading 5"/>
    <w:basedOn w:val="Normal"/>
    <w:next w:val="BodyText"/>
    <w:uiPriority w:val="9"/>
    <w:unhideWhenUsed/>
    <w:rsid w:val="005E19F8"/>
    <w:pPr>
      <w:keepNext/>
      <w:keepLines/>
      <w:numPr>
        <w:ilvl w:val="4"/>
        <w:numId w:val="1"/>
      </w:numPr>
      <w:spacing w:before="240" w:after="120"/>
      <w:outlineLvl w:val="4"/>
    </w:pPr>
  </w:style>
  <w:style w:type="paragraph" w:styleId="Heading6">
    <w:name w:val="heading 6"/>
    <w:basedOn w:val="Heading5"/>
    <w:next w:val="Normal"/>
    <w:uiPriority w:val="9"/>
    <w:unhideWhenUsed/>
    <w:rsid w:val="00F827DC"/>
    <w:pPr>
      <w:numPr>
        <w:ilvl w:val="0"/>
        <w:numId w:val="0"/>
      </w:numPr>
      <w:outlineLvl w:val="5"/>
    </w:pPr>
  </w:style>
  <w:style w:type="paragraph" w:styleId="Heading7">
    <w:name w:val="heading 7"/>
    <w:basedOn w:val="Heading6"/>
    <w:next w:val="Normal"/>
    <w:semiHidden/>
    <w:qFormat/>
    <w:rsid w:val="00F827DC"/>
    <w:pPr>
      <w:outlineLvl w:val="6"/>
    </w:pPr>
  </w:style>
  <w:style w:type="paragraph" w:styleId="Heading8">
    <w:name w:val="heading 8"/>
    <w:basedOn w:val="Heading7"/>
    <w:next w:val="Normal"/>
    <w:semiHidden/>
    <w:qFormat/>
    <w:rsid w:val="00F827DC"/>
    <w:pPr>
      <w:outlineLvl w:val="7"/>
    </w:pPr>
  </w:style>
  <w:style w:type="paragraph" w:styleId="Heading9">
    <w:name w:val="heading 9"/>
    <w:basedOn w:val="Heading8"/>
    <w:next w:val="Normal"/>
    <w:semiHidden/>
    <w:qFormat/>
    <w:rsid w:val="00F827D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Normal"/>
    <w:link w:val="KommentarZchn"/>
    <w:qFormat/>
    <w:rsid w:val="00F827DC"/>
    <w:pPr>
      <w:spacing w:after="120"/>
    </w:pPr>
    <w:rPr>
      <w:vanish/>
      <w:color w:val="4F81BD"/>
      <w:lang w:val="de-CH"/>
    </w:rPr>
  </w:style>
  <w:style w:type="paragraph" w:styleId="Header">
    <w:name w:val="header"/>
    <w:basedOn w:val="Normal"/>
    <w:link w:val="HeaderChar"/>
    <w:rsid w:val="00F021EF"/>
    <w:pPr>
      <w:tabs>
        <w:tab w:val="center" w:pos="4536"/>
        <w:tab w:val="right" w:pos="9072"/>
      </w:tabs>
    </w:pPr>
    <w:rPr>
      <w:color w:val="808080"/>
      <w:spacing w:val="-4"/>
    </w:rPr>
  </w:style>
  <w:style w:type="paragraph" w:styleId="Footer">
    <w:name w:val="footer"/>
    <w:basedOn w:val="Normal"/>
    <w:link w:val="FooterChar"/>
    <w:rsid w:val="00F827DC"/>
    <w:pPr>
      <w:pBdr>
        <w:top w:val="single" w:sz="4" w:space="1" w:color="auto"/>
      </w:pBdr>
      <w:tabs>
        <w:tab w:val="center" w:pos="4536"/>
        <w:tab w:val="right" w:pos="9072"/>
      </w:tabs>
    </w:pPr>
    <w:rPr>
      <w:color w:val="808080"/>
    </w:rPr>
  </w:style>
  <w:style w:type="character" w:styleId="PageNumber">
    <w:name w:val="page number"/>
    <w:basedOn w:val="DefaultParagraphFont"/>
    <w:rsid w:val="00F827DC"/>
  </w:style>
  <w:style w:type="paragraph" w:customStyle="1" w:styleId="TabelleKopf">
    <w:name w:val="Tabelle_Kopf"/>
    <w:basedOn w:val="Normal"/>
    <w:next w:val="Normal"/>
    <w:qFormat/>
    <w:rsid w:val="00F827DC"/>
    <w:rPr>
      <w:b/>
      <w:lang w:val="de-CH"/>
    </w:rPr>
  </w:style>
  <w:style w:type="paragraph" w:styleId="Caption">
    <w:name w:val="caption"/>
    <w:basedOn w:val="Normal"/>
    <w:next w:val="Normal"/>
    <w:unhideWhenUsed/>
    <w:rsid w:val="00D0418D"/>
    <w:pPr>
      <w:spacing w:after="200"/>
    </w:pPr>
    <w:rPr>
      <w:b/>
      <w:bCs/>
      <w:sz w:val="18"/>
      <w:szCs w:val="18"/>
    </w:rPr>
  </w:style>
  <w:style w:type="character" w:styleId="Hyperlink">
    <w:name w:val="Hyperlink"/>
    <w:basedOn w:val="DefaultParagraphFont"/>
    <w:uiPriority w:val="99"/>
    <w:unhideWhenUsed/>
    <w:rsid w:val="00F827DC"/>
    <w:rPr>
      <w:color w:val="0000FF"/>
      <w:u w:val="single"/>
    </w:rPr>
  </w:style>
  <w:style w:type="paragraph" w:styleId="Title">
    <w:name w:val="Title"/>
    <w:basedOn w:val="Normal"/>
    <w:link w:val="TitleChar"/>
    <w:rsid w:val="00F827DC"/>
    <w:pPr>
      <w:numPr>
        <w:ilvl w:val="1"/>
      </w:numPr>
    </w:pPr>
    <w:rPr>
      <w:b/>
      <w:iCs/>
      <w:sz w:val="36"/>
      <w:szCs w:val="24"/>
      <w:lang w:val="de-CH"/>
    </w:rPr>
  </w:style>
  <w:style w:type="paragraph" w:styleId="TOC1">
    <w:name w:val="toc 1"/>
    <w:basedOn w:val="Normal"/>
    <w:next w:val="Normal"/>
    <w:autoRedefine/>
    <w:uiPriority w:val="39"/>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Normal"/>
    <w:qFormat/>
    <w:rsid w:val="00F827DC"/>
    <w:pPr>
      <w:snapToGrid w:val="0"/>
    </w:pPr>
    <w:rPr>
      <w:lang w:val="de-CH"/>
    </w:rPr>
  </w:style>
  <w:style w:type="paragraph" w:styleId="TOC2">
    <w:name w:val="toc 2"/>
    <w:basedOn w:val="Normal"/>
    <w:next w:val="Normal"/>
    <w:autoRedefine/>
    <w:uiPriority w:val="39"/>
    <w:rsid w:val="00C4420C"/>
    <w:pPr>
      <w:tabs>
        <w:tab w:val="left" w:pos="993"/>
        <w:tab w:val="right" w:leader="dot" w:pos="9781"/>
      </w:tabs>
      <w:suppressAutoHyphens/>
      <w:spacing w:after="62"/>
      <w:ind w:left="426"/>
    </w:pPr>
    <w:rPr>
      <w:noProof/>
      <w:sz w:val="22"/>
      <w:lang w:val="de-CH"/>
    </w:rPr>
  </w:style>
  <w:style w:type="paragraph" w:styleId="TOC3">
    <w:name w:val="toc 3"/>
    <w:basedOn w:val="Normal"/>
    <w:next w:val="Normal"/>
    <w:autoRedefine/>
    <w:uiPriority w:val="39"/>
    <w:rsid w:val="00C4420C"/>
    <w:pPr>
      <w:tabs>
        <w:tab w:val="left" w:pos="1701"/>
        <w:tab w:val="right" w:leader="dot" w:pos="9781"/>
      </w:tabs>
      <w:suppressAutoHyphens/>
      <w:spacing w:after="62"/>
      <w:ind w:left="993"/>
    </w:pPr>
    <w:rPr>
      <w:rFonts w:cs="Arial"/>
      <w:noProof/>
      <w:sz w:val="22"/>
      <w:lang w:val="de-CH"/>
    </w:rPr>
  </w:style>
  <w:style w:type="paragraph" w:styleId="TOC4">
    <w:name w:val="toc 4"/>
    <w:basedOn w:val="Normal"/>
    <w:next w:val="Normal"/>
    <w:autoRedefine/>
    <w:uiPriority w:val="39"/>
    <w:unhideWhenUsed/>
    <w:rsid w:val="00C4420C"/>
    <w:pPr>
      <w:tabs>
        <w:tab w:val="right" w:leader="dot" w:pos="9781"/>
      </w:tabs>
      <w:spacing w:after="100"/>
      <w:ind w:left="1701"/>
    </w:pPr>
  </w:style>
  <w:style w:type="paragraph" w:styleId="TOC5">
    <w:name w:val="toc 5"/>
    <w:basedOn w:val="Normal"/>
    <w:next w:val="Normal"/>
    <w:autoRedefine/>
    <w:uiPriority w:val="39"/>
    <w:unhideWhenUsed/>
    <w:rsid w:val="00C4420C"/>
    <w:pPr>
      <w:tabs>
        <w:tab w:val="right" w:leader="dot" w:pos="9724"/>
      </w:tabs>
      <w:spacing w:after="100"/>
      <w:ind w:left="2127"/>
    </w:pPr>
  </w:style>
  <w:style w:type="paragraph" w:styleId="TOC6">
    <w:name w:val="toc 6"/>
    <w:basedOn w:val="Normal"/>
    <w:next w:val="Normal"/>
    <w:semiHidden/>
    <w:rsid w:val="00F827DC"/>
    <w:pPr>
      <w:tabs>
        <w:tab w:val="right" w:pos="9638"/>
      </w:tabs>
      <w:overflowPunct w:val="0"/>
      <w:autoSpaceDE w:val="0"/>
      <w:autoSpaceDN w:val="0"/>
      <w:adjustRightInd w:val="0"/>
      <w:spacing w:line="240" w:lineRule="atLeast"/>
      <w:ind w:left="1000"/>
      <w:textAlignment w:val="baseline"/>
    </w:pPr>
  </w:style>
  <w:style w:type="paragraph" w:styleId="TOC7">
    <w:name w:val="toc 7"/>
    <w:basedOn w:val="Normal"/>
    <w:next w:val="Normal"/>
    <w:semiHidden/>
    <w:rsid w:val="00F827DC"/>
    <w:pPr>
      <w:tabs>
        <w:tab w:val="right" w:pos="9638"/>
      </w:tabs>
      <w:overflowPunct w:val="0"/>
      <w:autoSpaceDE w:val="0"/>
      <w:autoSpaceDN w:val="0"/>
      <w:adjustRightInd w:val="0"/>
      <w:spacing w:line="240" w:lineRule="atLeast"/>
      <w:ind w:left="1200"/>
      <w:textAlignment w:val="baseline"/>
    </w:pPr>
  </w:style>
  <w:style w:type="paragraph" w:styleId="TOC8">
    <w:name w:val="toc 8"/>
    <w:basedOn w:val="Normal"/>
    <w:next w:val="Normal"/>
    <w:semiHidden/>
    <w:rsid w:val="00F827DC"/>
    <w:pPr>
      <w:tabs>
        <w:tab w:val="right" w:pos="9638"/>
      </w:tabs>
      <w:overflowPunct w:val="0"/>
      <w:autoSpaceDE w:val="0"/>
      <w:autoSpaceDN w:val="0"/>
      <w:adjustRightInd w:val="0"/>
      <w:spacing w:line="240" w:lineRule="atLeast"/>
      <w:ind w:left="1400"/>
      <w:textAlignment w:val="baseline"/>
    </w:pPr>
  </w:style>
  <w:style w:type="paragraph" w:styleId="TOC9">
    <w:name w:val="toc 9"/>
    <w:basedOn w:val="Normal"/>
    <w:next w:val="Normal"/>
    <w:semiHidden/>
    <w:rsid w:val="00F827DC"/>
    <w:pPr>
      <w:tabs>
        <w:tab w:val="right" w:pos="9638"/>
      </w:tabs>
      <w:overflowPunct w:val="0"/>
      <w:autoSpaceDE w:val="0"/>
      <w:autoSpaceDN w:val="0"/>
      <w:adjustRightInd w:val="0"/>
      <w:spacing w:line="240" w:lineRule="atLeast"/>
      <w:ind w:left="1600"/>
      <w:textAlignment w:val="baseline"/>
    </w:pPr>
  </w:style>
  <w:style w:type="paragraph" w:styleId="BodyText">
    <w:name w:val="Body Text"/>
    <w:basedOn w:val="Normal"/>
    <w:link w:val="BodyTextChar"/>
    <w:qFormat/>
    <w:rsid w:val="00763716"/>
    <w:pPr>
      <w:spacing w:after="120"/>
    </w:pPr>
    <w:rPr>
      <w:lang w:val="de-CH"/>
    </w:rPr>
  </w:style>
  <w:style w:type="character" w:customStyle="1" w:styleId="BodyTextChar">
    <w:name w:val="Body Text Char"/>
    <w:basedOn w:val="DefaultParagraphFont"/>
    <w:link w:val="BodyText"/>
    <w:rsid w:val="00763716"/>
    <w:rPr>
      <w:lang w:val="de-CH"/>
    </w:rPr>
  </w:style>
  <w:style w:type="paragraph" w:styleId="Subtitle">
    <w:name w:val="Subtitle"/>
    <w:basedOn w:val="Normal"/>
    <w:next w:val="Normal"/>
    <w:link w:val="SubtitleChar"/>
    <w:rsid w:val="00F827DC"/>
    <w:pPr>
      <w:numPr>
        <w:ilvl w:val="1"/>
      </w:numPr>
    </w:pPr>
    <w:rPr>
      <w:b/>
      <w:iCs/>
      <w:spacing w:val="15"/>
      <w:sz w:val="28"/>
      <w:szCs w:val="24"/>
    </w:rPr>
  </w:style>
  <w:style w:type="character" w:customStyle="1" w:styleId="SubtitleChar">
    <w:name w:val="Subtitle Char"/>
    <w:basedOn w:val="DefaultParagraphFont"/>
    <w:link w:val="Subtitle"/>
    <w:rsid w:val="001B1814"/>
    <w:rPr>
      <w:rFonts w:ascii="Arial" w:eastAsia="Times New Roman" w:hAnsi="Arial" w:cs="Times New Roman"/>
      <w:b/>
      <w:iCs/>
      <w:spacing w:val="15"/>
      <w:sz w:val="28"/>
      <w:szCs w:val="24"/>
    </w:rPr>
  </w:style>
  <w:style w:type="character" w:customStyle="1" w:styleId="HeaderChar">
    <w:name w:val="Header Char"/>
    <w:basedOn w:val="DefaultParagraphFont"/>
    <w:link w:val="Header"/>
    <w:rsid w:val="00F021EF"/>
    <w:rPr>
      <w:rFonts w:ascii="Calibri" w:hAnsi="Calibri"/>
      <w:color w:val="808080"/>
      <w:spacing w:val="-4"/>
    </w:rPr>
  </w:style>
  <w:style w:type="character" w:customStyle="1" w:styleId="FooterChar">
    <w:name w:val="Footer Char"/>
    <w:basedOn w:val="DefaultParagraphFont"/>
    <w:link w:val="Footer"/>
    <w:rsid w:val="001B1814"/>
    <w:rPr>
      <w:rFonts w:ascii="Arial" w:hAnsi="Arial"/>
      <w:color w:val="808080"/>
    </w:rPr>
  </w:style>
  <w:style w:type="paragraph" w:customStyle="1" w:styleId="Absatz-Hervorgehoben">
    <w:name w:val="Absatz-Hervorgehoben"/>
    <w:basedOn w:val="Normal"/>
    <w:link w:val="Absatz-HervorgehobenZchn"/>
    <w:rsid w:val="00F827DC"/>
    <w:rPr>
      <w:b/>
      <w:lang w:val="de-CH"/>
    </w:rPr>
  </w:style>
  <w:style w:type="table" w:customStyle="1" w:styleId="DefinitionsTabelle">
    <w:name w:val="DefinitionsTabelle"/>
    <w:basedOn w:val="TableNormal"/>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Emphasis">
    <w:name w:val="Emphasis"/>
    <w:uiPriority w:val="20"/>
    <w:qFormat/>
    <w:rsid w:val="00C4346D"/>
    <w:rPr>
      <w:b/>
    </w:rPr>
  </w:style>
  <w:style w:type="paragraph" w:styleId="TOCHeading">
    <w:name w:val="TOC Heading"/>
    <w:basedOn w:val="Normal"/>
    <w:next w:val="Normal"/>
    <w:uiPriority w:val="39"/>
    <w:unhideWhenUsed/>
    <w:rsid w:val="00F827DC"/>
    <w:pPr>
      <w:spacing w:after="120"/>
    </w:pPr>
    <w:rPr>
      <w:b/>
      <w:sz w:val="24"/>
    </w:rPr>
  </w:style>
  <w:style w:type="paragraph" w:customStyle="1" w:styleId="Listing">
    <w:name w:val="Listing"/>
    <w:basedOn w:val="BodyText"/>
    <w:qFormat/>
    <w:rsid w:val="00F827DC"/>
    <w:rPr>
      <w:rFonts w:ascii="Courier New" w:hAnsi="Courier New"/>
      <w:sz w:val="18"/>
    </w:rPr>
  </w:style>
  <w:style w:type="paragraph" w:styleId="Bibliography">
    <w:name w:val="Bibliography"/>
    <w:basedOn w:val="Normal"/>
    <w:next w:val="Normal"/>
    <w:uiPriority w:val="37"/>
    <w:unhideWhenUsed/>
    <w:rsid w:val="00F827DC"/>
    <w:pPr>
      <w:tabs>
        <w:tab w:val="left" w:pos="851"/>
      </w:tabs>
      <w:ind w:left="851" w:hanging="851"/>
    </w:pPr>
  </w:style>
  <w:style w:type="table" w:customStyle="1" w:styleId="Multitabelle">
    <w:name w:val="Multitabelle"/>
    <w:basedOn w:val="TableNormal"/>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Normal"/>
    <w:next w:val="Normal"/>
    <w:qFormat/>
    <w:rsid w:val="00F827DC"/>
    <w:pPr>
      <w:spacing w:before="240"/>
    </w:pPr>
    <w:rPr>
      <w:b/>
    </w:rPr>
  </w:style>
  <w:style w:type="paragraph" w:customStyle="1" w:styleId="Termerlaeutert">
    <w:name w:val="Term erlaeutert"/>
    <w:basedOn w:val="Normal"/>
    <w:qFormat/>
    <w:rsid w:val="00F827DC"/>
    <w:pPr>
      <w:ind w:left="340"/>
    </w:pPr>
  </w:style>
  <w:style w:type="character" w:customStyle="1" w:styleId="TitleChar">
    <w:name w:val="Title Char"/>
    <w:basedOn w:val="DefaultParagraphFont"/>
    <w:link w:val="Title"/>
    <w:rsid w:val="0033513A"/>
    <w:rPr>
      <w:rFonts w:ascii="Arial" w:eastAsia="Times New Roman" w:hAnsi="Arial" w:cs="Times New Roman"/>
      <w:b/>
      <w:iCs/>
      <w:sz w:val="36"/>
      <w:szCs w:val="24"/>
      <w:lang w:val="de-CH"/>
    </w:rPr>
  </w:style>
  <w:style w:type="character" w:styleId="PlaceholderText">
    <w:name w:val="Placeholder Text"/>
    <w:basedOn w:val="DefaultParagraphFont"/>
    <w:uiPriority w:val="99"/>
    <w:semiHidden/>
    <w:rsid w:val="00F827DC"/>
    <w:rPr>
      <w:color w:val="808080"/>
    </w:rPr>
  </w:style>
  <w:style w:type="table" w:styleId="TableGrid">
    <w:name w:val="Table Grid"/>
    <w:basedOn w:val="TableNormal"/>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DefaultParagraphFont"/>
    <w:link w:val="Kommentar"/>
    <w:rsid w:val="0033513A"/>
    <w:rPr>
      <w:rFonts w:ascii="Arial" w:hAnsi="Arial"/>
      <w:vanish/>
      <w:color w:val="4F81BD"/>
      <w:lang w:val="de-CH"/>
    </w:rPr>
  </w:style>
  <w:style w:type="character" w:customStyle="1" w:styleId="Absatz-HervorgehobenZchn">
    <w:name w:val="Absatz-Hervorgehoben Zchn"/>
    <w:basedOn w:val="DefaultParagraphFont"/>
    <w:link w:val="Absatz-Hervorgehoben"/>
    <w:rsid w:val="0033513A"/>
    <w:rPr>
      <w:rFonts w:ascii="Arial" w:hAnsi="Arial"/>
      <w:b/>
      <w:lang w:val="de-CH"/>
    </w:rPr>
  </w:style>
  <w:style w:type="paragraph" w:customStyle="1" w:styleId="Kategorie">
    <w:name w:val="Kategorie"/>
    <w:basedOn w:val="Normal"/>
    <w:next w:val="Title"/>
    <w:link w:val="KategorieZchn"/>
    <w:rsid w:val="00F827DC"/>
    <w:rPr>
      <w:b/>
      <w:caps/>
      <w:color w:val="808080"/>
      <w:sz w:val="36"/>
    </w:rPr>
  </w:style>
  <w:style w:type="character" w:customStyle="1" w:styleId="KategorieZchn">
    <w:name w:val="Kategorie Zchn"/>
    <w:basedOn w:val="DefaultParagraphFont"/>
    <w:link w:val="Kategorie"/>
    <w:rsid w:val="0033513A"/>
    <w:rPr>
      <w:rFonts w:ascii="Arial" w:hAnsi="Arial"/>
      <w:b/>
      <w:caps/>
      <w:color w:val="808080"/>
      <w:sz w:val="36"/>
    </w:rPr>
  </w:style>
  <w:style w:type="character" w:customStyle="1" w:styleId="Heading1Char">
    <w:name w:val="Heading 1 Char"/>
    <w:basedOn w:val="DefaultParagraphFont"/>
    <w:link w:val="Heading1"/>
    <w:uiPriority w:val="9"/>
    <w:rsid w:val="005E19F8"/>
    <w:rPr>
      <w:b/>
      <w:kern w:val="1"/>
      <w:sz w:val="28"/>
      <w:lang w:val="de-CH"/>
    </w:rPr>
  </w:style>
  <w:style w:type="character" w:customStyle="1" w:styleId="Heading2Char">
    <w:name w:val="Heading 2 Char"/>
    <w:basedOn w:val="DefaultParagraphFont"/>
    <w:link w:val="Heading2"/>
    <w:rsid w:val="005E19F8"/>
    <w:rPr>
      <w:b/>
      <w:sz w:val="24"/>
      <w:lang w:val="de-CH"/>
    </w:rPr>
  </w:style>
  <w:style w:type="paragraph" w:customStyle="1" w:styleId="Ausgeblendet">
    <w:name w:val="Ausgeblendet"/>
    <w:basedOn w:val="Normal"/>
    <w:link w:val="AusgeblendetZchn"/>
    <w:rsid w:val="00ED5B20"/>
    <w:pPr>
      <w:spacing w:after="120"/>
    </w:pPr>
    <w:rPr>
      <w:vanish/>
      <w:color w:val="4F81BD"/>
      <w:lang w:val="de-CH"/>
    </w:rPr>
  </w:style>
  <w:style w:type="character" w:customStyle="1" w:styleId="AusgeblendetZchn">
    <w:name w:val="Ausgeblendet Zchn"/>
    <w:basedOn w:val="DefaultParagraphFont"/>
    <w:link w:val="Ausgeblendet"/>
    <w:rsid w:val="00ED5B20"/>
    <w:rPr>
      <w:rFonts w:ascii="FranklinGothic" w:hAnsi="FranklinGothic"/>
      <w:vanish/>
      <w:color w:val="4F81BD"/>
      <w:lang w:val="de-CH"/>
    </w:rPr>
  </w:style>
  <w:style w:type="paragraph" w:styleId="BalloonText">
    <w:name w:val="Balloon Text"/>
    <w:basedOn w:val="Normal"/>
    <w:link w:val="BalloonTextChar"/>
    <w:rsid w:val="00F827DC"/>
    <w:rPr>
      <w:rFonts w:ascii="Tahoma" w:hAnsi="Tahoma" w:cs="Tahoma"/>
      <w:sz w:val="16"/>
      <w:szCs w:val="16"/>
    </w:rPr>
  </w:style>
  <w:style w:type="character" w:customStyle="1" w:styleId="BalloonTextChar">
    <w:name w:val="Balloon Text Char"/>
    <w:basedOn w:val="DefaultParagraphFont"/>
    <w:link w:val="BalloonText"/>
    <w:rsid w:val="00142A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m-f.ch" TargetMode="External"/><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Renato\programming\git\SA\Dokus\Vorlagen\Bericht_leer.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3319F195-29F0-459D-9C5A-E29561EE9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Bericht_leer.dotx</Template>
  <TotalTime>25</TotalTime>
  <Pages>1</Pages>
  <Words>180</Words>
  <Characters>1031</Characters>
  <Application>Microsoft Office Word</Application>
  <DocSecurity>0</DocSecurity>
  <Lines>8</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microTOOL GmbH</Company>
  <LinksUpToDate>false</LinksUpToDate>
  <CharactersWithSpaces>1209</CharactersWithSpaces>
  <SharedDoc>false</SharedDoc>
  <HLinks>
    <vt:vector size="12" baseType="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 Bosshart</dc:creator>
  <cp:lastModifiedBy>Renato Bosshart</cp:lastModifiedBy>
  <cp:revision>2</cp:revision>
  <cp:lastPrinted>2010-07-16T13:20:00Z</cp:lastPrinted>
  <dcterms:created xsi:type="dcterms:W3CDTF">2012-11-08T06:35:00Z</dcterms:created>
  <dcterms:modified xsi:type="dcterms:W3CDTF">2012-11-08T07:00:00Z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