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566" w:rsidRDefault="00F819DA" w:rsidP="00F819DA">
      <w:pPr>
        <w:pStyle w:val="berschrift1"/>
      </w:pPr>
      <w:r>
        <w:t>Innere Architektur</w:t>
      </w:r>
    </w:p>
    <w:p w:rsidR="00F819DA" w:rsidRDefault="00F819DA" w:rsidP="00F819DA">
      <w:pPr>
        <w:pStyle w:val="berschrift2"/>
      </w:pPr>
      <w:r>
        <w:t>Überlegungen zur allgemeinen Architektur</w:t>
      </w:r>
    </w:p>
    <w:p w:rsidR="00F819DA" w:rsidRDefault="00F819DA" w:rsidP="00F819DA">
      <w:pPr>
        <w:pStyle w:val="berschrift3"/>
      </w:pPr>
      <w:r>
        <w:t>Events</w:t>
      </w:r>
    </w:p>
    <w:p w:rsidR="00F819DA" w:rsidRDefault="00F24A90" w:rsidP="00F819DA">
      <w:pPr>
        <w:pStyle w:val="Textkrper"/>
      </w:pPr>
      <w:r>
        <w:t xml:space="preserve">Die Architektur der </w:t>
      </w:r>
      <w:proofErr w:type="spellStart"/>
      <w:r>
        <w:t>Gestenerkennungssoftware</w:t>
      </w:r>
      <w:proofErr w:type="spellEnd"/>
      <w:r>
        <w:t xml:space="preserve"> legt den Schwerpunkt auf eventbasierte Programmierung. Dies hat den Vorteil, dass </w:t>
      </w:r>
      <w:r w:rsidR="00407A59">
        <w:t xml:space="preserve">auf Schleifen und Threading verzichtet werden kann. Das verringert die Komplexität der Anwendung. Zur Statussynchronisation können </w:t>
      </w:r>
      <w:r>
        <w:t>Event-Argument-Objekte verwen</w:t>
      </w:r>
      <w:r w:rsidR="00407A59">
        <w:t>det. Dies fördert die Wart- und Anpassbarkeit des C</w:t>
      </w:r>
      <w:r w:rsidR="00407A59">
        <w:t>o</w:t>
      </w:r>
      <w:r w:rsidR="00407A59">
        <w:t>des.</w:t>
      </w:r>
      <w:r w:rsidRPr="00F24A90">
        <w:rPr>
          <w:noProof/>
          <w:lang w:eastAsia="de-CH"/>
        </w:rPr>
        <w:t xml:space="preserve"> </w:t>
      </w:r>
    </w:p>
    <w:p w:rsidR="00F819DA" w:rsidRDefault="00F819DA" w:rsidP="00F819DA">
      <w:pPr>
        <w:pStyle w:val="berschrift3"/>
      </w:pPr>
      <w:r>
        <w:t>Berechnungen</w:t>
      </w:r>
    </w:p>
    <w:p w:rsidR="00F819DA" w:rsidRDefault="005E32F2" w:rsidP="00F819DA">
      <w:pPr>
        <w:pStyle w:val="Textkrper"/>
      </w:pPr>
      <w:r>
        <w:t>B</w:t>
      </w:r>
      <w:r w:rsidR="00F819DA">
        <w:t xml:space="preserve">erechnungen </w:t>
      </w:r>
      <w:r>
        <w:t xml:space="preserve">an den 3D-Skeletten </w:t>
      </w:r>
      <w:r w:rsidR="00F819DA">
        <w:t>sind in eigene Klassen gekapselt, w</w:t>
      </w:r>
      <w:r>
        <w:t xml:space="preserve">as Korrekturen vereinfacht und </w:t>
      </w:r>
      <w:proofErr w:type="spellStart"/>
      <w:r>
        <w:t>D</w:t>
      </w:r>
      <w:r w:rsidR="00F819DA">
        <w:t>uplicated</w:t>
      </w:r>
      <w:proofErr w:type="spellEnd"/>
      <w:r w:rsidR="00F819DA">
        <w:t xml:space="preserve"> </w:t>
      </w:r>
      <w:r w:rsidR="00F3729B">
        <w:t>Code ve</w:t>
      </w:r>
      <w:r w:rsidR="00F3729B">
        <w:t>r</w:t>
      </w:r>
      <w:r w:rsidR="00F3729B">
        <w:t>hindert.</w:t>
      </w:r>
    </w:p>
    <w:p w:rsidR="00F3729B" w:rsidRDefault="00F3729B" w:rsidP="00F3729B">
      <w:pPr>
        <w:pStyle w:val="berschrift3"/>
      </w:pPr>
      <w:proofErr w:type="spellStart"/>
      <w:r>
        <w:t>Gestenerkennung</w:t>
      </w:r>
      <w:proofErr w:type="spellEnd"/>
    </w:p>
    <w:p w:rsidR="00F24A90" w:rsidRDefault="00F3729B" w:rsidP="00F3729B">
      <w:pPr>
        <w:pStyle w:val="Textkrper"/>
      </w:pPr>
      <w:r>
        <w:t>Ge</w:t>
      </w:r>
      <w:r w:rsidR="005E32F2">
        <w:t xml:space="preserve">sten werden vom </w:t>
      </w:r>
      <w:proofErr w:type="spellStart"/>
      <w:r w:rsidR="005E32F2">
        <w:t>Gesture-Checker</w:t>
      </w:r>
      <w:proofErr w:type="spellEnd"/>
      <w:r>
        <w:t xml:space="preserve"> erkannt</w:t>
      </w:r>
      <w:r w:rsidR="005E32F2">
        <w:t xml:space="preserve">. Jener </w:t>
      </w:r>
      <w:proofErr w:type="spellStart"/>
      <w:r w:rsidR="005E32F2">
        <w:t>überpfüft</w:t>
      </w:r>
      <w:proofErr w:type="spellEnd"/>
      <w:r w:rsidR="005E32F2">
        <w:t xml:space="preserve">, ob die Reihenfolge der zu erfüllenden </w:t>
      </w:r>
      <w:proofErr w:type="spellStart"/>
      <w:r w:rsidR="005E32F2">
        <w:t>Gestenteile</w:t>
      </w:r>
      <w:proofErr w:type="spellEnd"/>
      <w:r w:rsidR="005E32F2">
        <w:t xml:space="preserve"> stimmt. Falls die Erkennung </w:t>
      </w:r>
      <w:proofErr w:type="spellStart"/>
      <w:r w:rsidR="005E32F2">
        <w:t>erfolreich</w:t>
      </w:r>
      <w:proofErr w:type="spellEnd"/>
      <w:r w:rsidR="005E32F2">
        <w:t xml:space="preserve"> war, </w:t>
      </w:r>
      <w:proofErr w:type="spellStart"/>
      <w:r w:rsidR="005E32F2">
        <w:t>triggert</w:t>
      </w:r>
      <w:proofErr w:type="spellEnd"/>
      <w:r w:rsidR="005E32F2">
        <w:t xml:space="preserve"> er die vom API-Benutzer für die erfolgreiche Erkennung hinte</w:t>
      </w:r>
      <w:r w:rsidR="005E32F2">
        <w:t>r</w:t>
      </w:r>
      <w:r w:rsidR="005E32F2">
        <w:t>legte Fun</w:t>
      </w:r>
      <w:r w:rsidR="005E32F2">
        <w:t>k</w:t>
      </w:r>
      <w:r w:rsidR="005E32F2">
        <w:t>tion.</w:t>
      </w:r>
    </w:p>
    <w:p w:rsidR="00676C46" w:rsidRDefault="00676C46" w:rsidP="00676C46">
      <w:pPr>
        <w:pStyle w:val="berschrift2"/>
      </w:pPr>
      <w:proofErr w:type="spellStart"/>
      <w:r>
        <w:t>Lösungsansätz</w:t>
      </w:r>
      <w:proofErr w:type="spellEnd"/>
      <w:r>
        <w:t xml:space="preserve"> für aufgetretene Probleme</w:t>
      </w:r>
    </w:p>
    <w:p w:rsidR="00676C46" w:rsidRDefault="00676C46" w:rsidP="00676C46">
      <w:pPr>
        <w:pStyle w:val="berschrift3"/>
      </w:pPr>
      <w:r>
        <w:t>Zuweisungsalgorithmus für neue und bestehende Personen</w:t>
      </w:r>
    </w:p>
    <w:p w:rsidR="00927AB2" w:rsidRDefault="00927AB2" w:rsidP="00927AB2">
      <w:pPr>
        <w:pStyle w:val="Textkrper"/>
      </w:pPr>
      <w:r>
        <w:t>Die Unterscheidung von mehreren Personen hat Schwierigkeiten bereitet. Die Kinect wechselt die Nummerierung der erkannten Skelette ohne erkennbares System</w:t>
      </w:r>
      <w:r>
        <w:t xml:space="preserve">. </w:t>
      </w:r>
      <w:r>
        <w:t>Deshalb muss die Zuweisung der erkannten Skelette an neue oder best</w:t>
      </w:r>
      <w:r>
        <w:t>e</w:t>
      </w:r>
      <w:r>
        <w:t xml:space="preserve">hende Personen per Software erfolgen. </w:t>
      </w:r>
      <w:r>
        <w:t xml:space="preserve">Dies erfordert ein </w:t>
      </w:r>
      <w:proofErr w:type="spellStart"/>
      <w:r>
        <w:t>Matching</w:t>
      </w:r>
      <w:proofErr w:type="spellEnd"/>
      <w:r>
        <w:t xml:space="preserve"> zwischen den bisherigen Skeletten der existierenden Personen und den Skeletten die wir jeweils neu von der Kinect b</w:t>
      </w:r>
      <w:r>
        <w:t>e</w:t>
      </w:r>
      <w:r>
        <w:t>kommen.</w:t>
      </w:r>
    </w:p>
    <w:p w:rsidR="00927AB2" w:rsidRDefault="00927AB2" w:rsidP="00927AB2">
      <w:pPr>
        <w:pStyle w:val="Textkrper"/>
      </w:pPr>
      <w:r>
        <w:t xml:space="preserve">Die Ähnlichkeit eines Skelettes zu einem anderen wird lediglich anhand des Skelettgliedes „Hüfte“ bewertet. </w:t>
      </w:r>
      <w:r>
        <w:t>Diese B</w:t>
      </w:r>
      <w:r>
        <w:t>e</w:t>
      </w:r>
      <w:r>
        <w:t xml:space="preserve">wertung ergibt eine 2D-Matrix mit den Abweichungen als Einträge. </w:t>
      </w:r>
      <w:r>
        <w:t>Das Problem war</w:t>
      </w:r>
      <w:r>
        <w:t xml:space="preserve"> nun die Auswertung dieser Ähnlic</w:t>
      </w:r>
      <w:r>
        <w:t>h</w:t>
      </w:r>
      <w:r>
        <w:t>keiten. Wie kann man am besten auswerten, welches Skelett welcher Perso</w:t>
      </w:r>
      <w:r>
        <w:t xml:space="preserve">n zuzuweisen ist? Eine Idee </w:t>
      </w:r>
      <w:r>
        <w:t>war, jeweils das M</w:t>
      </w:r>
      <w:r>
        <w:t>i</w:t>
      </w:r>
      <w:r>
        <w:t>nimum in der Matrix zu suchen, die Zuweisung zu machen und sowohl Skelett als auch Person aus der Match-Matrix zu löschen. Das ist aber eventuell im Durchschnitt nicht die beste Zuweisung.</w:t>
      </w:r>
    </w:p>
    <w:p w:rsidR="00927AB2" w:rsidRDefault="00927AB2" w:rsidP="00927AB2">
      <w:pPr>
        <w:pStyle w:val="Textkrper"/>
      </w:pPr>
      <w:r>
        <w:t>Wir entschieden uns vorerst für eine naive Lösung</w:t>
      </w:r>
      <w:r w:rsidR="003F4BD7">
        <w:t xml:space="preserve"> mit Listen</w:t>
      </w:r>
      <w:r>
        <w:t>, die jedoch gut zu funktionieren scheint:</w:t>
      </w:r>
    </w:p>
    <w:p w:rsidR="00927AB2" w:rsidRDefault="00927AB2" w:rsidP="00927AB2">
      <w:pPr>
        <w:pStyle w:val="Textkrper"/>
      </w:pPr>
      <w:r>
        <w:t>Es werden drei Fälle unterschieden:</w:t>
      </w:r>
    </w:p>
    <w:p w:rsidR="00927AB2" w:rsidRDefault="00927AB2" w:rsidP="00927AB2">
      <w:pPr>
        <w:pStyle w:val="Textkrper"/>
        <w:numPr>
          <w:ilvl w:val="0"/>
          <w:numId w:val="6"/>
        </w:numPr>
      </w:pPr>
      <w:r>
        <w:t>Es hat mehr Skelette als schon bestehende Personen, d.h. es kam eine Person ins Bild</w:t>
      </w:r>
      <w:r w:rsidR="003F4BD7">
        <w:t>, sie muss neu erstellt werden. Zudem müssen ihr die benötigten Events registriert werden.</w:t>
      </w:r>
    </w:p>
    <w:p w:rsidR="00927AB2" w:rsidRDefault="00927AB2" w:rsidP="00927AB2">
      <w:pPr>
        <w:pStyle w:val="Textkrper"/>
        <w:numPr>
          <w:ilvl w:val="0"/>
          <w:numId w:val="6"/>
        </w:numPr>
      </w:pPr>
      <w:r>
        <w:t>Es hat mehr bestehende Personen als neue Skelette, d.h. es ging eine Person aus dem Bild</w:t>
      </w:r>
      <w:r w:rsidR="003F4BD7">
        <w:t>. Sie muss g</w:t>
      </w:r>
      <w:r w:rsidR="003F4BD7">
        <w:t>e</w:t>
      </w:r>
      <w:r w:rsidR="003F4BD7">
        <w:t xml:space="preserve">löscht/vergessen werden (Sie bleibt in einem dafür vorgesehenen Cache). </w:t>
      </w:r>
    </w:p>
    <w:p w:rsidR="00927AB2" w:rsidRDefault="003F4BD7" w:rsidP="00927AB2">
      <w:pPr>
        <w:pStyle w:val="Textkrper"/>
        <w:numPr>
          <w:ilvl w:val="0"/>
          <w:numId w:val="6"/>
        </w:numPr>
      </w:pPr>
      <w:r>
        <w:t>Es hat gleich viele Personen und Skelette, d.h. Zuweisung muss neu gemacht werden, sonst nichts.</w:t>
      </w:r>
    </w:p>
    <w:p w:rsidR="009044A3" w:rsidRDefault="009044A3" w:rsidP="009044A3">
      <w:pPr>
        <w:pStyle w:val="Textkrper"/>
      </w:pPr>
      <w:r>
        <w:t xml:space="preserve">Die Zuweisung erfolgt nun einfach mittels zwei temporärer Listen, aus welchen die </w:t>
      </w:r>
      <w:proofErr w:type="spellStart"/>
      <w:r>
        <w:t>gematchten</w:t>
      </w:r>
      <w:proofErr w:type="spellEnd"/>
      <w:r>
        <w:t xml:space="preserve"> Elemente gelöscht we</w:t>
      </w:r>
      <w:r>
        <w:t>r</w:t>
      </w:r>
      <w:r>
        <w:t>den. Was übrig bleibt muss nach den drei Fällen (s.o.) beurteilt werden.</w:t>
      </w:r>
    </w:p>
    <w:p w:rsidR="00676C46" w:rsidRDefault="00676C46" w:rsidP="00676C46">
      <w:pPr>
        <w:pStyle w:val="berschrift3"/>
      </w:pPr>
      <w:r>
        <w:t>Zeitmessung in der .NET-Umgebung</w:t>
      </w:r>
    </w:p>
    <w:p w:rsidR="00676C46" w:rsidRDefault="00676C46" w:rsidP="00676C46">
      <w:pPr>
        <w:pStyle w:val="Textkrper"/>
      </w:pPr>
      <w:r>
        <w:t xml:space="preserve">… Ticks, </w:t>
      </w:r>
      <w:proofErr w:type="spellStart"/>
      <w:r>
        <w:t>millis</w:t>
      </w:r>
      <w:proofErr w:type="spellEnd"/>
      <w:r>
        <w:t xml:space="preserve">, etc. … </w:t>
      </w:r>
      <w:r w:rsidR="003F4BD7">
        <w:t>TODO</w:t>
      </w:r>
    </w:p>
    <w:p w:rsidR="00676C46" w:rsidRDefault="00676C46" w:rsidP="00676C46">
      <w:pPr>
        <w:pStyle w:val="berschrift3"/>
      </w:pPr>
      <w:r>
        <w:t>Event-Triggers aus Subklassen</w:t>
      </w:r>
    </w:p>
    <w:p w:rsidR="00676C46" w:rsidRPr="003F4BD7" w:rsidRDefault="00927AB2" w:rsidP="00676C46">
      <w:pPr>
        <w:pStyle w:val="Textkrper"/>
        <w:rPr>
          <w:i/>
        </w:rPr>
      </w:pPr>
      <w:r>
        <w:t xml:space="preserve">Events, aus Subklassen können nicht direkt aufgerufen werden, </w:t>
      </w:r>
      <w:proofErr w:type="spellStart"/>
      <w:r>
        <w:t>sonden</w:t>
      </w:r>
      <w:proofErr w:type="spellEnd"/>
      <w:r>
        <w:t xml:space="preserve"> müssen in der Subklasse von einer </w:t>
      </w:r>
      <w:proofErr w:type="spellStart"/>
      <w:r>
        <w:t>protected</w:t>
      </w:r>
      <w:proofErr w:type="spellEnd"/>
      <w:r>
        <w:t xml:space="preserve"> Funktion gekapselt werden</w:t>
      </w:r>
      <w:r w:rsidR="003F4BD7">
        <w:t xml:space="preserve"> –i</w:t>
      </w:r>
      <w:r>
        <w:t>n</w:t>
      </w:r>
      <w:r w:rsidR="003F4BD7">
        <w:t xml:space="preserve"> </w:t>
      </w:r>
      <w:r>
        <w:t xml:space="preserve">folgendem Stil: </w:t>
      </w:r>
      <w:proofErr w:type="spellStart"/>
      <w:r w:rsidRPr="003F4BD7">
        <w:rPr>
          <w:i/>
        </w:rPr>
        <w:t>fire</w:t>
      </w:r>
      <w:r w:rsidR="003F4BD7" w:rsidRPr="003F4BD7">
        <w:rPr>
          <w:i/>
        </w:rPr>
        <w:t>SubclassEvent</w:t>
      </w:r>
      <w:proofErr w:type="spellEnd"/>
      <w:r w:rsidR="003F4BD7" w:rsidRPr="003F4BD7">
        <w:rPr>
          <w:i/>
        </w:rPr>
        <w:t>()</w:t>
      </w:r>
    </w:p>
    <w:p w:rsidR="00676C46" w:rsidRDefault="00676C46" w:rsidP="00676C46">
      <w:pPr>
        <w:pStyle w:val="berschrift3"/>
      </w:pPr>
      <w:proofErr w:type="spellStart"/>
      <w:r>
        <w:lastRenderedPageBreak/>
        <w:t>GestureChecker-Statemachine</w:t>
      </w:r>
      <w:proofErr w:type="spellEnd"/>
      <w:r>
        <w:t xml:space="preserve">: Unterscheidung zwischen </w:t>
      </w:r>
      <w:proofErr w:type="spellStart"/>
      <w:r>
        <w:t>triggered</w:t>
      </w:r>
      <w:proofErr w:type="spellEnd"/>
      <w:r>
        <w:t xml:space="preserve"> und </w:t>
      </w:r>
      <w:proofErr w:type="spellStart"/>
      <w:r>
        <w:t>success</w:t>
      </w:r>
      <w:proofErr w:type="spellEnd"/>
    </w:p>
    <w:p w:rsidR="00676C46" w:rsidRDefault="00676C46" w:rsidP="00676C46">
      <w:pPr>
        <w:pStyle w:val="Textkrper"/>
      </w:pPr>
      <w:r>
        <w:t xml:space="preserve">Lösung: </w:t>
      </w:r>
      <w:proofErr w:type="spellStart"/>
      <w:r>
        <w:t>DynamicCondition</w:t>
      </w:r>
      <w:proofErr w:type="spellEnd"/>
      <w:r>
        <w:t xml:space="preserve"> erbt von </w:t>
      </w:r>
      <w:proofErr w:type="spellStart"/>
      <w:r>
        <w:t>Condition</w:t>
      </w:r>
      <w:proofErr w:type="spellEnd"/>
    </w:p>
    <w:p w:rsidR="00676C46" w:rsidRPr="00676C46" w:rsidRDefault="00927AB2" w:rsidP="00676C46">
      <w:pPr>
        <w:pStyle w:val="berschrift3"/>
      </w:pPr>
      <w:r>
        <w:t xml:space="preserve">… </w:t>
      </w:r>
    </w:p>
    <w:p w:rsidR="00C728DD" w:rsidRDefault="00C728DD">
      <w:pPr>
        <w:rPr>
          <w:b/>
          <w:sz w:val="24"/>
          <w:lang w:val="de-CH"/>
        </w:rPr>
      </w:pPr>
      <w:r>
        <w:br w:type="page"/>
      </w:r>
    </w:p>
    <w:p w:rsidR="003B301B" w:rsidRDefault="003B301B" w:rsidP="003B301B">
      <w:pPr>
        <w:pStyle w:val="berschrift2"/>
      </w:pPr>
      <w:r>
        <w:lastRenderedPageBreak/>
        <w:t>Domain</w:t>
      </w:r>
    </w:p>
    <w:p w:rsidR="00C728DD" w:rsidRPr="00C728DD" w:rsidRDefault="00C728DD" w:rsidP="00C728DD">
      <w:pPr>
        <w:pStyle w:val="Textkrper"/>
      </w:pPr>
      <w:r>
        <w:t>Die folgende Domainanalyse ist stark vereinfach</w:t>
      </w:r>
      <w:r w:rsidR="003B4F84">
        <w:t>t</w:t>
      </w:r>
      <w:r>
        <w:t xml:space="preserve"> und soll einen groben Überblick über die </w:t>
      </w:r>
      <w:proofErr w:type="spellStart"/>
      <w:r>
        <w:t>Gestenerkennungssoftware</w:t>
      </w:r>
      <w:proofErr w:type="spellEnd"/>
      <w:r>
        <w:t xml:space="preserve"> </w:t>
      </w:r>
      <w:r w:rsidR="003B4F84">
        <w:t>ermöglichen</w:t>
      </w:r>
      <w:r>
        <w:t>.</w:t>
      </w:r>
    </w:p>
    <w:tbl>
      <w:tblPr>
        <w:tblStyle w:val="HellesRaster-Akzent5"/>
        <w:tblW w:w="0" w:type="auto"/>
        <w:tblLook w:val="04A0"/>
      </w:tblPr>
      <w:tblGrid>
        <w:gridCol w:w="2235"/>
        <w:gridCol w:w="7770"/>
      </w:tblGrid>
      <w:tr w:rsidR="003B301B" w:rsidTr="003B301B">
        <w:trPr>
          <w:cnfStyle w:val="100000000000"/>
        </w:trPr>
        <w:tc>
          <w:tcPr>
            <w:cnfStyle w:val="001000000000"/>
            <w:tcW w:w="2235" w:type="dxa"/>
          </w:tcPr>
          <w:p w:rsidR="003B301B" w:rsidRDefault="003B301B" w:rsidP="003B301B">
            <w:pPr>
              <w:pStyle w:val="Textkrper"/>
            </w:pPr>
            <w:r>
              <w:t>Objekt</w:t>
            </w:r>
          </w:p>
        </w:tc>
        <w:tc>
          <w:tcPr>
            <w:tcW w:w="7770" w:type="dxa"/>
          </w:tcPr>
          <w:p w:rsidR="003B301B" w:rsidRDefault="003B301B" w:rsidP="003B301B">
            <w:pPr>
              <w:pStyle w:val="Textkrper"/>
              <w:cnfStyle w:val="100000000000"/>
            </w:pPr>
            <w:r>
              <w:t>Beschreibung</w:t>
            </w:r>
          </w:p>
        </w:tc>
      </w:tr>
      <w:tr w:rsidR="003B301B" w:rsidTr="003B301B">
        <w:trPr>
          <w:cnfStyle w:val="000000100000"/>
        </w:trPr>
        <w:tc>
          <w:tcPr>
            <w:cnfStyle w:val="001000000000"/>
            <w:tcW w:w="2235" w:type="dxa"/>
          </w:tcPr>
          <w:p w:rsidR="003B301B" w:rsidRDefault="003B301B" w:rsidP="003B301B">
            <w:pPr>
              <w:pStyle w:val="Textkrper"/>
            </w:pPr>
            <w:proofErr w:type="spellStart"/>
            <w:r>
              <w:t>Checker</w:t>
            </w:r>
            <w:proofErr w:type="spellEnd"/>
          </w:p>
        </w:tc>
        <w:tc>
          <w:tcPr>
            <w:tcW w:w="7770" w:type="dxa"/>
          </w:tcPr>
          <w:p w:rsidR="003B301B" w:rsidRDefault="003B301B" w:rsidP="003B301B">
            <w:pPr>
              <w:pStyle w:val="Textkrper"/>
              <w:cnfStyle w:val="000000100000"/>
            </w:pPr>
            <w:r>
              <w:t xml:space="preserve">Der </w:t>
            </w:r>
            <w:proofErr w:type="spellStart"/>
            <w:r>
              <w:t>Checker</w:t>
            </w:r>
            <w:proofErr w:type="spellEnd"/>
            <w:r>
              <w:t xml:space="preserve"> benutzt die von der </w:t>
            </w:r>
            <w:r w:rsidRPr="003B301B">
              <w:rPr>
                <w:i/>
              </w:rPr>
              <w:t>Person</w:t>
            </w:r>
            <w:r>
              <w:t xml:space="preserve"> abgespeicherten Skelettdaten </w:t>
            </w:r>
            <w:r w:rsidRPr="003B301B">
              <w:t>um</w:t>
            </w:r>
            <w:r>
              <w:t xml:space="preserve"> verschiedene zei</w:t>
            </w:r>
            <w:r>
              <w:t>t</w:t>
            </w:r>
            <w:r>
              <w:t xml:space="preserve">abhängige Berechnungen durchführen zu können, </w:t>
            </w:r>
            <w:proofErr w:type="spellStart"/>
            <w:r>
              <w:t>z.B</w:t>
            </w:r>
            <w:proofErr w:type="spellEnd"/>
            <w:r>
              <w:t xml:space="preserve">: </w:t>
            </w:r>
          </w:p>
          <w:p w:rsidR="003B301B" w:rsidRDefault="003B301B" w:rsidP="003B301B">
            <w:pPr>
              <w:pStyle w:val="Textkrper"/>
              <w:cnfStyle w:val="000000100000"/>
            </w:pPr>
            <w:r>
              <w:t>absolute Geschwindigkeit, relative Geschwindigkeit, etc.</w:t>
            </w:r>
          </w:p>
        </w:tc>
      </w:tr>
      <w:tr w:rsidR="003B301B" w:rsidTr="003B301B">
        <w:trPr>
          <w:cnfStyle w:val="000000010000"/>
        </w:trPr>
        <w:tc>
          <w:tcPr>
            <w:cnfStyle w:val="001000000000"/>
            <w:tcW w:w="2235" w:type="dxa"/>
          </w:tcPr>
          <w:p w:rsidR="003B301B" w:rsidRDefault="003B301B" w:rsidP="003B301B">
            <w:pPr>
              <w:pStyle w:val="Textkrper"/>
            </w:pPr>
            <w:proofErr w:type="spellStart"/>
            <w:r>
              <w:t>Condition</w:t>
            </w:r>
            <w:proofErr w:type="spellEnd"/>
          </w:p>
        </w:tc>
        <w:tc>
          <w:tcPr>
            <w:tcW w:w="7770" w:type="dxa"/>
          </w:tcPr>
          <w:p w:rsidR="003B301B" w:rsidRDefault="00717969" w:rsidP="003B301B">
            <w:pPr>
              <w:pStyle w:val="Textkrper"/>
              <w:cnfStyle w:val="000000010000"/>
            </w:pPr>
            <w:r>
              <w:t xml:space="preserve">Eine </w:t>
            </w:r>
            <w:proofErr w:type="spellStart"/>
            <w:r w:rsidRPr="00717969">
              <w:rPr>
                <w:i/>
              </w:rPr>
              <w:t>Condition</w:t>
            </w:r>
            <w:proofErr w:type="spellEnd"/>
            <w:r>
              <w:t xml:space="preserve"> ist der eigentliche </w:t>
            </w:r>
            <w:proofErr w:type="spellStart"/>
            <w:r>
              <w:t>Gestenteil</w:t>
            </w:r>
            <w:proofErr w:type="spellEnd"/>
            <w:r>
              <w:t xml:space="preserve">. Sie kann mit </w:t>
            </w:r>
            <w:r w:rsidRPr="00717969">
              <w:rPr>
                <w:i/>
              </w:rPr>
              <w:t>check</w:t>
            </w:r>
            <w:r>
              <w:t xml:space="preserve"> auf Gültigkeit überprüft werden. Zudem beinhaltet sie die Events </w:t>
            </w:r>
            <w:proofErr w:type="spellStart"/>
            <w:r w:rsidRPr="00717969">
              <w:rPr>
                <w:i/>
              </w:rPr>
              <w:t>OnSuccess</w:t>
            </w:r>
            <w:proofErr w:type="spellEnd"/>
            <w:r>
              <w:t xml:space="preserve"> und </w:t>
            </w:r>
            <w:proofErr w:type="spellStart"/>
            <w:r w:rsidRPr="00717969">
              <w:rPr>
                <w:i/>
              </w:rPr>
              <w:t>OnFail</w:t>
            </w:r>
            <w:proofErr w:type="spellEnd"/>
            <w:r>
              <w:t>.</w:t>
            </w:r>
          </w:p>
        </w:tc>
      </w:tr>
      <w:tr w:rsidR="003B301B" w:rsidTr="003B301B">
        <w:trPr>
          <w:cnfStyle w:val="000000100000"/>
        </w:trPr>
        <w:tc>
          <w:tcPr>
            <w:cnfStyle w:val="001000000000"/>
            <w:tcW w:w="2235" w:type="dxa"/>
          </w:tcPr>
          <w:p w:rsidR="003B301B" w:rsidRDefault="003B301B" w:rsidP="003B301B">
            <w:pPr>
              <w:pStyle w:val="Textkrper"/>
            </w:pPr>
            <w:r>
              <w:t>Device</w:t>
            </w:r>
          </w:p>
        </w:tc>
        <w:tc>
          <w:tcPr>
            <w:tcW w:w="7770" w:type="dxa"/>
          </w:tcPr>
          <w:p w:rsidR="003B301B" w:rsidRDefault="00216584" w:rsidP="003B301B">
            <w:pPr>
              <w:pStyle w:val="Textkrper"/>
              <w:cnfStyle w:val="000000100000"/>
            </w:pPr>
            <w:r>
              <w:t xml:space="preserve">Das </w:t>
            </w:r>
            <w:r w:rsidRPr="00216584">
              <w:rPr>
                <w:i/>
              </w:rPr>
              <w:t>Device</w:t>
            </w:r>
            <w:r>
              <w:t xml:space="preserve"> kapselt das physikalische Gerät. Es gibt </w:t>
            </w:r>
            <w:r w:rsidRPr="00216584">
              <w:rPr>
                <w:i/>
              </w:rPr>
              <w:t>Personen</w:t>
            </w:r>
            <w:r>
              <w:t xml:space="preserve"> per Event zurück wenn sie aktiv we</w:t>
            </w:r>
            <w:r>
              <w:t>r</w:t>
            </w:r>
            <w:r>
              <w:t xml:space="preserve">den und meldet neue </w:t>
            </w:r>
            <w:r w:rsidRPr="00216584">
              <w:rPr>
                <w:i/>
              </w:rPr>
              <w:t>Skelette</w:t>
            </w:r>
            <w:r>
              <w:t>.</w:t>
            </w:r>
          </w:p>
        </w:tc>
      </w:tr>
      <w:tr w:rsidR="003B301B" w:rsidTr="003B301B">
        <w:trPr>
          <w:cnfStyle w:val="000000010000"/>
        </w:trPr>
        <w:tc>
          <w:tcPr>
            <w:cnfStyle w:val="001000000000"/>
            <w:tcW w:w="2235" w:type="dxa"/>
          </w:tcPr>
          <w:p w:rsidR="003B301B" w:rsidRDefault="003B301B" w:rsidP="003B301B">
            <w:pPr>
              <w:pStyle w:val="Textkrper"/>
            </w:pPr>
            <w:proofErr w:type="spellStart"/>
            <w:r>
              <w:t>GestureChecker</w:t>
            </w:r>
            <w:proofErr w:type="spellEnd"/>
          </w:p>
        </w:tc>
        <w:tc>
          <w:tcPr>
            <w:tcW w:w="7770" w:type="dxa"/>
          </w:tcPr>
          <w:p w:rsidR="003B301B" w:rsidRDefault="00216584" w:rsidP="003B301B">
            <w:pPr>
              <w:pStyle w:val="Textkrper"/>
              <w:cnfStyle w:val="000000010000"/>
            </w:pPr>
            <w:r>
              <w:t xml:space="preserve">Der </w:t>
            </w:r>
            <w:proofErr w:type="spellStart"/>
            <w:r w:rsidRPr="00216584">
              <w:rPr>
                <w:i/>
              </w:rPr>
              <w:t>GestureChecker</w:t>
            </w:r>
            <w:proofErr w:type="spellEnd"/>
            <w:r>
              <w:t xml:space="preserve"> führt Buch über eine komplette Geste. Er speichert wie weit fortg</w:t>
            </w:r>
            <w:r>
              <w:t>e</w:t>
            </w:r>
            <w:r>
              <w:t>schritten die Erkennung einer Geste ist und feuert Events bei der erfolgreichen Beendigung oder beim Abbruch.</w:t>
            </w:r>
          </w:p>
        </w:tc>
      </w:tr>
      <w:tr w:rsidR="003B301B" w:rsidTr="003B301B">
        <w:trPr>
          <w:cnfStyle w:val="000000100000"/>
        </w:trPr>
        <w:tc>
          <w:tcPr>
            <w:cnfStyle w:val="001000000000"/>
            <w:tcW w:w="2235" w:type="dxa"/>
          </w:tcPr>
          <w:p w:rsidR="003B301B" w:rsidRDefault="003B301B" w:rsidP="003B301B">
            <w:pPr>
              <w:pStyle w:val="Textkrper"/>
            </w:pPr>
            <w:proofErr w:type="spellStart"/>
            <w:r>
              <w:t>SkeletonMath</w:t>
            </w:r>
            <w:proofErr w:type="spellEnd"/>
          </w:p>
        </w:tc>
        <w:tc>
          <w:tcPr>
            <w:tcW w:w="7770" w:type="dxa"/>
          </w:tcPr>
          <w:p w:rsidR="003B301B" w:rsidRDefault="00216584" w:rsidP="003B301B">
            <w:pPr>
              <w:pStyle w:val="Textkrper"/>
              <w:cnfStyle w:val="000000100000"/>
            </w:pPr>
            <w:r>
              <w:t>Klasse für Vektorberechnungen auf Skelettdaten.</w:t>
            </w:r>
          </w:p>
        </w:tc>
      </w:tr>
      <w:tr w:rsidR="003B301B" w:rsidTr="003B301B">
        <w:trPr>
          <w:cnfStyle w:val="000000010000"/>
        </w:trPr>
        <w:tc>
          <w:tcPr>
            <w:cnfStyle w:val="001000000000"/>
            <w:tcW w:w="2235" w:type="dxa"/>
          </w:tcPr>
          <w:p w:rsidR="003B301B" w:rsidRDefault="003B301B" w:rsidP="003B301B">
            <w:pPr>
              <w:pStyle w:val="Textkrper"/>
            </w:pPr>
            <w:proofErr w:type="spellStart"/>
            <w:r>
              <w:t>SmothendSkeleton</w:t>
            </w:r>
            <w:proofErr w:type="spellEnd"/>
          </w:p>
        </w:tc>
        <w:tc>
          <w:tcPr>
            <w:tcW w:w="7770" w:type="dxa"/>
          </w:tcPr>
          <w:p w:rsidR="003B301B" w:rsidRDefault="00216584" w:rsidP="003B301B">
            <w:pPr>
              <w:pStyle w:val="Textkrper"/>
              <w:cnfStyle w:val="000000010000"/>
            </w:pPr>
            <w:r>
              <w:t xml:space="preserve">Geglättete </w:t>
            </w:r>
            <w:r w:rsidRPr="00216584">
              <w:rPr>
                <w:i/>
              </w:rPr>
              <w:t>Skelette</w:t>
            </w:r>
            <w:r>
              <w:t xml:space="preserve"> sind die Datenquelle für alle Berechnungen und damit für die </w:t>
            </w:r>
            <w:proofErr w:type="spellStart"/>
            <w:r>
              <w:t>Gestene</w:t>
            </w:r>
            <w:r>
              <w:t>r</w:t>
            </w:r>
            <w:r>
              <w:t>kennung</w:t>
            </w:r>
            <w:proofErr w:type="spellEnd"/>
            <w:r>
              <w:t xml:space="preserve">. Sie werden in der </w:t>
            </w:r>
            <w:r w:rsidRPr="00216584">
              <w:rPr>
                <w:i/>
              </w:rPr>
              <w:t>Person</w:t>
            </w:r>
            <w:r>
              <w:t xml:space="preserve"> gespeichert und vom </w:t>
            </w:r>
            <w:proofErr w:type="spellStart"/>
            <w:r w:rsidRPr="00216584">
              <w:rPr>
                <w:i/>
              </w:rPr>
              <w:t>Checker</w:t>
            </w:r>
            <w:proofErr w:type="spellEnd"/>
            <w:r>
              <w:t xml:space="preserve"> verarbeitet.</w:t>
            </w:r>
          </w:p>
        </w:tc>
      </w:tr>
    </w:tbl>
    <w:p w:rsidR="003B301B" w:rsidRPr="003B301B" w:rsidRDefault="003B301B" w:rsidP="003B301B">
      <w:pPr>
        <w:pStyle w:val="Textkrper"/>
      </w:pPr>
    </w:p>
    <w:p w:rsidR="00F24A90" w:rsidRDefault="00F24A90" w:rsidP="00F3729B">
      <w:pPr>
        <w:pStyle w:val="Textkrper"/>
      </w:pPr>
      <w:r w:rsidRPr="00F24A90">
        <w:drawing>
          <wp:inline distT="0" distB="0" distL="0" distR="0">
            <wp:extent cx="6264275" cy="2929890"/>
            <wp:effectExtent l="19050" t="0" r="3175" b="0"/>
            <wp:docPr id="8" name="Grafik 0" descr="Gesture Detector Do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ure Detector Doma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DD" w:rsidRDefault="00C728DD">
      <w:pPr>
        <w:rPr>
          <w:b/>
          <w:sz w:val="24"/>
          <w:lang w:val="de-CH"/>
        </w:rPr>
      </w:pPr>
      <w:r>
        <w:br w:type="page"/>
      </w:r>
    </w:p>
    <w:p w:rsidR="00F24A90" w:rsidRDefault="00C728DD" w:rsidP="00C728DD">
      <w:pPr>
        <w:pStyle w:val="berschrift2"/>
      </w:pPr>
      <w:r>
        <w:lastRenderedPageBreak/>
        <w:t>Beispielsequenz einer Geste</w:t>
      </w:r>
    </w:p>
    <w:p w:rsidR="00F24A90" w:rsidRDefault="003B4F84" w:rsidP="00F3729B">
      <w:pPr>
        <w:pStyle w:val="Textkrper"/>
      </w:pPr>
      <w:r>
        <w:t xml:space="preserve">Der Ablauf einer </w:t>
      </w:r>
      <w:proofErr w:type="spellStart"/>
      <w:r>
        <w:t>Gestenerkennung</w:t>
      </w:r>
      <w:proofErr w:type="spellEnd"/>
      <w:r>
        <w:t xml:space="preserve"> lässt sich in drei Phasen aufteilen:</w:t>
      </w:r>
    </w:p>
    <w:p w:rsidR="003B4F84" w:rsidRDefault="003B4F84" w:rsidP="003B4F84">
      <w:pPr>
        <w:pStyle w:val="Textkrper"/>
        <w:numPr>
          <w:ilvl w:val="0"/>
          <w:numId w:val="4"/>
        </w:numPr>
      </w:pPr>
      <w:r>
        <w:t>Initialisierung:</w:t>
      </w:r>
    </w:p>
    <w:p w:rsidR="003B4F84" w:rsidRDefault="003B4F84" w:rsidP="003B4F84">
      <w:pPr>
        <w:pStyle w:val="Textkrper"/>
        <w:ind w:left="720"/>
      </w:pPr>
      <w:r>
        <w:t xml:space="preserve">In jedem Framezyklus werden alle </w:t>
      </w:r>
      <w:r w:rsidRPr="00C55742">
        <w:rPr>
          <w:i/>
        </w:rPr>
        <w:t>Personen</w:t>
      </w:r>
      <w:r>
        <w:t xml:space="preserve"> vom </w:t>
      </w:r>
      <w:r w:rsidRPr="00C55742">
        <w:rPr>
          <w:i/>
        </w:rPr>
        <w:t>Device</w:t>
      </w:r>
      <w:r>
        <w:t xml:space="preserve"> eindeutig identifiziert. Die identifizierten </w:t>
      </w:r>
      <w:r w:rsidRPr="00C55742">
        <w:rPr>
          <w:i/>
        </w:rPr>
        <w:t>Personen</w:t>
      </w:r>
      <w:r>
        <w:t xml:space="preserve"> b</w:t>
      </w:r>
      <w:r>
        <w:t>e</w:t>
      </w:r>
      <w:r>
        <w:t xml:space="preserve">kommen vom </w:t>
      </w:r>
      <w:r w:rsidRPr="00C55742">
        <w:rPr>
          <w:i/>
        </w:rPr>
        <w:t>Device</w:t>
      </w:r>
      <w:r>
        <w:t xml:space="preserve"> ihr aktuelles </w:t>
      </w:r>
      <w:r w:rsidRPr="00C55742">
        <w:rPr>
          <w:i/>
        </w:rPr>
        <w:t>Skelett</w:t>
      </w:r>
      <w:r>
        <w:t xml:space="preserve"> zugewiesen. Jede </w:t>
      </w:r>
      <w:r w:rsidRPr="00C55742">
        <w:rPr>
          <w:i/>
        </w:rPr>
        <w:t>Person</w:t>
      </w:r>
      <w:r>
        <w:t xml:space="preserve"> erhält so mit der Zeit einen Skelettcache von 10 zeitlich geordneten </w:t>
      </w:r>
      <w:r w:rsidRPr="00C55742">
        <w:rPr>
          <w:i/>
        </w:rPr>
        <w:t>Skeletten</w:t>
      </w:r>
      <w:r>
        <w:t>, welche für dynamische Berechnungen verwendet werden können.</w:t>
      </w:r>
    </w:p>
    <w:p w:rsidR="003B4F84" w:rsidRDefault="003B4F84" w:rsidP="003B4F84">
      <w:pPr>
        <w:pStyle w:val="Textkrper"/>
        <w:numPr>
          <w:ilvl w:val="0"/>
          <w:numId w:val="4"/>
        </w:numPr>
      </w:pPr>
      <w:r>
        <w:t>Prüfen:</w:t>
      </w:r>
    </w:p>
    <w:p w:rsidR="003B4F84" w:rsidRDefault="003B4F84" w:rsidP="003B4F84">
      <w:pPr>
        <w:pStyle w:val="Textkrper"/>
        <w:ind w:left="720"/>
      </w:pPr>
      <w:r>
        <w:t xml:space="preserve">Nach der Zuweisung vom neuen </w:t>
      </w:r>
      <w:r w:rsidRPr="00C55742">
        <w:rPr>
          <w:i/>
        </w:rPr>
        <w:t>Skelett</w:t>
      </w:r>
      <w:r>
        <w:t xml:space="preserve"> wird von den der </w:t>
      </w:r>
      <w:r w:rsidRPr="00C55742">
        <w:rPr>
          <w:i/>
        </w:rPr>
        <w:t>Person</w:t>
      </w:r>
      <w:r>
        <w:t xml:space="preserve"> zugeordneten </w:t>
      </w:r>
      <w:proofErr w:type="spellStart"/>
      <w:r w:rsidRPr="00C55742">
        <w:rPr>
          <w:i/>
        </w:rPr>
        <w:t>GestureCheckern</w:t>
      </w:r>
      <w:proofErr w:type="spellEnd"/>
      <w:r>
        <w:t xml:space="preserve"> geprüft ob das aktuelle </w:t>
      </w:r>
      <w:r w:rsidRPr="00C55742">
        <w:rPr>
          <w:i/>
        </w:rPr>
        <w:t>Skelett</w:t>
      </w:r>
      <w:r>
        <w:t xml:space="preserve"> einen gültigen Kontext für die regist</w:t>
      </w:r>
      <w:r w:rsidR="00C55742">
        <w:t>r</w:t>
      </w:r>
      <w:r>
        <w:t xml:space="preserve">ierten </w:t>
      </w:r>
      <w:proofErr w:type="spellStart"/>
      <w:r w:rsidRPr="00C55742">
        <w:rPr>
          <w:i/>
        </w:rPr>
        <w:t>Conditions</w:t>
      </w:r>
      <w:proofErr w:type="spellEnd"/>
      <w:r>
        <w:t xml:space="preserve"> </w:t>
      </w:r>
      <w:r w:rsidR="00C55742">
        <w:t>bildet</w:t>
      </w:r>
      <w:r>
        <w:t>.</w:t>
      </w:r>
    </w:p>
    <w:p w:rsidR="003B4F84" w:rsidRDefault="003B4F84" w:rsidP="003B4F84">
      <w:pPr>
        <w:pStyle w:val="Textkrper"/>
        <w:numPr>
          <w:ilvl w:val="0"/>
          <w:numId w:val="4"/>
        </w:numPr>
      </w:pPr>
      <w:r>
        <w:t>Feedback</w:t>
      </w:r>
      <w:r w:rsidR="00C55742">
        <w:t>:</w:t>
      </w:r>
    </w:p>
    <w:p w:rsidR="00C55742" w:rsidRDefault="00C55742" w:rsidP="00C55742">
      <w:pPr>
        <w:pStyle w:val="Textkrper"/>
        <w:ind w:left="720"/>
      </w:pPr>
      <w:r>
        <w:t xml:space="preserve">Der </w:t>
      </w:r>
      <w:proofErr w:type="spellStart"/>
      <w:r>
        <w:t>GestureChecker</w:t>
      </w:r>
      <w:proofErr w:type="spellEnd"/>
      <w:r>
        <w:t xml:space="preserve"> führt Buch über die Reihenfolge der </w:t>
      </w:r>
      <w:proofErr w:type="spellStart"/>
      <w:r>
        <w:t>Gestenteile</w:t>
      </w:r>
      <w:proofErr w:type="spellEnd"/>
      <w:r>
        <w:t xml:space="preserve"> (</w:t>
      </w:r>
      <w:proofErr w:type="spellStart"/>
      <w:r>
        <w:t>Conditions</w:t>
      </w:r>
      <w:proofErr w:type="spellEnd"/>
      <w:r>
        <w:t>). Fall eine Geste komplett fe</w:t>
      </w:r>
      <w:r>
        <w:t>r</w:t>
      </w:r>
      <w:r>
        <w:t>tig durchlaufen wird, ist sie erfolgreich und wird mit einem von der User-API registrierten Event quittiert.</w:t>
      </w:r>
    </w:p>
    <w:p w:rsidR="003B4F84" w:rsidRDefault="003B4F84" w:rsidP="003B4F84">
      <w:pPr>
        <w:pStyle w:val="Textkrper"/>
      </w:pPr>
    </w:p>
    <w:p w:rsidR="00F24A90" w:rsidRPr="00406D60" w:rsidRDefault="00F24A90" w:rsidP="00406D60">
      <w:pPr>
        <w:pStyle w:val="Textkrper"/>
        <w:rPr>
          <w:noProof/>
          <w:lang w:eastAsia="de-CH"/>
        </w:rPr>
      </w:pPr>
      <w:r>
        <w:rPr>
          <w:noProof/>
          <w:lang w:eastAsia="de-CH"/>
        </w:rPr>
        <w:drawing>
          <wp:inline distT="0" distB="0" distL="0" distR="0">
            <wp:extent cx="6264275" cy="5794375"/>
            <wp:effectExtent l="19050" t="0" r="3175" b="0"/>
            <wp:docPr id="5" name="Grafik 4" descr="Sample Gesture Recognition _Wave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Gesture Recognition _Wave_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1D" w:rsidRPr="00C2411D" w:rsidRDefault="00F3729B" w:rsidP="00C2411D">
      <w:pPr>
        <w:pStyle w:val="berschrift1"/>
      </w:pPr>
      <w:r>
        <w:lastRenderedPageBreak/>
        <w:t>Äussere Architektur (API)</w:t>
      </w:r>
    </w:p>
    <w:p w:rsidR="00F3729B" w:rsidRDefault="00F3729B" w:rsidP="00F3729B">
      <w:pPr>
        <w:pStyle w:val="berschrift2"/>
      </w:pPr>
      <w:r>
        <w:t>Allgemeine Überlegungen</w:t>
      </w:r>
    </w:p>
    <w:p w:rsidR="00F3729B" w:rsidRDefault="00BC537B" w:rsidP="00F3729B">
      <w:pPr>
        <w:pStyle w:val="berschrift3"/>
      </w:pPr>
      <w:r>
        <w:t>Multi-Layer</w:t>
      </w:r>
    </w:p>
    <w:p w:rsidR="00F3729B" w:rsidRPr="00F3729B" w:rsidRDefault="0030178A" w:rsidP="00F3729B">
      <w:pPr>
        <w:pStyle w:val="Textkrper"/>
      </w:pPr>
      <w:r>
        <w:t>Die User-</w:t>
      </w:r>
      <w:r w:rsidR="00F3729B">
        <w:t xml:space="preserve">API </w:t>
      </w:r>
      <w:r>
        <w:t xml:space="preserve">wird in verschiedenen </w:t>
      </w:r>
      <w:proofErr w:type="spellStart"/>
      <w:r>
        <w:t>Layern</w:t>
      </w:r>
      <w:proofErr w:type="spellEnd"/>
      <w:r w:rsidR="00F3729B">
        <w:t xml:space="preserve"> auf</w:t>
      </w:r>
      <w:r>
        <w:t xml:space="preserve">gebaut. Der Benutzer des </w:t>
      </w:r>
      <w:proofErr w:type="spellStart"/>
      <w:r>
        <w:t>Gestenerkennungsframework</w:t>
      </w:r>
      <w:proofErr w:type="spellEnd"/>
      <w:r>
        <w:t xml:space="preserve"> kann entscheiden, welchen Layer und damit auch welche Komplexität er benutzen will. </w:t>
      </w:r>
      <w:r w:rsidR="00F3729B">
        <w:t>Das h</w:t>
      </w:r>
      <w:r w:rsidR="007578E3">
        <w:t>ohe</w:t>
      </w:r>
      <w:r w:rsidR="00F3729B">
        <w:t xml:space="preserve"> Layer bietet einen eingeschränkten Fun</w:t>
      </w:r>
      <w:r w:rsidR="00F3729B">
        <w:t>k</w:t>
      </w:r>
      <w:r w:rsidR="00F3729B">
        <w:t>tionsumfang, den man sehr einfach einbinden kann. Das tiefe Layer bietet Möglichkei</w:t>
      </w:r>
      <w:r>
        <w:t>t</w:t>
      </w:r>
      <w:r w:rsidR="00F3729B">
        <w:t xml:space="preserve"> eigene </w:t>
      </w:r>
      <w:r w:rsidR="001E4368">
        <w:t>Gesten zu defini</w:t>
      </w:r>
      <w:r w:rsidR="001E4368">
        <w:t>e</w:t>
      </w:r>
      <w:r>
        <w:t xml:space="preserve">ren oder auf Low-Level </w:t>
      </w:r>
      <w:r w:rsidR="001E4368">
        <w:t xml:space="preserve">Eigenschaften zuzugreifen. </w:t>
      </w:r>
      <w:r>
        <w:t>Beide Layer lassen sich kombiniert einsetzen. Beispielsweise</w:t>
      </w:r>
      <w:r w:rsidR="001E4368">
        <w:t xml:space="preserve"> muss sich der </w:t>
      </w:r>
      <w:r>
        <w:t>Benutzer der API</w:t>
      </w:r>
      <w:r w:rsidR="001E4368">
        <w:t xml:space="preserve"> nicht um die Aktivierung der Personen kümmern, kann aber dennoch eigene Gesten definie</w:t>
      </w:r>
      <w:r>
        <w:t>ren – o</w:t>
      </w:r>
      <w:r w:rsidR="001E4368">
        <w:t>de</w:t>
      </w:r>
      <w:r>
        <w:t xml:space="preserve">r </w:t>
      </w:r>
      <w:r w:rsidR="001E4368">
        <w:t>umgekehrt.</w:t>
      </w:r>
      <w:bookmarkStart w:id="0" w:name="_GoBack"/>
      <w:bookmarkEnd w:id="0"/>
      <w:r>
        <w:t xml:space="preserve"> </w:t>
      </w:r>
    </w:p>
    <w:p w:rsidR="007578E3" w:rsidRPr="007578E3" w:rsidRDefault="00B40C31" w:rsidP="0013257F">
      <w:pPr>
        <w:pStyle w:val="berschrift2"/>
      </w:pPr>
      <w:r>
        <w:t>Schnittstellendefinition</w:t>
      </w:r>
      <w:r w:rsidR="007578E3">
        <w:t xml:space="preserve"> – Hoher Layer</w:t>
      </w:r>
    </w:p>
    <w:tbl>
      <w:tblPr>
        <w:tblStyle w:val="HellesRaster-Akzent5"/>
        <w:tblW w:w="0" w:type="auto"/>
        <w:tblLook w:val="04A0"/>
      </w:tblPr>
      <w:tblGrid>
        <w:gridCol w:w="1668"/>
        <w:gridCol w:w="8337"/>
      </w:tblGrid>
      <w:tr w:rsidR="00B40C31" w:rsidTr="0013257F">
        <w:trPr>
          <w:cnfStyle w:val="100000000000"/>
        </w:trPr>
        <w:tc>
          <w:tcPr>
            <w:cnfStyle w:val="001000000000"/>
            <w:tcW w:w="1668" w:type="dxa"/>
          </w:tcPr>
          <w:p w:rsidR="00B40C31" w:rsidRDefault="0013257F" w:rsidP="00B40C31">
            <w:pPr>
              <w:pStyle w:val="Textkrper"/>
            </w:pPr>
            <w:r>
              <w:t>Klasse</w:t>
            </w:r>
          </w:p>
        </w:tc>
        <w:tc>
          <w:tcPr>
            <w:tcW w:w="8337" w:type="dxa"/>
          </w:tcPr>
          <w:p w:rsidR="00B40C31" w:rsidRDefault="0013257F" w:rsidP="00B40C31">
            <w:pPr>
              <w:pStyle w:val="Textkrper"/>
              <w:cnfStyle w:val="100000000000"/>
            </w:pPr>
            <w:r>
              <w:t>Beschreibung</w:t>
            </w:r>
          </w:p>
        </w:tc>
      </w:tr>
      <w:tr w:rsidR="00B40C31" w:rsidTr="0013257F">
        <w:trPr>
          <w:cnfStyle w:val="000000100000"/>
        </w:trPr>
        <w:tc>
          <w:tcPr>
            <w:cnfStyle w:val="001000000000"/>
            <w:tcW w:w="1668" w:type="dxa"/>
          </w:tcPr>
          <w:p w:rsidR="00B40C31" w:rsidRDefault="0013257F" w:rsidP="00B40C31">
            <w:pPr>
              <w:pStyle w:val="Textkrper"/>
            </w:pPr>
            <w:r>
              <w:t>Device</w:t>
            </w:r>
          </w:p>
        </w:tc>
        <w:tc>
          <w:tcPr>
            <w:tcW w:w="8337" w:type="dxa"/>
          </w:tcPr>
          <w:p w:rsidR="00B40C31" w:rsidRDefault="0013257F" w:rsidP="0013257F">
            <w:pPr>
              <w:pStyle w:val="Textkrper"/>
              <w:cnfStyle w:val="000000100000"/>
            </w:pPr>
            <w:r>
              <w:t>Vo</w:t>
            </w:r>
            <w:r w:rsidR="001215B9">
              <w:t>n einer</w:t>
            </w:r>
            <w:r>
              <w:t xml:space="preserve"> </w:t>
            </w:r>
            <w:r w:rsidRPr="0013257F">
              <w:rPr>
                <w:i/>
              </w:rPr>
              <w:t>Device</w:t>
            </w:r>
            <w:r w:rsidR="001215B9">
              <w:t>-Instanz</w:t>
            </w:r>
            <w:r>
              <w:t xml:space="preserve"> bekommt man alle neuen </w:t>
            </w:r>
            <w:r w:rsidRPr="0013257F">
              <w:rPr>
                <w:i/>
              </w:rPr>
              <w:t>Personen</w:t>
            </w:r>
            <w:r>
              <w:t xml:space="preserve"> indem man sich beim </w:t>
            </w:r>
            <w:proofErr w:type="spellStart"/>
            <w:r w:rsidRPr="0013257F">
              <w:rPr>
                <w:i/>
              </w:rPr>
              <w:t>NewPerson</w:t>
            </w:r>
            <w:proofErr w:type="spellEnd"/>
            <w:r>
              <w:t xml:space="preserve">-Event registriert. Nach dem Aufruf von </w:t>
            </w:r>
            <w:r w:rsidRPr="0013257F">
              <w:rPr>
                <w:i/>
              </w:rPr>
              <w:t>Start()</w:t>
            </w:r>
            <w:r>
              <w:t xml:space="preserve"> initialisiert das </w:t>
            </w:r>
            <w:r w:rsidRPr="0013257F">
              <w:rPr>
                <w:i/>
              </w:rPr>
              <w:t>Device</w:t>
            </w:r>
            <w:r>
              <w:t xml:space="preserve"> die Kinect und beginnt mit der Erkennung von </w:t>
            </w:r>
            <w:r w:rsidRPr="0013257F">
              <w:rPr>
                <w:i/>
              </w:rPr>
              <w:t>Personen</w:t>
            </w:r>
            <w:r>
              <w:t xml:space="preserve">. Die bei </w:t>
            </w:r>
            <w:proofErr w:type="spellStart"/>
            <w:r w:rsidRPr="0013257F">
              <w:rPr>
                <w:i/>
              </w:rPr>
              <w:t>NewPerson</w:t>
            </w:r>
            <w:proofErr w:type="spellEnd"/>
            <w:r>
              <w:t xml:space="preserve"> registrierten Funktionen werden jetzt mit dem </w:t>
            </w:r>
            <w:proofErr w:type="spellStart"/>
            <w:r w:rsidRPr="0013257F">
              <w:rPr>
                <w:i/>
              </w:rPr>
              <w:t>Ne</w:t>
            </w:r>
            <w:r w:rsidRPr="0013257F">
              <w:rPr>
                <w:i/>
              </w:rPr>
              <w:t>w</w:t>
            </w:r>
            <w:r w:rsidRPr="0013257F">
              <w:rPr>
                <w:i/>
              </w:rPr>
              <w:t>PersonEve</w:t>
            </w:r>
            <w:r w:rsidRPr="0013257F">
              <w:rPr>
                <w:i/>
              </w:rPr>
              <w:t>n</w:t>
            </w:r>
            <w:r w:rsidRPr="0013257F">
              <w:rPr>
                <w:i/>
              </w:rPr>
              <w:t>tArgs</w:t>
            </w:r>
            <w:proofErr w:type="spellEnd"/>
            <w:r>
              <w:t>-Parameter aufgerufen. Jener enthält jeweils eine neue Person.</w:t>
            </w:r>
          </w:p>
          <w:p w:rsidR="001215B9" w:rsidRDefault="001215B9" w:rsidP="001215B9">
            <w:pPr>
              <w:pStyle w:val="Textkrper"/>
              <w:cnfStyle w:val="000000100000"/>
            </w:pPr>
            <w:r>
              <w:t xml:space="preserve">Der </w:t>
            </w:r>
            <w:proofErr w:type="spellStart"/>
            <w:r w:rsidRPr="001215B9">
              <w:rPr>
                <w:i/>
              </w:rPr>
              <w:t>PersonActive</w:t>
            </w:r>
            <w:proofErr w:type="spellEnd"/>
            <w:r>
              <w:t xml:space="preserve">-Event wird gefeuert, wenn sich eine </w:t>
            </w:r>
            <w:r w:rsidRPr="001215B9">
              <w:rPr>
                <w:i/>
              </w:rPr>
              <w:t>Person</w:t>
            </w:r>
            <w:r>
              <w:t xml:space="preserve"> einloggt. Im </w:t>
            </w:r>
            <w:proofErr w:type="spellStart"/>
            <w:r w:rsidRPr="001215B9">
              <w:rPr>
                <w:i/>
              </w:rPr>
              <w:t>Act</w:t>
            </w:r>
            <w:r w:rsidRPr="001215B9">
              <w:rPr>
                <w:i/>
              </w:rPr>
              <w:t>i</w:t>
            </w:r>
            <w:r w:rsidRPr="001215B9">
              <w:rPr>
                <w:i/>
              </w:rPr>
              <w:t>vePersonEventArgs</w:t>
            </w:r>
            <w:proofErr w:type="spellEnd"/>
            <w:r>
              <w:t xml:space="preserve">-Parameter wird diese </w:t>
            </w:r>
            <w:r w:rsidRPr="001215B9">
              <w:rPr>
                <w:i/>
              </w:rPr>
              <w:t>Person</w:t>
            </w:r>
            <w:r>
              <w:t xml:space="preserve"> mitgegeben.</w:t>
            </w:r>
          </w:p>
        </w:tc>
      </w:tr>
      <w:tr w:rsidR="00B40C31" w:rsidTr="0013257F">
        <w:trPr>
          <w:cnfStyle w:val="000000010000"/>
        </w:trPr>
        <w:tc>
          <w:tcPr>
            <w:cnfStyle w:val="001000000000"/>
            <w:tcW w:w="1668" w:type="dxa"/>
          </w:tcPr>
          <w:p w:rsidR="00B40C31" w:rsidRDefault="0013257F" w:rsidP="00B40C31">
            <w:pPr>
              <w:pStyle w:val="Textkrper"/>
            </w:pPr>
            <w:r>
              <w:t>Person</w:t>
            </w:r>
          </w:p>
        </w:tc>
        <w:tc>
          <w:tcPr>
            <w:tcW w:w="8337" w:type="dxa"/>
          </w:tcPr>
          <w:p w:rsidR="00B40C31" w:rsidRDefault="001215B9" w:rsidP="00B40C31">
            <w:pPr>
              <w:pStyle w:val="Textkrper"/>
              <w:cnfStyle w:val="000000010000"/>
            </w:pPr>
            <w:r>
              <w:t xml:space="preserve">Bei einer </w:t>
            </w:r>
            <w:r w:rsidRPr="001215B9">
              <w:rPr>
                <w:i/>
              </w:rPr>
              <w:t>Person</w:t>
            </w:r>
            <w:r>
              <w:t xml:space="preserve">-Instanz können </w:t>
            </w:r>
            <w:proofErr w:type="spellStart"/>
            <w:r>
              <w:t>Gestenreaktionen</w:t>
            </w:r>
            <w:proofErr w:type="spellEnd"/>
            <w:r>
              <w:t xml:space="preserve"> registriert werden. </w:t>
            </w:r>
            <w:proofErr w:type="spellStart"/>
            <w:r>
              <w:t>Momentant</w:t>
            </w:r>
            <w:proofErr w:type="spellEnd"/>
            <w:r>
              <w:t xml:space="preserve"> sind dies die folgenden:</w:t>
            </w:r>
          </w:p>
          <w:p w:rsidR="001215B9" w:rsidRDefault="001215B9" w:rsidP="001215B9">
            <w:pPr>
              <w:pStyle w:val="Textkrper"/>
              <w:numPr>
                <w:ilvl w:val="0"/>
                <w:numId w:val="5"/>
              </w:numPr>
              <w:cnfStyle w:val="000000010000"/>
            </w:pPr>
            <w:proofErr w:type="spellStart"/>
            <w:r w:rsidRPr="001215B9">
              <w:rPr>
                <w:i/>
              </w:rPr>
              <w:t>OnZoom</w:t>
            </w:r>
            <w:proofErr w:type="spellEnd"/>
            <w:r>
              <w:t>: übermittelt den Zoomfaktor</w:t>
            </w:r>
          </w:p>
          <w:p w:rsidR="001215B9" w:rsidRDefault="001215B9" w:rsidP="001215B9">
            <w:pPr>
              <w:pStyle w:val="Textkrper"/>
              <w:numPr>
                <w:ilvl w:val="0"/>
                <w:numId w:val="5"/>
              </w:numPr>
              <w:cnfStyle w:val="000000010000"/>
            </w:pPr>
            <w:proofErr w:type="spellStart"/>
            <w:r w:rsidRPr="001215B9">
              <w:rPr>
                <w:i/>
              </w:rPr>
              <w:t>OnSwipe</w:t>
            </w:r>
            <w:proofErr w:type="spellEnd"/>
            <w:r>
              <w:t>: signalisiert eine Wisch-Geste</w:t>
            </w:r>
          </w:p>
          <w:p w:rsidR="001215B9" w:rsidRDefault="001215B9" w:rsidP="001215B9">
            <w:pPr>
              <w:pStyle w:val="Textkrper"/>
              <w:numPr>
                <w:ilvl w:val="0"/>
                <w:numId w:val="5"/>
              </w:numPr>
              <w:cnfStyle w:val="000000010000"/>
            </w:pPr>
            <w:proofErr w:type="spellStart"/>
            <w:r w:rsidRPr="001215B9">
              <w:rPr>
                <w:i/>
              </w:rPr>
              <w:t>OnWave</w:t>
            </w:r>
            <w:proofErr w:type="spellEnd"/>
            <w:r>
              <w:t>: signalisiert Winken</w:t>
            </w:r>
          </w:p>
        </w:tc>
      </w:tr>
    </w:tbl>
    <w:p w:rsidR="00B40C31" w:rsidRDefault="00B40C31" w:rsidP="00B40C31">
      <w:pPr>
        <w:pStyle w:val="Textkrper"/>
      </w:pPr>
    </w:p>
    <w:p w:rsidR="0013257F" w:rsidRDefault="0013257F" w:rsidP="0013257F">
      <w:pPr>
        <w:pStyle w:val="berschrift2"/>
      </w:pPr>
      <w:r>
        <w:t>Schnittstellendefinition – Tiefer Layer</w:t>
      </w:r>
    </w:p>
    <w:p w:rsidR="0013257F" w:rsidRPr="00B40C31" w:rsidRDefault="007F24E5" w:rsidP="00B40C31">
      <w:pPr>
        <w:pStyle w:val="Textkrper"/>
      </w:pPr>
      <w:r>
        <w:t xml:space="preserve">… </w:t>
      </w:r>
    </w:p>
    <w:sectPr w:rsidR="0013257F" w:rsidRPr="00B40C31" w:rsidSect="00CC53C5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985" w:right="907" w:bottom="1134" w:left="1134" w:header="340" w:footer="3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EAB" w:rsidRDefault="00A63EAB">
      <w:r>
        <w:separator/>
      </w:r>
    </w:p>
  </w:endnote>
  <w:endnote w:type="continuationSeparator" w:id="0">
    <w:p w:rsidR="00A63EAB" w:rsidRDefault="00A63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Gothic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DCF" w:rsidRDefault="00BD470B">
    <w:pPr>
      <w:pStyle w:val="Fuzeile"/>
      <w:rPr>
        <w:rStyle w:val="Seitenzahl"/>
      </w:rPr>
    </w:pPr>
    <w:r>
      <w:rPr>
        <w:rStyle w:val="Seitenzahl"/>
      </w:rPr>
      <w:fldChar w:fldCharType="begin"/>
    </w:r>
    <w:r w:rsidR="00446DCF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446DCF" w:rsidRDefault="00446DCF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DCF" w:rsidRPr="00146F11" w:rsidRDefault="00BD470B" w:rsidP="00412EEC">
    <w:pPr>
      <w:pStyle w:val="Fuzeile"/>
      <w:tabs>
        <w:tab w:val="clear" w:pos="4536"/>
        <w:tab w:val="clear" w:pos="9072"/>
        <w:tab w:val="center" w:pos="-3402"/>
        <w:tab w:val="right" w:pos="9923"/>
      </w:tabs>
      <w:rPr>
        <w:color w:val="595959" w:themeColor="text1" w:themeTint="A6"/>
      </w:rPr>
    </w:pPr>
    <w:fldSimple w:instr=" FILENAME   \* MERGEFORMAT ">
      <w:r w:rsidR="00902BC3" w:rsidRPr="00902BC3">
        <w:rPr>
          <w:noProof/>
          <w:color w:val="595959" w:themeColor="text1" w:themeTint="A6"/>
        </w:rPr>
        <w:t>03-Architektur.docx</w:t>
      </w:r>
    </w:fldSimple>
    <w:r w:rsidR="00446DCF" w:rsidRPr="00146F11">
      <w:rPr>
        <w:color w:val="595959" w:themeColor="text1" w:themeTint="A6"/>
      </w:rPr>
      <w:tab/>
      <w:t xml:space="preserve">Seite </w:t>
    </w:r>
    <w:r w:rsidRPr="00146F11">
      <w:rPr>
        <w:rStyle w:val="Seitenzahl"/>
        <w:color w:val="595959" w:themeColor="text1" w:themeTint="A6"/>
      </w:rPr>
      <w:fldChar w:fldCharType="begin"/>
    </w:r>
    <w:r w:rsidR="00446DCF" w:rsidRPr="00146F11">
      <w:rPr>
        <w:rStyle w:val="Seitenzahl"/>
        <w:color w:val="595959" w:themeColor="text1" w:themeTint="A6"/>
      </w:rPr>
      <w:instrText xml:space="preserve"> PAGE </w:instrText>
    </w:r>
    <w:r w:rsidRPr="00146F11">
      <w:rPr>
        <w:rStyle w:val="Seitenzahl"/>
        <w:color w:val="595959" w:themeColor="text1" w:themeTint="A6"/>
      </w:rPr>
      <w:fldChar w:fldCharType="separate"/>
    </w:r>
    <w:r w:rsidR="00902BC3">
      <w:rPr>
        <w:rStyle w:val="Seitenzahl"/>
        <w:noProof/>
        <w:color w:val="595959" w:themeColor="text1" w:themeTint="A6"/>
      </w:rPr>
      <w:t>2</w:t>
    </w:r>
    <w:r w:rsidRPr="00146F11">
      <w:rPr>
        <w:rStyle w:val="Seitenzahl"/>
        <w:color w:val="595959" w:themeColor="text1" w:themeTint="A6"/>
      </w:rPr>
      <w:fldChar w:fldCharType="end"/>
    </w:r>
    <w:r w:rsidR="00446DCF" w:rsidRPr="00146F11">
      <w:rPr>
        <w:rStyle w:val="Seitenzahl"/>
        <w:color w:val="595959" w:themeColor="text1" w:themeTint="A6"/>
      </w:rPr>
      <w:t xml:space="preserve"> von </w:t>
    </w:r>
    <w:r w:rsidRPr="00146F11">
      <w:rPr>
        <w:rStyle w:val="Seitenzahl"/>
        <w:color w:val="595959" w:themeColor="text1" w:themeTint="A6"/>
      </w:rPr>
      <w:fldChar w:fldCharType="begin"/>
    </w:r>
    <w:r w:rsidR="00446DCF" w:rsidRPr="00146F11">
      <w:rPr>
        <w:rStyle w:val="Seitenzahl"/>
        <w:color w:val="595959" w:themeColor="text1" w:themeTint="A6"/>
      </w:rPr>
      <w:instrText xml:space="preserve"> NUMPAGES </w:instrText>
    </w:r>
    <w:r w:rsidRPr="00146F11">
      <w:rPr>
        <w:rStyle w:val="Seitenzahl"/>
        <w:color w:val="595959" w:themeColor="text1" w:themeTint="A6"/>
      </w:rPr>
      <w:fldChar w:fldCharType="separate"/>
    </w:r>
    <w:r w:rsidR="00902BC3">
      <w:rPr>
        <w:rStyle w:val="Seitenzahl"/>
        <w:noProof/>
        <w:color w:val="595959" w:themeColor="text1" w:themeTint="A6"/>
      </w:rPr>
      <w:t>5</w:t>
    </w:r>
    <w:r w:rsidRPr="00146F11">
      <w:rPr>
        <w:rStyle w:val="Seitenzahl"/>
        <w:color w:val="595959" w:themeColor="text1" w:themeTint="A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DCF" w:rsidRPr="00F819DA" w:rsidRDefault="00BD470B" w:rsidP="001B1814">
    <w:pPr>
      <w:pStyle w:val="Fuzeile"/>
      <w:rPr>
        <w:lang w:val="en-US"/>
      </w:rPr>
    </w:pPr>
    <w:r>
      <w:fldChar w:fldCharType="begin"/>
    </w:r>
    <w:r w:rsidR="00F41DA2" w:rsidRPr="00F819DA">
      <w:rPr>
        <w:lang w:val="en-US"/>
      </w:rPr>
      <w:instrText xml:space="preserve"> REF Dokumentart \h  \* MERGEFORMAT </w:instrText>
    </w:r>
    <w:r>
      <w:fldChar w:fldCharType="separate"/>
    </w:r>
    <w:r w:rsidR="00902BC3">
      <w:rPr>
        <w:b/>
        <w:bCs/>
      </w:rPr>
      <w:t>Fehler! Verweisquelle konnte nicht gefunden werden.</w:t>
    </w:r>
    <w:r>
      <w:fldChar w:fldCharType="end"/>
    </w:r>
  </w:p>
  <w:p w:rsidR="00446DCF" w:rsidRPr="001B1814" w:rsidRDefault="00BD470B" w:rsidP="001B1814">
    <w:pPr>
      <w:pStyle w:val="Fuzeile"/>
      <w:tabs>
        <w:tab w:val="clear" w:pos="4536"/>
        <w:tab w:val="clear" w:pos="9072"/>
        <w:tab w:val="right" w:pos="9865"/>
      </w:tabs>
    </w:pPr>
    <w:r>
      <w:fldChar w:fldCharType="begin"/>
    </w:r>
    <w:r w:rsidR="003D67BB">
      <w:instrText xml:space="preserve"> FILENAME </w:instrText>
    </w:r>
    <w:r>
      <w:fldChar w:fldCharType="separate"/>
    </w:r>
    <w:r w:rsidR="00902BC3">
      <w:rPr>
        <w:noProof/>
      </w:rPr>
      <w:t>03-Architektur.docx</w:t>
    </w:r>
    <w:r>
      <w:rPr>
        <w:noProof/>
      </w:rPr>
      <w:fldChar w:fldCharType="end"/>
    </w:r>
    <w:r w:rsidR="00446DCF">
      <w:t xml:space="preserve"> - </w:t>
    </w:r>
    <w:r>
      <w:fldChar w:fldCharType="begin"/>
    </w:r>
    <w:r>
      <w:instrText xml:space="preserve"> DOCPROPERTY  is_LastChangeDate  \* MERGEFORMAT </w:instrText>
    </w:r>
    <w:r>
      <w:fldChar w:fldCharType="separate"/>
    </w:r>
    <w:proofErr w:type="spellStart"/>
    <w:r w:rsidR="00902BC3">
      <w:t>LastChangeDate</w:t>
    </w:r>
    <w:proofErr w:type="spellEnd"/>
    <w:r>
      <w:fldChar w:fldCharType="end"/>
    </w:r>
    <w:r w:rsidR="00446DCF">
      <w:t xml:space="preserve"> - </w:t>
    </w:r>
    <w:r>
      <w:fldChar w:fldCharType="begin"/>
    </w:r>
    <w:r>
      <w:instrText xml:space="preserve"> DOCPROPERTY  IS_LastRevisionNumber  \* MERGEFORMAT </w:instrText>
    </w:r>
    <w:r>
      <w:fldChar w:fldCharType="separate"/>
    </w:r>
    <w:proofErr w:type="spellStart"/>
    <w:r w:rsidR="00902BC3">
      <w:t>LastRevisionNumber</w:t>
    </w:r>
    <w:proofErr w:type="spellEnd"/>
    <w:r>
      <w:fldChar w:fldCharType="end"/>
    </w:r>
    <w:r w:rsidR="00446DCF" w:rsidRPr="004D3B5D">
      <w:t xml:space="preserve"> </w:t>
    </w:r>
    <w:r w:rsidR="00446DCF" w:rsidRPr="004D3B5D">
      <w:tab/>
      <w:t xml:space="preserve">Seite </w:t>
    </w:r>
    <w:r w:rsidRPr="004D3B5D">
      <w:rPr>
        <w:rStyle w:val="Seitenzahl"/>
      </w:rPr>
      <w:fldChar w:fldCharType="begin"/>
    </w:r>
    <w:r w:rsidR="00446DCF" w:rsidRPr="004D3B5D">
      <w:rPr>
        <w:rStyle w:val="Seitenzahl"/>
      </w:rPr>
      <w:instrText xml:space="preserve"> PAGE </w:instrText>
    </w:r>
    <w:r w:rsidRPr="004D3B5D">
      <w:rPr>
        <w:rStyle w:val="Seitenzahl"/>
      </w:rPr>
      <w:fldChar w:fldCharType="separate"/>
    </w:r>
    <w:r w:rsidR="00446DCF">
      <w:rPr>
        <w:rStyle w:val="Seitenzahl"/>
        <w:noProof/>
      </w:rPr>
      <w:t>1</w:t>
    </w:r>
    <w:r w:rsidRPr="004D3B5D">
      <w:rPr>
        <w:rStyle w:val="Seitenzahl"/>
      </w:rPr>
      <w:fldChar w:fldCharType="end"/>
    </w:r>
    <w:r w:rsidR="00446DCF" w:rsidRPr="004D3B5D">
      <w:rPr>
        <w:rStyle w:val="Seitenzahl"/>
      </w:rPr>
      <w:t xml:space="preserve"> von </w:t>
    </w:r>
    <w:r w:rsidRPr="004D3B5D">
      <w:rPr>
        <w:rStyle w:val="Seitenzahl"/>
      </w:rPr>
      <w:fldChar w:fldCharType="begin"/>
    </w:r>
    <w:r w:rsidR="00446DCF" w:rsidRPr="004D3B5D">
      <w:rPr>
        <w:rStyle w:val="Seitenzahl"/>
      </w:rPr>
      <w:instrText xml:space="preserve"> NUMPAGES </w:instrText>
    </w:r>
    <w:r w:rsidRPr="004D3B5D">
      <w:rPr>
        <w:rStyle w:val="Seitenzahl"/>
      </w:rPr>
      <w:fldChar w:fldCharType="separate"/>
    </w:r>
    <w:r w:rsidR="00902BC3">
      <w:rPr>
        <w:rStyle w:val="Seitenzahl"/>
        <w:noProof/>
      </w:rPr>
      <w:t>5</w:t>
    </w:r>
    <w:r w:rsidRPr="004D3B5D">
      <w:rPr>
        <w:rStyle w:val="Seitenzah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EAB" w:rsidRDefault="00A63EAB">
      <w:r>
        <w:separator/>
      </w:r>
    </w:p>
  </w:footnote>
  <w:footnote w:type="continuationSeparator" w:id="0">
    <w:p w:rsidR="00A63EAB" w:rsidRDefault="00A63E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DCF" w:rsidRPr="00146F11" w:rsidRDefault="005D1CDC" w:rsidP="006F2106">
    <w:pPr>
      <w:pStyle w:val="Kopfzeile"/>
      <w:rPr>
        <w:color w:val="595959" w:themeColor="text1" w:themeTint="A6"/>
      </w:rPr>
    </w:pPr>
    <w:r w:rsidRPr="00146F11">
      <w:rPr>
        <w:noProof/>
        <w:color w:val="595959" w:themeColor="text1" w:themeTint="A6"/>
        <w:lang w:val="de-CH" w:eastAsia="de-CH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page">
            <wp:posOffset>5796915</wp:posOffset>
          </wp:positionH>
          <wp:positionV relativeFrom="page">
            <wp:posOffset>215900</wp:posOffset>
          </wp:positionV>
          <wp:extent cx="1219200" cy="800100"/>
          <wp:effectExtent l="19050" t="0" r="0" b="0"/>
          <wp:wrapSquare wrapText="left"/>
          <wp:docPr id="7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46F11">
      <w:rPr>
        <w:noProof/>
        <w:color w:val="595959" w:themeColor="text1" w:themeTint="A6"/>
        <w:lang w:val="de-CH" w:eastAsia="de-CH"/>
      </w:rPr>
      <w:drawing>
        <wp:anchor distT="0" distB="0" distL="114300" distR="114300" simplePos="0" relativeHeight="251656704" behindDoc="0" locked="0" layoutInCell="1" allowOverlap="0">
          <wp:simplePos x="0" y="0"/>
          <wp:positionH relativeFrom="page">
            <wp:posOffset>-1220470</wp:posOffset>
          </wp:positionH>
          <wp:positionV relativeFrom="page">
            <wp:posOffset>215900</wp:posOffset>
          </wp:positionV>
          <wp:extent cx="1219200" cy="800100"/>
          <wp:effectExtent l="19050" t="0" r="0" b="0"/>
          <wp:wrapSquare wrapText="left"/>
          <wp:docPr id="6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80A8E" w:rsidRPr="00146F11">
      <w:rPr>
        <w:snapToGrid w:val="0"/>
        <w:color w:val="595959" w:themeColor="text1" w:themeTint="A6"/>
      </w:rPr>
      <w:t>M&amp;F  Engin</w:t>
    </w:r>
    <w:r w:rsidR="00446DCF" w:rsidRPr="00146F11">
      <w:rPr>
        <w:snapToGrid w:val="0"/>
        <w:color w:val="595959" w:themeColor="text1" w:themeTint="A6"/>
      </w:rPr>
      <w:t xml:space="preserve">eering AG    </w:t>
    </w:r>
    <w:proofErr w:type="spellStart"/>
    <w:r w:rsidR="00446DCF" w:rsidRPr="00146F11">
      <w:rPr>
        <w:snapToGrid w:val="0"/>
        <w:color w:val="595959" w:themeColor="text1" w:themeTint="A6"/>
      </w:rPr>
      <w:t>Querstrasse</w:t>
    </w:r>
    <w:proofErr w:type="spellEnd"/>
    <w:r w:rsidR="00446DCF" w:rsidRPr="00146F11">
      <w:rPr>
        <w:snapToGrid w:val="0"/>
        <w:color w:val="595959" w:themeColor="text1" w:themeTint="A6"/>
      </w:rPr>
      <w:t xml:space="preserve"> 17    CH-8951 </w:t>
    </w:r>
    <w:proofErr w:type="spellStart"/>
    <w:r w:rsidR="00446DCF" w:rsidRPr="00146F11">
      <w:rPr>
        <w:snapToGrid w:val="0"/>
        <w:color w:val="595959" w:themeColor="text1" w:themeTint="A6"/>
      </w:rPr>
      <w:t>Fahrweid</w:t>
    </w:r>
    <w:proofErr w:type="spellEnd"/>
    <w:r w:rsidR="00446DCF" w:rsidRPr="00146F11">
      <w:rPr>
        <w:snapToGrid w:val="0"/>
        <w:color w:val="595959" w:themeColor="text1" w:themeTint="A6"/>
      </w:rPr>
      <w:t xml:space="preserve">    </w:t>
    </w:r>
    <w:r w:rsidR="00F574F0" w:rsidRPr="00146F11">
      <w:rPr>
        <w:snapToGrid w:val="0"/>
        <w:color w:val="595959" w:themeColor="text1" w:themeTint="A6"/>
      </w:rPr>
      <w:t>T</w:t>
    </w:r>
    <w:r w:rsidR="00446DCF" w:rsidRPr="00146F11">
      <w:rPr>
        <w:snapToGrid w:val="0"/>
        <w:color w:val="595959" w:themeColor="text1" w:themeTint="A6"/>
      </w:rPr>
      <w:t xml:space="preserve">el +4144 747 4444    </w:t>
    </w:r>
    <w:hyperlink r:id="rId2" w:history="1">
      <w:r w:rsidR="00446DCF" w:rsidRPr="00146F11">
        <w:rPr>
          <w:color w:val="595959" w:themeColor="text1" w:themeTint="A6"/>
        </w:rPr>
        <w:t>www.m-f.ch</w:t>
      </w:r>
    </w:hyperlink>
  </w:p>
  <w:p w:rsidR="00446DCF" w:rsidRDefault="00446DCF" w:rsidP="00787E1C">
    <w:pPr>
      <w:pStyle w:val="Kopfzeile"/>
      <w:tabs>
        <w:tab w:val="clear" w:pos="4536"/>
        <w:tab w:val="clear" w:pos="9072"/>
        <w:tab w:val="right" w:pos="9865"/>
      </w:tabs>
      <w:jc w:val="right"/>
      <w:rPr>
        <w:b/>
        <w:bCs/>
      </w:rPr>
    </w:pPr>
    <w:r w:rsidRPr="00F021EF">
      <w:rPr>
        <w:noProof/>
      </w:rPr>
      <w:tab/>
    </w:r>
  </w:p>
  <w:p w:rsidR="00446DCF" w:rsidRPr="00DE5E6B" w:rsidRDefault="00446DCF" w:rsidP="008A5204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7780"/>
      <w:gridCol w:w="2301"/>
    </w:tblGrid>
    <w:tr w:rsidR="00446DCF">
      <w:tc>
        <w:tcPr>
          <w:tcW w:w="5030" w:type="dxa"/>
        </w:tcPr>
        <w:p w:rsidR="00446DCF" w:rsidRPr="00787E1C" w:rsidRDefault="00BD470B">
          <w:pPr>
            <w:pStyle w:val="Kopfzeile"/>
          </w:pPr>
          <w:r w:rsidRPr="00BD470B">
            <w:rPr>
              <w:noProof/>
              <w:snapToGrid w:val="0"/>
              <w:lang w:val="en-US" w:eastAsia="ja-JP"/>
            </w:rPr>
          </w:r>
          <w:r w:rsidRPr="00BD470B">
            <w:rPr>
              <w:noProof/>
              <w:snapToGrid w:val="0"/>
              <w:lang w:val="en-US" w:eastAsia="ja-JP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4097" type="#_x0000_t202" style="width:378.2pt;height:63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" stroked="f">
                <v:textbox inset="0,0,0,0">
                  <w:txbxContent>
                    <w:p w:rsidR="00446DCF" w:rsidRPr="00B0540C" w:rsidRDefault="00446DCF" w:rsidP="001B1814">
                      <w:pPr>
                        <w:pStyle w:val="Kopfzeile"/>
                      </w:pPr>
                      <w:r w:rsidRPr="00F93169">
                        <w:rPr>
                          <w:snapToGrid w:val="0"/>
                        </w:rPr>
                        <w:t xml:space="preserve">Mettler &amp; Fuchs AG    </w:t>
                      </w:r>
                      <w:proofErr w:type="spellStart"/>
                      <w:r w:rsidRPr="00F93169">
                        <w:rPr>
                          <w:snapToGrid w:val="0"/>
                        </w:rPr>
                        <w:t>Querstrasse</w:t>
                      </w:r>
                      <w:proofErr w:type="spellEnd"/>
                      <w:r w:rsidRPr="00F93169">
                        <w:rPr>
                          <w:snapToGrid w:val="0"/>
                        </w:rPr>
                        <w:t xml:space="preserve"> 17    CH-8951 </w:t>
                      </w:r>
                      <w:proofErr w:type="spellStart"/>
                      <w:r w:rsidRPr="00F93169">
                        <w:rPr>
                          <w:snapToGrid w:val="0"/>
                        </w:rPr>
                        <w:t>Fah</w:t>
                      </w:r>
                      <w:r>
                        <w:rPr>
                          <w:snapToGrid w:val="0"/>
                        </w:rPr>
                        <w:t>rweid</w:t>
                      </w:r>
                      <w:proofErr w:type="spellEnd"/>
                      <w:r>
                        <w:rPr>
                          <w:snapToGrid w:val="0"/>
                        </w:rPr>
                        <w:t xml:space="preserve">    </w:t>
                      </w:r>
                      <w:proofErr w:type="spellStart"/>
                      <w:r>
                        <w:rPr>
                          <w:snapToGrid w:val="0"/>
                        </w:rPr>
                        <w:t>tel</w:t>
                      </w:r>
                      <w:proofErr w:type="spellEnd"/>
                      <w:r>
                        <w:rPr>
                          <w:snapToGrid w:val="0"/>
                        </w:rPr>
                        <w:t xml:space="preserve"> +4144 745 1818    </w:t>
                      </w:r>
                      <w:hyperlink r:id="rId1" w:history="1">
                        <w:r w:rsidRPr="00B0540C">
                          <w:t>www.m-f.ch</w:t>
                        </w:r>
                      </w:hyperlink>
                    </w:p>
                  </w:txbxContent>
                </v:textbox>
                <w10:wrap type="none"/>
                <w10:anchorlock/>
              </v:shape>
            </w:pict>
          </w:r>
        </w:p>
      </w:tc>
      <w:tc>
        <w:tcPr>
          <w:tcW w:w="5031" w:type="dxa"/>
        </w:tcPr>
        <w:p w:rsidR="00446DCF" w:rsidRDefault="005D1CDC">
          <w:pPr>
            <w:jc w:val="right"/>
          </w:pPr>
          <w:r>
            <w:rPr>
              <w:noProof/>
              <w:lang w:val="de-CH" w:eastAsia="de-CH"/>
            </w:rPr>
            <w:drawing>
              <wp:inline distT="0" distB="0" distL="0" distR="0">
                <wp:extent cx="1228725" cy="800100"/>
                <wp:effectExtent l="19050" t="0" r="9525" b="0"/>
                <wp:docPr id="2" name="Bild 19" descr="P:\Vorlagen\Logo_Dokum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9" descr="P:\Vorlagen\Logo_Dokumen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446DCF" w:rsidRDefault="00446DCF" w:rsidP="001B1814"/>
        <w:p w:rsidR="00446DCF" w:rsidRPr="001B1814" w:rsidRDefault="00446DCF" w:rsidP="001B1814">
          <w:pPr>
            <w:jc w:val="center"/>
          </w:pPr>
        </w:p>
      </w:tc>
    </w:tr>
  </w:tbl>
  <w:p w:rsidR="00446DCF" w:rsidRDefault="00446DC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BFAF25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Calibri" w:hAnsi="Calibri" w:cs="Arial" w:hint="default"/>
        <w:sz w:val="20"/>
        <w:szCs w:val="2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7C10C2"/>
    <w:multiLevelType w:val="hybridMultilevel"/>
    <w:tmpl w:val="440A93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A612D"/>
    <w:multiLevelType w:val="hybridMultilevel"/>
    <w:tmpl w:val="83444332"/>
    <w:lvl w:ilvl="0" w:tplc="35F8D9A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C09F3"/>
    <w:multiLevelType w:val="hybridMultilevel"/>
    <w:tmpl w:val="BC70B9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956AF"/>
    <w:multiLevelType w:val="hybridMultilevel"/>
    <w:tmpl w:val="799CBA00"/>
    <w:lvl w:ilvl="0" w:tplc="3FAADC6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C56ECF"/>
    <w:multiLevelType w:val="hybridMultilevel"/>
    <w:tmpl w:val="A016F69A"/>
    <w:lvl w:ilvl="0" w:tplc="913C1F84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9" w:dllVersion="512" w:checkStyle="1"/>
  <w:proofState w:spelling="clean" w:grammar="clean"/>
  <w:attachedTemplate r:id="rId1"/>
  <w:stylePaneFormatFilter w:val="3F01"/>
  <w:documentProtection w:edit="forms" w:enforcement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D7E6D"/>
    <w:rsid w:val="00015E87"/>
    <w:rsid w:val="00024333"/>
    <w:rsid w:val="000303EE"/>
    <w:rsid w:val="000337E8"/>
    <w:rsid w:val="00051CC6"/>
    <w:rsid w:val="00084F84"/>
    <w:rsid w:val="00095B92"/>
    <w:rsid w:val="000D4FD8"/>
    <w:rsid w:val="000D7CA5"/>
    <w:rsid w:val="00102093"/>
    <w:rsid w:val="001032C8"/>
    <w:rsid w:val="001215B9"/>
    <w:rsid w:val="00130ED5"/>
    <w:rsid w:val="0013257F"/>
    <w:rsid w:val="00142A57"/>
    <w:rsid w:val="00146450"/>
    <w:rsid w:val="00146F11"/>
    <w:rsid w:val="0018206D"/>
    <w:rsid w:val="00191507"/>
    <w:rsid w:val="001B1814"/>
    <w:rsid w:val="001E4368"/>
    <w:rsid w:val="001F0782"/>
    <w:rsid w:val="00216584"/>
    <w:rsid w:val="00234386"/>
    <w:rsid w:val="00244796"/>
    <w:rsid w:val="002611CF"/>
    <w:rsid w:val="00261AC1"/>
    <w:rsid w:val="00271567"/>
    <w:rsid w:val="00277D83"/>
    <w:rsid w:val="00294510"/>
    <w:rsid w:val="002C15B1"/>
    <w:rsid w:val="002E3E97"/>
    <w:rsid w:val="002E7160"/>
    <w:rsid w:val="0030178A"/>
    <w:rsid w:val="003049FB"/>
    <w:rsid w:val="00304A6A"/>
    <w:rsid w:val="00315D22"/>
    <w:rsid w:val="0033513A"/>
    <w:rsid w:val="003424BD"/>
    <w:rsid w:val="00381E49"/>
    <w:rsid w:val="00384293"/>
    <w:rsid w:val="00391093"/>
    <w:rsid w:val="003A4A53"/>
    <w:rsid w:val="003B301B"/>
    <w:rsid w:val="003B4F84"/>
    <w:rsid w:val="003B5FBA"/>
    <w:rsid w:val="003C7072"/>
    <w:rsid w:val="003D67BB"/>
    <w:rsid w:val="003E01C1"/>
    <w:rsid w:val="003F4BD7"/>
    <w:rsid w:val="00406D60"/>
    <w:rsid w:val="004078EC"/>
    <w:rsid w:val="00407A59"/>
    <w:rsid w:val="00412EEC"/>
    <w:rsid w:val="004177EB"/>
    <w:rsid w:val="004325B8"/>
    <w:rsid w:val="00446DCF"/>
    <w:rsid w:val="0045720C"/>
    <w:rsid w:val="00460D84"/>
    <w:rsid w:val="004D7E6D"/>
    <w:rsid w:val="004E3FB6"/>
    <w:rsid w:val="004F259A"/>
    <w:rsid w:val="00544420"/>
    <w:rsid w:val="00591179"/>
    <w:rsid w:val="00591EBE"/>
    <w:rsid w:val="005B167C"/>
    <w:rsid w:val="005D1CDC"/>
    <w:rsid w:val="005E19F8"/>
    <w:rsid w:val="005E32F2"/>
    <w:rsid w:val="00676C46"/>
    <w:rsid w:val="006B79E5"/>
    <w:rsid w:val="006F2106"/>
    <w:rsid w:val="007043EF"/>
    <w:rsid w:val="00705156"/>
    <w:rsid w:val="00717969"/>
    <w:rsid w:val="00721A24"/>
    <w:rsid w:val="00723646"/>
    <w:rsid w:val="00755C97"/>
    <w:rsid w:val="007578E3"/>
    <w:rsid w:val="00763716"/>
    <w:rsid w:val="00763883"/>
    <w:rsid w:val="00773B9A"/>
    <w:rsid w:val="00776AFE"/>
    <w:rsid w:val="00777566"/>
    <w:rsid w:val="00787E1C"/>
    <w:rsid w:val="007F24E5"/>
    <w:rsid w:val="007F2A28"/>
    <w:rsid w:val="00803B27"/>
    <w:rsid w:val="008200DE"/>
    <w:rsid w:val="00880A8E"/>
    <w:rsid w:val="008A5204"/>
    <w:rsid w:val="008B4914"/>
    <w:rsid w:val="008C2AD3"/>
    <w:rsid w:val="00902BC3"/>
    <w:rsid w:val="009044A3"/>
    <w:rsid w:val="00927AB2"/>
    <w:rsid w:val="00940888"/>
    <w:rsid w:val="00996A3C"/>
    <w:rsid w:val="009E75EE"/>
    <w:rsid w:val="00A00B82"/>
    <w:rsid w:val="00A039D3"/>
    <w:rsid w:val="00A13098"/>
    <w:rsid w:val="00A23D26"/>
    <w:rsid w:val="00A30A83"/>
    <w:rsid w:val="00A556AC"/>
    <w:rsid w:val="00A57D3A"/>
    <w:rsid w:val="00A63EAB"/>
    <w:rsid w:val="00A66FF5"/>
    <w:rsid w:val="00A70EAB"/>
    <w:rsid w:val="00AA2673"/>
    <w:rsid w:val="00AF0ED5"/>
    <w:rsid w:val="00B17B39"/>
    <w:rsid w:val="00B33A69"/>
    <w:rsid w:val="00B37D11"/>
    <w:rsid w:val="00B40C31"/>
    <w:rsid w:val="00B83F23"/>
    <w:rsid w:val="00BA3B50"/>
    <w:rsid w:val="00BA66EC"/>
    <w:rsid w:val="00BB76A5"/>
    <w:rsid w:val="00BC537B"/>
    <w:rsid w:val="00BD05BE"/>
    <w:rsid w:val="00BD470B"/>
    <w:rsid w:val="00BE4ECD"/>
    <w:rsid w:val="00BE5CFD"/>
    <w:rsid w:val="00BF3A16"/>
    <w:rsid w:val="00C2411D"/>
    <w:rsid w:val="00C34955"/>
    <w:rsid w:val="00C42067"/>
    <w:rsid w:val="00C4346D"/>
    <w:rsid w:val="00C4420C"/>
    <w:rsid w:val="00C50374"/>
    <w:rsid w:val="00C55742"/>
    <w:rsid w:val="00C5675B"/>
    <w:rsid w:val="00C641D3"/>
    <w:rsid w:val="00C728DD"/>
    <w:rsid w:val="00C82889"/>
    <w:rsid w:val="00C92475"/>
    <w:rsid w:val="00CA4808"/>
    <w:rsid w:val="00CB2531"/>
    <w:rsid w:val="00CC53C5"/>
    <w:rsid w:val="00CC6DB9"/>
    <w:rsid w:val="00CD451D"/>
    <w:rsid w:val="00D0418D"/>
    <w:rsid w:val="00D226D0"/>
    <w:rsid w:val="00D260EB"/>
    <w:rsid w:val="00D844E5"/>
    <w:rsid w:val="00D93DEF"/>
    <w:rsid w:val="00DB7C03"/>
    <w:rsid w:val="00DD5708"/>
    <w:rsid w:val="00DD7EE4"/>
    <w:rsid w:val="00DE2F37"/>
    <w:rsid w:val="00DE5E6B"/>
    <w:rsid w:val="00E101B6"/>
    <w:rsid w:val="00E21D33"/>
    <w:rsid w:val="00E965EE"/>
    <w:rsid w:val="00EA60A2"/>
    <w:rsid w:val="00EC04AA"/>
    <w:rsid w:val="00EC0ADF"/>
    <w:rsid w:val="00ED5B20"/>
    <w:rsid w:val="00EF126A"/>
    <w:rsid w:val="00F021EF"/>
    <w:rsid w:val="00F2334E"/>
    <w:rsid w:val="00F24A90"/>
    <w:rsid w:val="00F3729B"/>
    <w:rsid w:val="00F41027"/>
    <w:rsid w:val="00F41DA2"/>
    <w:rsid w:val="00F51B9A"/>
    <w:rsid w:val="00F574F0"/>
    <w:rsid w:val="00F6176A"/>
    <w:rsid w:val="00F670EA"/>
    <w:rsid w:val="00F819DA"/>
    <w:rsid w:val="00F827DC"/>
    <w:rsid w:val="00F86A29"/>
    <w:rsid w:val="00F8747B"/>
    <w:rsid w:val="00F944DE"/>
    <w:rsid w:val="00FA50C5"/>
    <w:rsid w:val="00FC7A39"/>
    <w:rsid w:val="00FD0954"/>
    <w:rsid w:val="00FE6AE6"/>
    <w:rsid w:val="00FE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iPriority="2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Standard">
    <w:name w:val="Normal"/>
    <w:rsid w:val="00130ED5"/>
    <w:rPr>
      <w:lang w:val="de-DE"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5E19F8"/>
    <w:pPr>
      <w:keepNext/>
      <w:numPr>
        <w:numId w:val="1"/>
      </w:numPr>
      <w:suppressAutoHyphens/>
      <w:spacing w:before="240" w:after="120"/>
      <w:outlineLvl w:val="0"/>
    </w:pPr>
    <w:rPr>
      <w:b/>
      <w:kern w:val="1"/>
      <w:sz w:val="28"/>
      <w:lang w:val="de-CH"/>
    </w:rPr>
  </w:style>
  <w:style w:type="paragraph" w:styleId="berschrift2">
    <w:name w:val="heading 2"/>
    <w:basedOn w:val="Standard"/>
    <w:next w:val="Textkrper"/>
    <w:link w:val="berschrift2Zchn"/>
    <w:qFormat/>
    <w:rsid w:val="005E19F8"/>
    <w:pPr>
      <w:keepNext/>
      <w:numPr>
        <w:ilvl w:val="1"/>
        <w:numId w:val="1"/>
      </w:numPr>
      <w:suppressAutoHyphens/>
      <w:spacing w:before="240" w:after="120"/>
      <w:outlineLvl w:val="1"/>
    </w:pPr>
    <w:rPr>
      <w:b/>
      <w:sz w:val="24"/>
      <w:lang w:val="de-CH"/>
    </w:rPr>
  </w:style>
  <w:style w:type="paragraph" w:styleId="berschrift3">
    <w:name w:val="heading 3"/>
    <w:basedOn w:val="Standard"/>
    <w:next w:val="Textkrper"/>
    <w:qFormat/>
    <w:rsid w:val="005E19F8"/>
    <w:pPr>
      <w:keepNext/>
      <w:numPr>
        <w:ilvl w:val="2"/>
        <w:numId w:val="1"/>
      </w:numPr>
      <w:suppressAutoHyphens/>
      <w:spacing w:before="240" w:after="120"/>
      <w:outlineLvl w:val="2"/>
    </w:pPr>
    <w:rPr>
      <w:b/>
      <w:sz w:val="22"/>
      <w:lang w:val="de-CH"/>
    </w:rPr>
  </w:style>
  <w:style w:type="paragraph" w:styleId="berschrift4">
    <w:name w:val="heading 4"/>
    <w:basedOn w:val="Standard"/>
    <w:next w:val="Textkrper"/>
    <w:uiPriority w:val="9"/>
    <w:unhideWhenUsed/>
    <w:rsid w:val="005E19F8"/>
    <w:pPr>
      <w:keepNext/>
      <w:keepLines/>
      <w:numPr>
        <w:ilvl w:val="3"/>
        <w:numId w:val="1"/>
      </w:numPr>
      <w:spacing w:before="240" w:after="120"/>
      <w:outlineLvl w:val="3"/>
    </w:pPr>
    <w:rPr>
      <w:b/>
      <w:bCs/>
      <w:iCs/>
    </w:rPr>
  </w:style>
  <w:style w:type="paragraph" w:styleId="berschrift5">
    <w:name w:val="heading 5"/>
    <w:basedOn w:val="Standard"/>
    <w:next w:val="Textkrper"/>
    <w:uiPriority w:val="9"/>
    <w:unhideWhenUsed/>
    <w:rsid w:val="005E19F8"/>
    <w:pPr>
      <w:keepNext/>
      <w:keepLines/>
      <w:numPr>
        <w:ilvl w:val="4"/>
        <w:numId w:val="1"/>
      </w:numPr>
      <w:spacing w:before="240" w:after="120"/>
      <w:outlineLvl w:val="4"/>
    </w:pPr>
  </w:style>
  <w:style w:type="paragraph" w:styleId="berschrift6">
    <w:name w:val="heading 6"/>
    <w:basedOn w:val="berschrift5"/>
    <w:next w:val="Standard"/>
    <w:uiPriority w:val="9"/>
    <w:unhideWhenUsed/>
    <w:rsid w:val="00F827DC"/>
    <w:pPr>
      <w:numPr>
        <w:ilvl w:val="0"/>
        <w:numId w:val="0"/>
      </w:numPr>
      <w:outlineLvl w:val="5"/>
    </w:pPr>
  </w:style>
  <w:style w:type="paragraph" w:styleId="berschrift7">
    <w:name w:val="heading 7"/>
    <w:basedOn w:val="berschrift6"/>
    <w:next w:val="Standard"/>
    <w:semiHidden/>
    <w:qFormat/>
    <w:rsid w:val="00F827DC"/>
    <w:pPr>
      <w:outlineLvl w:val="6"/>
    </w:pPr>
  </w:style>
  <w:style w:type="paragraph" w:styleId="berschrift8">
    <w:name w:val="heading 8"/>
    <w:basedOn w:val="berschrift7"/>
    <w:next w:val="Standard"/>
    <w:semiHidden/>
    <w:qFormat/>
    <w:rsid w:val="00F827DC"/>
    <w:pPr>
      <w:outlineLvl w:val="7"/>
    </w:pPr>
  </w:style>
  <w:style w:type="paragraph" w:styleId="berschrift9">
    <w:name w:val="heading 9"/>
    <w:basedOn w:val="berschrift8"/>
    <w:next w:val="Standard"/>
    <w:semiHidden/>
    <w:qFormat/>
    <w:rsid w:val="00F827DC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semiHidden/>
    <w:rsid w:val="00F827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0" w:lineRule="atLeast"/>
      <w:jc w:val="both"/>
    </w:pPr>
    <w:rPr>
      <w:rFonts w:ascii="Courier New" w:hAnsi="Courier New"/>
      <w:lang w:val="de-DE" w:eastAsia="en-US"/>
    </w:rPr>
  </w:style>
  <w:style w:type="paragraph" w:customStyle="1" w:styleId="Kommentar">
    <w:name w:val="Kommentar"/>
    <w:basedOn w:val="Standard"/>
    <w:link w:val="KommentarZchn"/>
    <w:qFormat/>
    <w:rsid w:val="00F827DC"/>
    <w:pPr>
      <w:spacing w:after="120"/>
    </w:pPr>
    <w:rPr>
      <w:vanish/>
      <w:color w:val="4F81BD"/>
      <w:lang w:val="de-CH"/>
    </w:rPr>
  </w:style>
  <w:style w:type="paragraph" w:styleId="Kopfzeile">
    <w:name w:val="header"/>
    <w:basedOn w:val="Standard"/>
    <w:link w:val="KopfzeileZchn"/>
    <w:rsid w:val="00F021EF"/>
    <w:pPr>
      <w:tabs>
        <w:tab w:val="center" w:pos="4536"/>
        <w:tab w:val="right" w:pos="9072"/>
      </w:tabs>
    </w:pPr>
    <w:rPr>
      <w:color w:val="808080"/>
      <w:spacing w:val="-4"/>
    </w:rPr>
  </w:style>
  <w:style w:type="paragraph" w:styleId="Fuzeile">
    <w:name w:val="footer"/>
    <w:basedOn w:val="Standard"/>
    <w:link w:val="FuzeileZchn"/>
    <w:rsid w:val="00F827DC"/>
    <w:pPr>
      <w:pBdr>
        <w:top w:val="single" w:sz="4" w:space="1" w:color="auto"/>
      </w:pBdr>
      <w:tabs>
        <w:tab w:val="center" w:pos="4536"/>
        <w:tab w:val="right" w:pos="9072"/>
      </w:tabs>
    </w:pPr>
    <w:rPr>
      <w:color w:val="808080"/>
    </w:rPr>
  </w:style>
  <w:style w:type="character" w:styleId="Seitenzahl">
    <w:name w:val="page number"/>
    <w:basedOn w:val="Absatz-Standardschriftart"/>
    <w:rsid w:val="00F827DC"/>
  </w:style>
  <w:style w:type="paragraph" w:customStyle="1" w:styleId="TabelleKopf">
    <w:name w:val="Tabelle_Kopf"/>
    <w:basedOn w:val="Standard"/>
    <w:next w:val="Standard"/>
    <w:qFormat/>
    <w:rsid w:val="00F827DC"/>
    <w:rPr>
      <w:b/>
      <w:lang w:val="de-CH"/>
    </w:rPr>
  </w:style>
  <w:style w:type="paragraph" w:styleId="Beschriftung">
    <w:name w:val="caption"/>
    <w:basedOn w:val="Standard"/>
    <w:next w:val="Standard"/>
    <w:unhideWhenUsed/>
    <w:rsid w:val="00D0418D"/>
    <w:pPr>
      <w:spacing w:after="200"/>
    </w:pPr>
    <w:rPr>
      <w:b/>
      <w:bCs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827DC"/>
    <w:rPr>
      <w:color w:val="0000FF"/>
      <w:u w:val="single"/>
    </w:rPr>
  </w:style>
  <w:style w:type="paragraph" w:styleId="Titel">
    <w:name w:val="Title"/>
    <w:basedOn w:val="Standard"/>
    <w:link w:val="TitelZchn"/>
    <w:rsid w:val="00F827DC"/>
    <w:pPr>
      <w:numPr>
        <w:ilvl w:val="1"/>
      </w:numPr>
    </w:pPr>
    <w:rPr>
      <w:b/>
      <w:iCs/>
      <w:sz w:val="36"/>
      <w:szCs w:val="24"/>
      <w:lang w:val="de-CH"/>
    </w:rPr>
  </w:style>
  <w:style w:type="paragraph" w:styleId="Verzeichnis1">
    <w:name w:val="toc 1"/>
    <w:basedOn w:val="Standard"/>
    <w:next w:val="Standard"/>
    <w:autoRedefine/>
    <w:uiPriority w:val="39"/>
    <w:rsid w:val="00C4420C"/>
    <w:pPr>
      <w:tabs>
        <w:tab w:val="left" w:pos="426"/>
        <w:tab w:val="right" w:leader="dot" w:pos="9781"/>
      </w:tabs>
      <w:suppressAutoHyphens/>
      <w:spacing w:after="62"/>
    </w:pPr>
    <w:rPr>
      <w:noProof/>
      <w:sz w:val="22"/>
      <w:lang w:val="de-CH"/>
    </w:rPr>
  </w:style>
  <w:style w:type="paragraph" w:customStyle="1" w:styleId="TabellenZelle">
    <w:name w:val="Tabellen_Zelle"/>
    <w:basedOn w:val="Standard"/>
    <w:qFormat/>
    <w:rsid w:val="00F827DC"/>
    <w:pPr>
      <w:snapToGrid w:val="0"/>
    </w:pPr>
    <w:rPr>
      <w:lang w:val="de-CH"/>
    </w:rPr>
  </w:style>
  <w:style w:type="paragraph" w:styleId="Verzeichnis2">
    <w:name w:val="toc 2"/>
    <w:basedOn w:val="Standard"/>
    <w:next w:val="Standard"/>
    <w:autoRedefine/>
    <w:uiPriority w:val="39"/>
    <w:rsid w:val="00C4420C"/>
    <w:pPr>
      <w:tabs>
        <w:tab w:val="left" w:pos="993"/>
        <w:tab w:val="right" w:leader="dot" w:pos="9781"/>
      </w:tabs>
      <w:suppressAutoHyphens/>
      <w:spacing w:after="62"/>
      <w:ind w:left="426"/>
    </w:pPr>
    <w:rPr>
      <w:noProof/>
      <w:sz w:val="22"/>
      <w:lang w:val="de-CH"/>
    </w:rPr>
  </w:style>
  <w:style w:type="paragraph" w:styleId="Verzeichnis3">
    <w:name w:val="toc 3"/>
    <w:basedOn w:val="Standard"/>
    <w:next w:val="Standard"/>
    <w:autoRedefine/>
    <w:uiPriority w:val="39"/>
    <w:rsid w:val="00C4420C"/>
    <w:pPr>
      <w:tabs>
        <w:tab w:val="left" w:pos="1701"/>
        <w:tab w:val="right" w:leader="dot" w:pos="9781"/>
      </w:tabs>
      <w:suppressAutoHyphens/>
      <w:spacing w:after="62"/>
      <w:ind w:left="993"/>
    </w:pPr>
    <w:rPr>
      <w:rFonts w:cs="Arial"/>
      <w:noProof/>
      <w:sz w:val="22"/>
      <w:lang w:val="de-CH"/>
    </w:rPr>
  </w:style>
  <w:style w:type="paragraph" w:styleId="Verzeichnis4">
    <w:name w:val="toc 4"/>
    <w:basedOn w:val="Standard"/>
    <w:next w:val="Standard"/>
    <w:autoRedefine/>
    <w:uiPriority w:val="39"/>
    <w:unhideWhenUsed/>
    <w:rsid w:val="00C4420C"/>
    <w:pPr>
      <w:tabs>
        <w:tab w:val="right" w:leader="dot" w:pos="9781"/>
      </w:tabs>
      <w:spacing w:after="100"/>
      <w:ind w:left="1701"/>
    </w:pPr>
  </w:style>
  <w:style w:type="paragraph" w:styleId="Verzeichnis5">
    <w:name w:val="toc 5"/>
    <w:basedOn w:val="Standard"/>
    <w:next w:val="Standard"/>
    <w:autoRedefine/>
    <w:uiPriority w:val="39"/>
    <w:unhideWhenUsed/>
    <w:rsid w:val="00C4420C"/>
    <w:pPr>
      <w:tabs>
        <w:tab w:val="right" w:leader="dot" w:pos="9724"/>
      </w:tabs>
      <w:spacing w:after="100"/>
      <w:ind w:left="2127"/>
    </w:pPr>
  </w:style>
  <w:style w:type="paragraph" w:styleId="Verzeichnis6">
    <w:name w:val="toc 6"/>
    <w:basedOn w:val="Standard"/>
    <w:next w:val="Standard"/>
    <w:semiHidden/>
    <w:rsid w:val="00F827DC"/>
    <w:pPr>
      <w:tabs>
        <w:tab w:val="right" w:pos="9638"/>
      </w:tabs>
      <w:overflowPunct w:val="0"/>
      <w:autoSpaceDE w:val="0"/>
      <w:autoSpaceDN w:val="0"/>
      <w:adjustRightInd w:val="0"/>
      <w:spacing w:line="240" w:lineRule="atLeast"/>
      <w:ind w:left="1000"/>
      <w:textAlignment w:val="baseline"/>
    </w:pPr>
  </w:style>
  <w:style w:type="paragraph" w:styleId="Verzeichnis7">
    <w:name w:val="toc 7"/>
    <w:basedOn w:val="Standard"/>
    <w:next w:val="Standard"/>
    <w:semiHidden/>
    <w:rsid w:val="00F827DC"/>
    <w:pPr>
      <w:tabs>
        <w:tab w:val="right" w:pos="9638"/>
      </w:tabs>
      <w:overflowPunct w:val="0"/>
      <w:autoSpaceDE w:val="0"/>
      <w:autoSpaceDN w:val="0"/>
      <w:adjustRightInd w:val="0"/>
      <w:spacing w:line="240" w:lineRule="atLeast"/>
      <w:ind w:left="1200"/>
      <w:textAlignment w:val="baseline"/>
    </w:pPr>
  </w:style>
  <w:style w:type="paragraph" w:styleId="Verzeichnis8">
    <w:name w:val="toc 8"/>
    <w:basedOn w:val="Standard"/>
    <w:next w:val="Standard"/>
    <w:semiHidden/>
    <w:rsid w:val="00F827DC"/>
    <w:pPr>
      <w:tabs>
        <w:tab w:val="right" w:pos="9638"/>
      </w:tabs>
      <w:overflowPunct w:val="0"/>
      <w:autoSpaceDE w:val="0"/>
      <w:autoSpaceDN w:val="0"/>
      <w:adjustRightInd w:val="0"/>
      <w:spacing w:line="240" w:lineRule="atLeast"/>
      <w:ind w:left="1400"/>
      <w:textAlignment w:val="baseline"/>
    </w:pPr>
  </w:style>
  <w:style w:type="paragraph" w:styleId="Verzeichnis9">
    <w:name w:val="toc 9"/>
    <w:basedOn w:val="Standard"/>
    <w:next w:val="Standard"/>
    <w:semiHidden/>
    <w:rsid w:val="00F827DC"/>
    <w:pPr>
      <w:tabs>
        <w:tab w:val="right" w:pos="9638"/>
      </w:tabs>
      <w:overflowPunct w:val="0"/>
      <w:autoSpaceDE w:val="0"/>
      <w:autoSpaceDN w:val="0"/>
      <w:adjustRightInd w:val="0"/>
      <w:spacing w:line="240" w:lineRule="atLeast"/>
      <w:ind w:left="1600"/>
      <w:textAlignment w:val="baseline"/>
    </w:pPr>
  </w:style>
  <w:style w:type="paragraph" w:styleId="Textkrper">
    <w:name w:val="Body Text"/>
    <w:basedOn w:val="Standard"/>
    <w:link w:val="TextkrperZchn"/>
    <w:qFormat/>
    <w:rsid w:val="00763716"/>
    <w:pPr>
      <w:spacing w:after="120"/>
    </w:pPr>
    <w:rPr>
      <w:lang w:val="de-CH"/>
    </w:rPr>
  </w:style>
  <w:style w:type="character" w:customStyle="1" w:styleId="TextkrperZchn">
    <w:name w:val="Textkörper Zchn"/>
    <w:basedOn w:val="Absatz-Standardschriftart"/>
    <w:link w:val="Textkrper"/>
    <w:rsid w:val="00763716"/>
    <w:rPr>
      <w:lang w:val="de-CH"/>
    </w:rPr>
  </w:style>
  <w:style w:type="paragraph" w:styleId="Untertitel">
    <w:name w:val="Subtitle"/>
    <w:basedOn w:val="Standard"/>
    <w:next w:val="Standard"/>
    <w:link w:val="UntertitelZchn"/>
    <w:rsid w:val="00F827DC"/>
    <w:pPr>
      <w:numPr>
        <w:ilvl w:val="1"/>
      </w:numPr>
    </w:pPr>
    <w:rPr>
      <w:b/>
      <w:iCs/>
      <w:spacing w:val="15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rsid w:val="001B1814"/>
    <w:rPr>
      <w:rFonts w:ascii="Arial" w:eastAsia="Times New Roman" w:hAnsi="Arial" w:cs="Times New Roman"/>
      <w:b/>
      <w:iCs/>
      <w:spacing w:val="15"/>
      <w:sz w:val="28"/>
      <w:szCs w:val="24"/>
    </w:rPr>
  </w:style>
  <w:style w:type="character" w:customStyle="1" w:styleId="KopfzeileZchn">
    <w:name w:val="Kopfzeile Zchn"/>
    <w:basedOn w:val="Absatz-Standardschriftart"/>
    <w:link w:val="Kopfzeile"/>
    <w:rsid w:val="00F021EF"/>
    <w:rPr>
      <w:rFonts w:ascii="Calibri" w:hAnsi="Calibri"/>
      <w:color w:val="808080"/>
      <w:spacing w:val="-4"/>
    </w:rPr>
  </w:style>
  <w:style w:type="character" w:customStyle="1" w:styleId="FuzeileZchn">
    <w:name w:val="Fußzeile Zchn"/>
    <w:basedOn w:val="Absatz-Standardschriftart"/>
    <w:link w:val="Fuzeile"/>
    <w:rsid w:val="001B1814"/>
    <w:rPr>
      <w:rFonts w:ascii="Arial" w:hAnsi="Arial"/>
      <w:color w:val="808080"/>
    </w:rPr>
  </w:style>
  <w:style w:type="paragraph" w:customStyle="1" w:styleId="Absatz-Hervorgehoben">
    <w:name w:val="Absatz-Hervorgehoben"/>
    <w:basedOn w:val="Standard"/>
    <w:link w:val="Absatz-HervorgehobenZchn"/>
    <w:rsid w:val="00F827DC"/>
    <w:rPr>
      <w:b/>
      <w:lang w:val="de-CH"/>
    </w:rPr>
  </w:style>
  <w:style w:type="table" w:customStyle="1" w:styleId="DefinitionsTabelle">
    <w:name w:val="DefinitionsTabelle"/>
    <w:basedOn w:val="NormaleTabelle"/>
    <w:uiPriority w:val="99"/>
    <w:qFormat/>
    <w:rsid w:val="00F827DC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2F2F2"/>
    </w:tcPr>
    <w:tblStylePr w:type="firstRow">
      <w:tblPr/>
      <w:trPr>
        <w:tblHeader/>
      </w:trPr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A6A6A6"/>
      </w:tcPr>
    </w:tblStylePr>
  </w:style>
  <w:style w:type="character" w:styleId="Hervorhebung">
    <w:name w:val="Emphasis"/>
    <w:uiPriority w:val="20"/>
    <w:qFormat/>
    <w:rsid w:val="00C4346D"/>
    <w:rPr>
      <w:b/>
    </w:rPr>
  </w:style>
  <w:style w:type="paragraph" w:styleId="Inhaltsverzeichnisberschrift">
    <w:name w:val="TOC Heading"/>
    <w:basedOn w:val="Standard"/>
    <w:next w:val="Standard"/>
    <w:uiPriority w:val="39"/>
    <w:unhideWhenUsed/>
    <w:rsid w:val="00F827DC"/>
    <w:pPr>
      <w:spacing w:after="120"/>
    </w:pPr>
    <w:rPr>
      <w:b/>
      <w:sz w:val="24"/>
    </w:rPr>
  </w:style>
  <w:style w:type="paragraph" w:customStyle="1" w:styleId="Listing">
    <w:name w:val="Listing"/>
    <w:basedOn w:val="Textkrper"/>
    <w:qFormat/>
    <w:rsid w:val="00F827DC"/>
    <w:rPr>
      <w:rFonts w:ascii="Courier New" w:hAnsi="Courier New"/>
      <w:sz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F827DC"/>
    <w:pPr>
      <w:tabs>
        <w:tab w:val="left" w:pos="851"/>
      </w:tabs>
      <w:ind w:left="851" w:hanging="851"/>
    </w:pPr>
  </w:style>
  <w:style w:type="table" w:customStyle="1" w:styleId="Multitabelle">
    <w:name w:val="Multitabelle"/>
    <w:basedOn w:val="NormaleTabelle"/>
    <w:uiPriority w:val="99"/>
    <w:qFormat/>
    <w:rsid w:val="00776AFE"/>
    <w:tblPr>
      <w:tblStyleRowBandSize w:val="1"/>
      <w:tblStyleColBandSize w:val="1"/>
      <w:tblInd w:w="0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FFFFF"/>
    </w:tcPr>
    <w:tblStylePr w:type="firstRow">
      <w:rPr>
        <w:rFonts w:ascii="Calibri" w:hAnsi="Calibri"/>
        <w:b/>
        <w:sz w:val="20"/>
      </w:rPr>
      <w:tblPr/>
      <w:trPr>
        <w:tblHeader/>
      </w:trPr>
      <w:tcPr>
        <w:tcBorders>
          <w:top w:val="single" w:sz="4" w:space="0" w:color="FFFFFF"/>
          <w:left w:val="single" w:sz="4" w:space="0" w:color="A6A6A6"/>
          <w:bottom w:val="single" w:sz="4" w:space="0" w:color="FFFFFF"/>
          <w:right w:val="single" w:sz="4" w:space="0" w:color="A6A6A6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BFBFBF"/>
      </w:tcPr>
    </w:tblStylePr>
    <w:tblStylePr w:type="lastRow">
      <w:tblPr/>
      <w:tcPr>
        <w:shd w:val="clear" w:color="auto" w:fill="943634"/>
      </w:tcPr>
    </w:tblStylePr>
  </w:style>
  <w:style w:type="paragraph" w:customStyle="1" w:styleId="Term">
    <w:name w:val="Term"/>
    <w:basedOn w:val="Standard"/>
    <w:next w:val="Standard"/>
    <w:qFormat/>
    <w:rsid w:val="00F827DC"/>
    <w:pPr>
      <w:spacing w:before="240"/>
    </w:pPr>
    <w:rPr>
      <w:b/>
    </w:rPr>
  </w:style>
  <w:style w:type="paragraph" w:customStyle="1" w:styleId="Termerlaeutert">
    <w:name w:val="Term erlaeutert"/>
    <w:basedOn w:val="Standard"/>
    <w:qFormat/>
    <w:rsid w:val="00F827DC"/>
    <w:pPr>
      <w:ind w:left="340"/>
    </w:pPr>
  </w:style>
  <w:style w:type="character" w:customStyle="1" w:styleId="TitelZchn">
    <w:name w:val="Titel Zchn"/>
    <w:basedOn w:val="Absatz-Standardschriftart"/>
    <w:link w:val="Titel"/>
    <w:rsid w:val="0033513A"/>
    <w:rPr>
      <w:rFonts w:ascii="Arial" w:eastAsia="Times New Roman" w:hAnsi="Arial" w:cs="Times New Roman"/>
      <w:b/>
      <w:iCs/>
      <w:sz w:val="36"/>
      <w:szCs w:val="24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F827DC"/>
    <w:rPr>
      <w:color w:val="808080"/>
    </w:rPr>
  </w:style>
  <w:style w:type="table" w:styleId="Tabellengitternetz">
    <w:name w:val="Table Grid"/>
    <w:basedOn w:val="NormaleTabelle"/>
    <w:rsid w:val="00F827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mmentarZchn">
    <w:name w:val="Kommentar Zchn"/>
    <w:basedOn w:val="Absatz-Standardschriftart"/>
    <w:link w:val="Kommentar"/>
    <w:rsid w:val="0033513A"/>
    <w:rPr>
      <w:rFonts w:ascii="Arial" w:hAnsi="Arial"/>
      <w:vanish/>
      <w:color w:val="4F81BD"/>
      <w:lang w:val="de-CH"/>
    </w:rPr>
  </w:style>
  <w:style w:type="character" w:customStyle="1" w:styleId="Absatz-HervorgehobenZchn">
    <w:name w:val="Absatz-Hervorgehoben Zchn"/>
    <w:basedOn w:val="Absatz-Standardschriftart"/>
    <w:link w:val="Absatz-Hervorgehoben"/>
    <w:rsid w:val="0033513A"/>
    <w:rPr>
      <w:rFonts w:ascii="Arial" w:hAnsi="Arial"/>
      <w:b/>
      <w:lang w:val="de-CH"/>
    </w:rPr>
  </w:style>
  <w:style w:type="paragraph" w:customStyle="1" w:styleId="Kategorie">
    <w:name w:val="Kategorie"/>
    <w:basedOn w:val="Standard"/>
    <w:next w:val="Titel"/>
    <w:link w:val="KategorieZchn"/>
    <w:rsid w:val="00F827DC"/>
    <w:rPr>
      <w:b/>
      <w:caps/>
      <w:color w:val="808080"/>
      <w:sz w:val="36"/>
    </w:rPr>
  </w:style>
  <w:style w:type="character" w:customStyle="1" w:styleId="KategorieZchn">
    <w:name w:val="Kategorie Zchn"/>
    <w:basedOn w:val="Absatz-Standardschriftart"/>
    <w:link w:val="Kategorie"/>
    <w:rsid w:val="0033513A"/>
    <w:rPr>
      <w:rFonts w:ascii="Arial" w:hAnsi="Arial"/>
      <w:b/>
      <w:caps/>
      <w:color w:val="808080"/>
      <w:sz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E19F8"/>
    <w:rPr>
      <w:b/>
      <w:kern w:val="1"/>
      <w:sz w:val="28"/>
      <w:lang w:val="de-CH"/>
    </w:rPr>
  </w:style>
  <w:style w:type="character" w:customStyle="1" w:styleId="berschrift2Zchn">
    <w:name w:val="Überschrift 2 Zchn"/>
    <w:basedOn w:val="Absatz-Standardschriftart"/>
    <w:link w:val="berschrift2"/>
    <w:rsid w:val="005E19F8"/>
    <w:rPr>
      <w:b/>
      <w:sz w:val="24"/>
      <w:lang w:val="de-CH"/>
    </w:rPr>
  </w:style>
  <w:style w:type="paragraph" w:customStyle="1" w:styleId="Ausgeblendet">
    <w:name w:val="Ausgeblendet"/>
    <w:basedOn w:val="Standard"/>
    <w:link w:val="AusgeblendetZchn"/>
    <w:rsid w:val="00ED5B20"/>
    <w:pPr>
      <w:spacing w:after="120"/>
    </w:pPr>
    <w:rPr>
      <w:vanish/>
      <w:color w:val="4F81BD"/>
      <w:lang w:val="de-CH"/>
    </w:rPr>
  </w:style>
  <w:style w:type="character" w:customStyle="1" w:styleId="AusgeblendetZchn">
    <w:name w:val="Ausgeblendet Zchn"/>
    <w:basedOn w:val="Absatz-Standardschriftart"/>
    <w:link w:val="Ausgeblendet"/>
    <w:rsid w:val="00ED5B20"/>
    <w:rPr>
      <w:rFonts w:ascii="FranklinGothic" w:hAnsi="FranklinGothic"/>
      <w:vanish/>
      <w:color w:val="4F81BD"/>
      <w:lang w:val="de-CH"/>
    </w:rPr>
  </w:style>
  <w:style w:type="paragraph" w:styleId="Sprechblasentext">
    <w:name w:val="Balloon Text"/>
    <w:basedOn w:val="Standard"/>
    <w:link w:val="SprechblasentextZchn"/>
    <w:rsid w:val="00F827D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42A57"/>
    <w:rPr>
      <w:rFonts w:ascii="Tahoma" w:hAnsi="Tahoma" w:cs="Tahoma"/>
      <w:sz w:val="16"/>
      <w:szCs w:val="16"/>
    </w:rPr>
  </w:style>
  <w:style w:type="table" w:styleId="HellesRaster-Akzent5">
    <w:name w:val="Light Grid Accent 5"/>
    <w:basedOn w:val="NormaleTabelle"/>
    <w:uiPriority w:val="62"/>
    <w:rsid w:val="003B301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ittleresRaster2-Akzent5">
    <w:name w:val="Medium Grid 2 Accent 5"/>
    <w:basedOn w:val="NormaleTabelle"/>
    <w:uiPriority w:val="68"/>
    <w:rsid w:val="00B40C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5">
    <w:name w:val="Medium List 2 Accent 5"/>
    <w:basedOn w:val="NormaleTabelle"/>
    <w:uiPriority w:val="66"/>
    <w:rsid w:val="007578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-f.ch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hyperlink" Target="http://www.m-f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nato\programming\git\SA\Dokus\Vorlagen\Bericht_leer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Met</b:Tag>
    <b:SourceType>Report</b:SourceType>
    <b:Guid>{4F1BFD34-8CDF-44E5-A601-8D585DAF54BC}</b:Guid>
    <b:Author>
      <b:Author>
        <b:NameList>
          <b:Person>
            <b:Last>Mettler&amp;Fuchs</b:Last>
          </b:Person>
        </b:NameList>
      </b:Author>
    </b:Author>
    <b:Title>Zustandsautomaten InStep</b:Title>
    <b:RefOrder>1</b:RefOrder>
  </b:Source>
</b:Sources>
</file>

<file path=customXml/itemProps1.xml><?xml version="1.0" encoding="utf-8"?>
<ds:datastoreItem xmlns:ds="http://schemas.openxmlformats.org/officeDocument/2006/customXml" ds:itemID="{7E89B067-62AA-47D1-95C8-627AD61A0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Bericht_leer.dotx</Template>
  <TotalTime>0</TotalTime>
  <Pages>1</Pages>
  <Words>885</Words>
  <Characters>5579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microTOOL GmbH</Company>
  <LinksUpToDate>false</LinksUpToDate>
  <CharactersWithSpaces>6452</CharactersWithSpaces>
  <SharedDoc>false</SharedDoc>
  <HLinks>
    <vt:vector size="12" baseType="variant">
      <vt:variant>
        <vt:i4>7077947</vt:i4>
      </vt:variant>
      <vt:variant>
        <vt:i4>0</vt:i4>
      </vt:variant>
      <vt:variant>
        <vt:i4>0</vt:i4>
      </vt:variant>
      <vt:variant>
        <vt:i4>5</vt:i4>
      </vt:variant>
      <vt:variant>
        <vt:lpwstr>http://www.m-f.ch/</vt:lpwstr>
      </vt:variant>
      <vt:variant>
        <vt:lpwstr/>
      </vt:variant>
      <vt:variant>
        <vt:i4>7077947</vt:i4>
      </vt:variant>
      <vt:variant>
        <vt:i4>0</vt:i4>
      </vt:variant>
      <vt:variant>
        <vt:i4>0</vt:i4>
      </vt:variant>
      <vt:variant>
        <vt:i4>5</vt:i4>
      </vt:variant>
      <vt:variant>
        <vt:lpwstr>http://www.m-f.ch/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Bosshart</dc:creator>
  <cp:lastModifiedBy>scj</cp:lastModifiedBy>
  <cp:revision>22</cp:revision>
  <cp:lastPrinted>2012-11-16T15:46:00Z</cp:lastPrinted>
  <dcterms:created xsi:type="dcterms:W3CDTF">2012-11-08T06:35:00Z</dcterms:created>
  <dcterms:modified xsi:type="dcterms:W3CDTF">2012-11-16T15:47:00Z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_Version">
    <vt:lpwstr>[IS_Version]</vt:lpwstr>
  </property>
  <property fmtid="{D5CDD505-2E9C-101B-9397-08002B2CF9AE}" pid="3" name="IS_User">
    <vt:lpwstr>[IS_User]</vt:lpwstr>
  </property>
  <property fmtid="{D5CDD505-2E9C-101B-9397-08002B2CF9AE}" pid="4" name="Produkttyp">
    <vt:lpwstr>[Producttyp]</vt:lpwstr>
  </property>
  <property fmtid="{D5CDD505-2E9C-101B-9397-08002B2CF9AE}" pid="5" name="IS_ProjectName">
    <vt:lpwstr>ProjektName</vt:lpwstr>
  </property>
  <property fmtid="{D5CDD505-2E9C-101B-9397-08002B2CF9AE}" pid="6" name="is_LastRevisionNumber">
    <vt:lpwstr>LastRevisionNumber</vt:lpwstr>
  </property>
  <property fmtid="{D5CDD505-2E9C-101B-9397-08002B2CF9AE}" pid="7" name="IS_LastChangeDate">
    <vt:lpwstr>LastChangeDate</vt:lpwstr>
  </property>
  <property fmtid="{D5CDD505-2E9C-101B-9397-08002B2CF9AE}" pid="8" name="is_CurrentChangeNumber">
    <vt:lpwstr>[is_Current_ChangeNumber]</vt:lpwstr>
  </property>
  <property fmtid="{D5CDD505-2E9C-101B-9397-08002B2CF9AE}" pid="9" name="is_CurrentChangeDate">
    <vt:lpwstr>12/22/2008</vt:lpwstr>
  </property>
  <property fmtid="{D5CDD505-2E9C-101B-9397-08002B2CF9AE}" pid="10" name="is_CurrentChangeDescription">
    <vt:lpwstr>[is_CurrentChangeDescription]</vt:lpwstr>
  </property>
  <property fmtid="{D5CDD505-2E9C-101B-9397-08002B2CF9AE}" pid="11" name="is_CurrentChangeUser">
    <vt:lpwstr>[is_CurrentChangeUser]</vt:lpwstr>
  </property>
  <property fmtid="{D5CDD505-2E9C-101B-9397-08002B2CF9AE}" pid="12" name="is_CurrentChangeState">
    <vt:lpwstr>[is_CurrentChangeState]</vt:lpwstr>
  </property>
  <property fmtid="{D5CDD505-2E9C-101B-9397-08002B2CF9AE}" pid="13" name="is_CurrentChangeVersion">
    <vt:lpwstr>[is_CurrentChangeVersion]</vt:lpwstr>
  </property>
  <property fmtid="{D5CDD505-2E9C-101B-9397-08002B2CF9AE}" pid="14" name="is_State">
    <vt:lpwstr>State</vt:lpwstr>
  </property>
  <property fmtid="{D5CDD505-2E9C-101B-9397-08002B2CF9AE}" pid="15" name="is_Author">
    <vt:lpwstr>[is_Author]</vt:lpwstr>
  </property>
  <property fmtid="{D5CDD505-2E9C-101B-9397-08002B2CF9AE}" pid="16" name="is_ProcessName">
    <vt:lpwstr>[is_ProcessName]</vt:lpwstr>
  </property>
  <property fmtid="{D5CDD505-2E9C-101B-9397-08002B2CF9AE}" pid="17" name="is_ProductType">
    <vt:lpwstr>[is_ProductType]</vt:lpwstr>
  </property>
  <property fmtid="{D5CDD505-2E9C-101B-9397-08002B2CF9AE}" pid="18" name="is_System">
    <vt:lpwstr>[is_System]</vt:lpwstr>
  </property>
  <property fmtid="{D5CDD505-2E9C-101B-9397-08002B2CF9AE}" pid="19" name="is_CreateDate">
    <vt:lpwstr>12/22/2008</vt:lpwstr>
  </property>
  <property fmtid="{D5CDD505-2E9C-101B-9397-08002B2CF9AE}" pid="20" name="is_CreatingUser">
    <vt:lpwstr>CreatingUser</vt:lpwstr>
  </property>
  <property fmtid="{D5CDD505-2E9C-101B-9397-08002B2CF9AE}" pid="21" name="is_ProjectManager">
    <vt:lpwstr>[is_ProjectManager]</vt:lpwstr>
  </property>
  <property fmtid="{D5CDD505-2E9C-101B-9397-08002B2CF9AE}" pid="22" name="is_Path">
    <vt:lpwstr>[is_Path]</vt:lpwstr>
  </property>
  <property fmtid="{D5CDD505-2E9C-101B-9397-08002B2CF9AE}" pid="23" name="is_ProductGroup">
    <vt:lpwstr>[is_ProductGroup]</vt:lpwstr>
  </property>
  <property fmtid="{D5CDD505-2E9C-101B-9397-08002B2CF9AE}" pid="24" name="is_VMXTProjectType">
    <vt:lpwstr/>
  </property>
  <property fmtid="{D5CDD505-2E9C-101B-9397-08002B2CF9AE}" pid="25" name="isp_Bookmarks">
    <vt:lpwstr/>
  </property>
  <property fmtid="{D5CDD505-2E9C-101B-9397-08002B2CF9AE}" pid="26" name="isp_FileTypesToInsert">
    <vt:lpwstr/>
  </property>
  <property fmtid="{D5CDD505-2E9C-101B-9397-08002B2CF9AE}" pid="27" name="isp_IncludeAttachments">
    <vt:lpwstr>0</vt:lpwstr>
  </property>
  <property fmtid="{D5CDD505-2E9C-101B-9397-08002B2CF9AE}" pid="28" name="isp_GenerationType">
    <vt:lpwstr>FormTemplate</vt:lpwstr>
  </property>
  <property fmtid="{D5CDD505-2E9C-101B-9397-08002B2CF9AE}" pid="29" name="isp_SortProperty">
    <vt:lpwstr/>
  </property>
  <property fmtid="{D5CDD505-2E9C-101B-9397-08002B2CF9AE}" pid="30" name="isp_DocumentNo">
    <vt:lpwstr>DocumentNo</vt:lpwstr>
  </property>
  <property fmtid="{D5CDD505-2E9C-101B-9397-08002B2CF9AE}" pid="31" name="isp_Beschriebenes objectiF Element">
    <vt:lpwstr/>
  </property>
  <property fmtid="{D5CDD505-2E9C-101B-9397-08002B2CF9AE}" pid="32" name="isp_vollständig angelegt">
    <vt:lpwstr>0</vt:lpwstr>
  </property>
  <property fmtid="{D5CDD505-2E9C-101B-9397-08002B2CF9AE}" pid="33" name="isp_Standardmustertext">
    <vt:lpwstr>0</vt:lpwstr>
  </property>
  <property fmtid="{D5CDD505-2E9C-101B-9397-08002B2CF9AE}" pid="34" name="isp_Prüfgegenstand">
    <vt:lpwstr>0</vt:lpwstr>
  </property>
  <property fmtid="{D5CDD505-2E9C-101B-9397-08002B2CF9AE}" pid="35" name="isp_objectiF Modell-Referenz">
    <vt:lpwstr/>
  </property>
  <property fmtid="{D5CDD505-2E9C-101B-9397-08002B2CF9AE}" pid="36" name="isProject.Risk class">
    <vt:lpwstr>1 - medium</vt:lpwstr>
  </property>
  <property fmtid="{D5CDD505-2E9C-101B-9397-08002B2CF9AE}" pid="37" name="isProject.State Report">
    <vt:lpwstr>OK</vt:lpwstr>
  </property>
  <property fmtid="{D5CDD505-2E9C-101B-9397-08002B2CF9AE}" pid="38" name="isProject.Priority">
    <vt:lpwstr>1 - medium</vt:lpwstr>
  </property>
  <property fmtid="{D5CDD505-2E9C-101B-9397-08002B2CF9AE}" pid="39" name="isProject.BuildNr">
    <vt:lpwstr/>
  </property>
  <property fmtid="{D5CDD505-2E9C-101B-9397-08002B2CF9AE}" pid="40" name="isProject.OrgUnit">
    <vt:lpwstr>[isProject.OrgUnit]</vt:lpwstr>
  </property>
  <property fmtid="{D5CDD505-2E9C-101B-9397-08002B2CF9AE}" pid="41" name="isAuthor.eMail">
    <vt:lpwstr>[isAuthor.eMail]</vt:lpwstr>
  </property>
  <property fmtid="{D5CDD505-2E9C-101B-9397-08002B2CF9AE}" pid="42" name="isAuthor.UserName">
    <vt:lpwstr>[isAuthor.UserName]</vt:lpwstr>
  </property>
  <property fmtid="{D5CDD505-2E9C-101B-9397-08002B2CF9AE}" pid="43" name="isAuthor.Roles">
    <vt:lpwstr/>
  </property>
  <property fmtid="{D5CDD505-2E9C-101B-9397-08002B2CF9AE}" pid="44" name="isAuthor.Key-Player">
    <vt:lpwstr>0</vt:lpwstr>
  </property>
  <property fmtid="{D5CDD505-2E9C-101B-9397-08002B2CF9AE}" pid="45" name="is_Name">
    <vt:lpwstr>[is_Name]</vt:lpwstr>
  </property>
  <property fmtid="{D5CDD505-2E9C-101B-9397-08002B2CF9AE}" pid="46" name="isp_ContentFolder">
    <vt:lpwstr>[isp_ContentFolder]</vt:lpwstr>
  </property>
  <property fmtid="{D5CDD505-2E9C-101B-9397-08002B2CF9AE}" pid="47" name="isProject.ProjectNumber">
    <vt:lpwstr>Project Number</vt:lpwstr>
  </property>
  <property fmtid="{D5CDD505-2E9C-101B-9397-08002B2CF9AE}" pid="48" name="isProject.Kunde">
    <vt:lpwstr>Kunde</vt:lpwstr>
  </property>
</Properties>
</file>