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5A1" w:rsidRDefault="000B2738">
      <w:pPr>
        <w:pStyle w:val="z-Formularbeginn"/>
      </w:pPr>
      <w:r>
        <w:t>Formularbeginn</w:t>
      </w:r>
    </w:p>
    <w:p w:rsidR="00C645A1" w:rsidRDefault="000B2738">
      <w:pPr>
        <w:pStyle w:val="berschrift2"/>
        <w:textAlignment w:val="top"/>
        <w:rPr>
          <w:rFonts w:ascii="Verdana" w:eastAsia="Times New Roman" w:hAnsi="Verdana"/>
        </w:rPr>
      </w:pPr>
      <w:proofErr w:type="spellStart"/>
      <w:r>
        <w:rPr>
          <w:rFonts w:ascii="Verdana" w:eastAsia="Times New Roman" w:hAnsi="Verdana"/>
        </w:rPr>
        <w:t>Kinect</w:t>
      </w:r>
      <w:proofErr w:type="spellEnd"/>
      <w:r>
        <w:rPr>
          <w:rFonts w:ascii="Verdana" w:eastAsia="Times New Roman" w:hAnsi="Verdana"/>
        </w:rPr>
        <w:t xml:space="preserve"> als Eingabekonsole eines Industriepanels</w:t>
      </w:r>
    </w:p>
    <w:tbl>
      <w:tblPr>
        <w:tblW w:w="0" w:type="auto"/>
        <w:tblCellSpacing w:w="15" w:type="dxa"/>
        <w:tblCellMar>
          <w:top w:w="15" w:type="dxa"/>
          <w:left w:w="15" w:type="dxa"/>
          <w:bottom w:w="15" w:type="dxa"/>
          <w:right w:w="15" w:type="dxa"/>
        </w:tblCellMar>
        <w:tblLook w:val="04A0"/>
      </w:tblPr>
      <w:tblGrid>
        <w:gridCol w:w="2324"/>
        <w:gridCol w:w="11841"/>
      </w:tblGrid>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Studiengang: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Informatik (I)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Semester: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HS 2012/2013 (17.09.2012-17.02.2013)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Durchführung: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Studienarbeit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7"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Fachrichtung: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Software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Institut: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IFS: Institut für Software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Gruppengrösse: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2 Studierende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Status: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zugewiesen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8"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Verantwortlicher: </w:t>
            </w:r>
          </w:p>
        </w:tc>
        <w:tc>
          <w:tcPr>
            <w:tcW w:w="0" w:type="auto"/>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hyperlink r:id="rId4" w:history="1">
              <w:r w:rsidR="000B2738">
                <w:rPr>
                  <w:rStyle w:val="Hyperlink"/>
                  <w:rFonts w:ascii="Verdana" w:eastAsia="Times New Roman" w:hAnsi="Verdana"/>
                </w:rPr>
                <w:t>Augenstein, Oliver</w:t>
              </w:r>
            </w:hyperlink>
            <w:r w:rsidR="000B2738">
              <w:rPr>
                <w:rFonts w:ascii="Verdana" w:eastAsia="Times New Roman" w:hAnsi="Verdana"/>
                <w:color w:val="000000"/>
              </w:rPr>
              <w:t xml:space="preserv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Betreuer: </w:t>
            </w:r>
          </w:p>
        </w:tc>
        <w:tc>
          <w:tcPr>
            <w:tcW w:w="0" w:type="auto"/>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hyperlink r:id="rId5" w:history="1">
              <w:r w:rsidR="000B2738">
                <w:rPr>
                  <w:rStyle w:val="Hyperlink"/>
                  <w:rFonts w:ascii="Verdana" w:eastAsia="Times New Roman" w:hAnsi="Verdana"/>
                </w:rPr>
                <w:t>Augenstein, Oliver</w:t>
              </w:r>
            </w:hyperlink>
            <w:r w:rsidR="000B2738">
              <w:rPr>
                <w:rFonts w:ascii="Verdana" w:eastAsia="Times New Roman" w:hAnsi="Verdana"/>
                <w:color w:val="000000"/>
              </w:rPr>
              <w:t xml:space="preserv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Gegenleser: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[Nicht definiert]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Experte: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[Nicht definiert]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Industriepartner: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M&amp;F Engineering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9"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Ausschreibung: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Bei der Bedienung von Maschinen kann die Benutzung von Touchscreens ungeeignet sein, wenn die Benutzer (Maschinisten) bei Ihrer Arbeit normaler Weise stark verschmutzte Hände haben. Auch die Maus ist in solchen Fällen oft nur eine zweitklassige Eingabemethode. </w:t>
            </w:r>
            <w:r>
              <w:rPr>
                <w:rFonts w:ascii="Verdana" w:eastAsia="Times New Roman" w:hAnsi="Verdana"/>
                <w:color w:val="000000"/>
              </w:rPr>
              <w:br/>
            </w:r>
            <w:r>
              <w:rPr>
                <w:rFonts w:ascii="Verdana" w:eastAsia="Times New Roman" w:hAnsi="Verdana"/>
                <w:color w:val="000000"/>
              </w:rPr>
              <w:br/>
              <w:t xml:space="preserve">In der Arbeit soll untersucht werden, in wieweit die </w:t>
            </w:r>
            <w:proofErr w:type="spellStart"/>
            <w:r>
              <w:rPr>
                <w:rFonts w:ascii="Verdana" w:eastAsia="Times New Roman" w:hAnsi="Verdana"/>
                <w:color w:val="000000"/>
              </w:rPr>
              <w:t>Kinect</w:t>
            </w:r>
            <w:proofErr w:type="spellEnd"/>
            <w:r>
              <w:rPr>
                <w:rFonts w:ascii="Verdana" w:eastAsia="Times New Roman" w:hAnsi="Verdana"/>
                <w:color w:val="000000"/>
              </w:rPr>
              <w:t xml:space="preserve"> als </w:t>
            </w:r>
            <w:proofErr w:type="spellStart"/>
            <w:r>
              <w:rPr>
                <w:rFonts w:ascii="Verdana" w:eastAsia="Times New Roman" w:hAnsi="Verdana"/>
                <w:color w:val="000000"/>
              </w:rPr>
              <w:t>Eingabedevice</w:t>
            </w:r>
            <w:proofErr w:type="spellEnd"/>
            <w:r>
              <w:rPr>
                <w:rFonts w:ascii="Verdana" w:eastAsia="Times New Roman" w:hAnsi="Verdana"/>
                <w:color w:val="000000"/>
              </w:rPr>
              <w:t xml:space="preserve"> in einem solchen Umfeld in Frage kommt. </w:t>
            </w:r>
            <w:r>
              <w:rPr>
                <w:rFonts w:ascii="Verdana" w:eastAsia="Times New Roman" w:hAnsi="Verdana"/>
                <w:color w:val="000000"/>
              </w:rPr>
              <w:br/>
            </w:r>
            <w:r>
              <w:rPr>
                <w:rFonts w:ascii="Verdana" w:eastAsia="Times New Roman" w:hAnsi="Verdana"/>
                <w:color w:val="000000"/>
              </w:rPr>
              <w:br/>
              <w:t xml:space="preserve">Aufgabe der Semesterarbeit ist es zunächst die wichtigsten Funktionen einer Maus durch die </w:t>
            </w:r>
            <w:proofErr w:type="spellStart"/>
            <w:r>
              <w:rPr>
                <w:rFonts w:ascii="Verdana" w:eastAsia="Times New Roman" w:hAnsi="Verdana"/>
                <w:color w:val="000000"/>
              </w:rPr>
              <w:t>Kinect</w:t>
            </w:r>
            <w:proofErr w:type="spellEnd"/>
            <w:r>
              <w:rPr>
                <w:rFonts w:ascii="Verdana" w:eastAsia="Times New Roman" w:hAnsi="Verdana"/>
                <w:color w:val="000000"/>
              </w:rPr>
              <w:t xml:space="preserve"> zu ersetzen und danach zu untersuchen, welche zusätzlichen Anwendungsmöglichkeiten sich durch den Einsatz der </w:t>
            </w:r>
            <w:proofErr w:type="spellStart"/>
            <w:r>
              <w:rPr>
                <w:rFonts w:ascii="Verdana" w:eastAsia="Times New Roman" w:hAnsi="Verdana"/>
                <w:color w:val="000000"/>
              </w:rPr>
              <w:t>Kinect</w:t>
            </w:r>
            <w:proofErr w:type="spellEnd"/>
            <w:r>
              <w:rPr>
                <w:rFonts w:ascii="Verdana" w:eastAsia="Times New Roman" w:hAnsi="Verdana"/>
                <w:color w:val="000000"/>
              </w:rPr>
              <w:t xml:space="preserve"> in diesem Umfeld ergeben. Z.B. können in der Arbeit auf Gesten basierende </w:t>
            </w:r>
            <w:proofErr w:type="spellStart"/>
            <w:r>
              <w:rPr>
                <w:rFonts w:ascii="Verdana" w:eastAsia="Times New Roman" w:hAnsi="Verdana"/>
                <w:color w:val="000000"/>
              </w:rPr>
              <w:t>Authorisierungsmechanismen</w:t>
            </w:r>
            <w:proofErr w:type="spellEnd"/>
            <w:r>
              <w:rPr>
                <w:rFonts w:ascii="Verdana" w:eastAsia="Times New Roman" w:hAnsi="Verdana"/>
                <w:color w:val="000000"/>
              </w:rPr>
              <w:t xml:space="preserve"> entworfen und untersucht werden.</w:t>
            </w:r>
            <w:r>
              <w:rPr>
                <w:rFonts w:ascii="Verdana" w:eastAsia="Times New Roman" w:hAnsi="Verdana"/>
                <w:color w:val="000000"/>
              </w:rPr>
              <w:br/>
            </w:r>
            <w:r>
              <w:rPr>
                <w:rFonts w:ascii="Verdana" w:eastAsia="Times New Roman" w:hAnsi="Verdana"/>
                <w:color w:val="000000"/>
              </w:rPr>
              <w:br/>
              <w:t xml:space="preserve">Ziel der Arbeit ist in einem ersten Schritt die Entwicklung eines Prototyps, durch den die neue Eingabemöglichkeiten demonstriert und auf ihre Robustheit untersucht werden kann. Dabei sollen mindestens die Funktionen "Umblättern", "Auf eine Stelle des Bildschirms zeigen und dort gegebenenfalls etwas anklicken" in einer industrietauglichen Qualität, d.h. robust und leicht zu kalibrieren, implementiert werden. </w:t>
            </w:r>
            <w:r>
              <w:rPr>
                <w:rFonts w:ascii="Verdana" w:eastAsia="Times New Roman" w:hAnsi="Verdana"/>
                <w:color w:val="000000"/>
              </w:rPr>
              <w:br/>
            </w:r>
            <w:r>
              <w:rPr>
                <w:rFonts w:ascii="Verdana" w:eastAsia="Times New Roman" w:hAnsi="Verdana"/>
                <w:color w:val="000000"/>
              </w:rPr>
              <w:br/>
              <w:t xml:space="preserve">In einem zweiten Schritt soll dann für eine Auswahl von Gesten eine Event-basierte Schnittstelle entworfen werden, die die Verarbeitung dieser Events innerhalb eines Programms einfach möglich macht.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Voraussetzungen: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Reserviert für Renato </w:t>
            </w:r>
            <w:proofErr w:type="spellStart"/>
            <w:r>
              <w:rPr>
                <w:rFonts w:ascii="Verdana" w:eastAsia="Times New Roman" w:hAnsi="Verdana"/>
                <w:color w:val="000000"/>
              </w:rPr>
              <w:t>Bosshart</w:t>
            </w:r>
            <w:proofErr w:type="spellEnd"/>
            <w:r>
              <w:rPr>
                <w:rFonts w:ascii="Verdana" w:eastAsia="Times New Roman" w:hAnsi="Verdana"/>
                <w:color w:val="000000"/>
              </w:rPr>
              <w:t xml:space="preserve"> und Josua Schmid.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30"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Bewerbungen: </w:t>
            </w:r>
          </w:p>
        </w:tc>
        <w:tc>
          <w:tcPr>
            <w:tcW w:w="0" w:type="auto"/>
            <w:tcMar>
              <w:top w:w="0" w:type="dxa"/>
              <w:left w:w="0" w:type="dxa"/>
              <w:bottom w:w="60" w:type="dxa"/>
              <w:right w:w="100" w:type="dxa"/>
            </w:tcMar>
            <w:hideMark/>
          </w:tcPr>
          <w:tbl>
            <w:tblPr>
              <w:tblW w:w="0" w:type="auto"/>
              <w:tblCellSpacing w:w="15" w:type="dxa"/>
              <w:tblCellMar>
                <w:top w:w="15" w:type="dxa"/>
                <w:left w:w="15" w:type="dxa"/>
                <w:bottom w:w="15" w:type="dxa"/>
                <w:right w:w="15" w:type="dxa"/>
              </w:tblCellMar>
              <w:tblLook w:val="04A0"/>
            </w:tblPr>
            <w:tblGrid>
              <w:gridCol w:w="1940"/>
              <w:gridCol w:w="4823"/>
            </w:tblGrid>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Gruppe:</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proofErr w:type="spellStart"/>
                  <w:r>
                    <w:rPr>
                      <w:rFonts w:ascii="Verdana" w:eastAsia="Times New Roman" w:hAnsi="Verdana"/>
                      <w:color w:val="000000"/>
                    </w:rPr>
                    <w:t>Bosshart</w:t>
                  </w:r>
                  <w:proofErr w:type="spellEnd"/>
                  <w:r>
                    <w:rPr>
                      <w:rFonts w:ascii="Verdana" w:eastAsia="Times New Roman" w:hAnsi="Verdana"/>
                      <w:color w:val="000000"/>
                    </w:rPr>
                    <w:t xml:space="preserve">/Schmid </w:t>
                  </w:r>
                  <w:r>
                    <w:rPr>
                      <w:rFonts w:ascii="Verdana" w:eastAsia="Times New Roman" w:hAnsi="Verdana"/>
                      <w:noProof/>
                      <w:color w:val="0000FF"/>
                    </w:rPr>
                    <w:drawing>
                      <wp:inline distT="0" distB="0" distL="0" distR="0">
                        <wp:extent cx="152400" cy="104775"/>
                        <wp:effectExtent l="19050" t="0" r="0" b="0"/>
                        <wp:docPr id="6" name="Bild 6" descr="Mail an Grupp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l an Gruppe">
                                  <a:hlinkClick r:id="rId6"/>
                                </pic:cNvPr>
                                <pic:cNvPicPr>
                                  <a:picLocks noChangeAspect="1" noChangeArrowheads="1"/>
                                </pic:cNvPicPr>
                              </pic:nvPicPr>
                              <pic:blipFill>
                                <a:blip r:link="rId7"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Einschreibung:</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Studienarbeit</w:t>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Status:</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Arbeit zugewiesen (Priorität Student: 1)</w:t>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Studierende:</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 </w:t>
                  </w:r>
                  <w:hyperlink r:id="rId8" w:history="1">
                    <w:r>
                      <w:rPr>
                        <w:rStyle w:val="Hyperlink"/>
                        <w:rFonts w:ascii="Verdana" w:eastAsia="Times New Roman" w:hAnsi="Verdana"/>
                      </w:rPr>
                      <w:t>Schmid, Josua</w:t>
                    </w:r>
                  </w:hyperlink>
                  <w:r>
                    <w:rPr>
                      <w:rFonts w:ascii="Verdana" w:eastAsia="Times New Roman" w:hAnsi="Verdana"/>
                      <w:color w:val="000000"/>
                    </w:rPr>
                    <w:br/>
                    <w:t xml:space="preserve">- </w:t>
                  </w:r>
                  <w:hyperlink r:id="rId9" w:history="1">
                    <w:proofErr w:type="spellStart"/>
                    <w:r>
                      <w:rPr>
                        <w:rStyle w:val="Hyperlink"/>
                        <w:rFonts w:ascii="Verdana" w:eastAsia="Times New Roman" w:hAnsi="Verdana"/>
                      </w:rPr>
                      <w:t>Bosshart</w:t>
                    </w:r>
                    <w:proofErr w:type="spellEnd"/>
                    <w:r>
                      <w:rPr>
                        <w:rStyle w:val="Hyperlink"/>
                        <w:rFonts w:ascii="Verdana" w:eastAsia="Times New Roman" w:hAnsi="Verdana"/>
                      </w:rPr>
                      <w:t>, Renato</w:t>
                    </w:r>
                  </w:hyperlink>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Kommentar:</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Anmeldung für unsere Arbeit</w:t>
                  </w:r>
                </w:p>
              </w:tc>
            </w:tr>
          </w:tbl>
          <w:p w:rsidR="00C645A1" w:rsidRDefault="00C645A1">
            <w:pPr>
              <w:spacing w:before="40" w:after="100"/>
              <w:rPr>
                <w:rFonts w:ascii="Verdana" w:eastAsia="Times New Roman" w:hAnsi="Verdana"/>
                <w:color w:val="000000"/>
              </w:rPr>
            </w:pPr>
          </w:p>
        </w:tc>
      </w:tr>
    </w:tbl>
    <w:p w:rsidR="00C645A1" w:rsidRDefault="000B2738">
      <w:pPr>
        <w:pStyle w:val="z-Formularende"/>
      </w:pPr>
      <w:r>
        <w:t>Formularende</w:t>
      </w:r>
    </w:p>
    <w:sectPr w:rsidR="00C645A1" w:rsidSect="00D8540A">
      <w:pgSz w:w="16839" w:h="23814" w:code="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08"/>
  <w:hyphenationZone w:val="425"/>
  <w:drawingGridHorizontalSpacing w:val="120"/>
  <w:displayHorizontalDrawingGridEvery w:val="2"/>
  <w:noPunctuationKerning/>
  <w:characterSpacingControl w:val="doNotCompress"/>
  <w:compat/>
  <w:rsids>
    <w:rsidRoot w:val="002347B3"/>
    <w:rsid w:val="000B2738"/>
    <w:rsid w:val="002347B3"/>
    <w:rsid w:val="00767533"/>
    <w:rsid w:val="007B1DFF"/>
    <w:rsid w:val="00C645A1"/>
    <w:rsid w:val="00D8540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45A1"/>
    <w:rPr>
      <w:rFonts w:eastAsiaTheme="minorEastAsia"/>
      <w:sz w:val="24"/>
      <w:szCs w:val="24"/>
    </w:rPr>
  </w:style>
  <w:style w:type="paragraph" w:styleId="berschrift1">
    <w:name w:val="heading 1"/>
    <w:basedOn w:val="Standard"/>
    <w:link w:val="berschrift1Zchn"/>
    <w:uiPriority w:val="9"/>
    <w:qFormat/>
    <w:rsid w:val="00C645A1"/>
    <w:pPr>
      <w:outlineLvl w:val="0"/>
    </w:pPr>
    <w:rPr>
      <w:b/>
      <w:bCs/>
      <w:color w:val="003399"/>
      <w:kern w:val="36"/>
      <w:sz w:val="48"/>
      <w:szCs w:val="48"/>
    </w:rPr>
  </w:style>
  <w:style w:type="paragraph" w:styleId="berschrift2">
    <w:name w:val="heading 2"/>
    <w:basedOn w:val="Standard"/>
    <w:link w:val="berschrift2Zchn"/>
    <w:uiPriority w:val="9"/>
    <w:qFormat/>
    <w:rsid w:val="00C645A1"/>
    <w:pPr>
      <w:spacing w:before="100" w:beforeAutospacing="1" w:after="100" w:afterAutospacing="1"/>
      <w:outlineLvl w:val="1"/>
    </w:pPr>
    <w:rPr>
      <w:b/>
      <w:bCs/>
      <w:color w:val="003399"/>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645A1"/>
    <w:rPr>
      <w:color w:val="0000FF"/>
      <w:u w:val="single"/>
    </w:rPr>
  </w:style>
  <w:style w:type="character" w:styleId="BesuchterHyperlink">
    <w:name w:val="FollowedHyperlink"/>
    <w:basedOn w:val="Absatz-Standardschriftart"/>
    <w:uiPriority w:val="99"/>
    <w:semiHidden/>
    <w:unhideWhenUsed/>
    <w:rsid w:val="00C645A1"/>
    <w:rPr>
      <w:color w:val="800080"/>
      <w:u w:val="single"/>
    </w:rPr>
  </w:style>
  <w:style w:type="character" w:customStyle="1" w:styleId="berschrift1Zchn">
    <w:name w:val="Überschrift 1 Zchn"/>
    <w:basedOn w:val="Absatz-Standardschriftart"/>
    <w:link w:val="berschrift1"/>
    <w:uiPriority w:val="9"/>
    <w:rsid w:val="00C645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C645A1"/>
    <w:rPr>
      <w:rFonts w:asciiTheme="majorHAnsi" w:eastAsiaTheme="majorEastAsia" w:hAnsiTheme="majorHAnsi" w:cstheme="majorBidi"/>
      <w:b/>
      <w:bCs/>
      <w:color w:val="4F81BD" w:themeColor="accent1"/>
      <w:sz w:val="26"/>
      <w:szCs w:val="26"/>
    </w:rPr>
  </w:style>
  <w:style w:type="paragraph" w:customStyle="1" w:styleId="smalltext">
    <w:name w:val="smalltext"/>
    <w:basedOn w:val="Standard"/>
    <w:rsid w:val="00C645A1"/>
    <w:pPr>
      <w:spacing w:before="100" w:beforeAutospacing="1" w:after="100" w:afterAutospacing="1"/>
    </w:pPr>
  </w:style>
  <w:style w:type="paragraph" w:customStyle="1" w:styleId="code">
    <w:name w:val="code"/>
    <w:basedOn w:val="Standard"/>
    <w:rsid w:val="00C645A1"/>
    <w:pPr>
      <w:spacing w:before="100" w:beforeAutospacing="1" w:after="100" w:afterAutospacing="1"/>
    </w:pPr>
    <w:rPr>
      <w:rFonts w:ascii="Lucida Console" w:hAnsi="Lucida Console"/>
    </w:rPr>
  </w:style>
  <w:style w:type="paragraph" w:customStyle="1" w:styleId="mpnoborderfullsize">
    <w:name w:val="mp_noborder_fullsize"/>
    <w:basedOn w:val="Standard"/>
    <w:rsid w:val="00C645A1"/>
    <w:pPr>
      <w:spacing w:before="100" w:beforeAutospacing="1" w:after="100" w:afterAutospacing="1"/>
    </w:pPr>
  </w:style>
  <w:style w:type="paragraph" w:customStyle="1" w:styleId="mplogo">
    <w:name w:val="mp_logo"/>
    <w:basedOn w:val="Standard"/>
    <w:rsid w:val="00C645A1"/>
    <w:pPr>
      <w:pBdr>
        <w:top w:val="single" w:sz="18" w:space="0" w:color="FFFFFF"/>
        <w:left w:val="single" w:sz="18" w:space="0" w:color="FFFFFF"/>
        <w:bottom w:val="single" w:sz="18" w:space="0" w:color="FFFFFF"/>
        <w:right w:val="single" w:sz="18" w:space="0" w:color="FFFFFF"/>
      </w:pBdr>
      <w:shd w:val="clear" w:color="auto" w:fill="FFFFFF"/>
      <w:spacing w:before="100" w:beforeAutospacing="1" w:after="100" w:afterAutospacing="1"/>
      <w:textAlignment w:val="center"/>
    </w:pPr>
  </w:style>
  <w:style w:type="paragraph" w:customStyle="1" w:styleId="mptitel">
    <w:name w:val="mp_titel"/>
    <w:basedOn w:val="Standard"/>
    <w:rsid w:val="00C645A1"/>
    <w:pPr>
      <w:shd w:val="clear" w:color="auto" w:fill="001832"/>
      <w:spacing w:before="100" w:beforeAutospacing="1" w:after="100" w:afterAutospacing="1"/>
      <w:jc w:val="center"/>
      <w:textAlignment w:val="bottom"/>
    </w:pPr>
    <w:rPr>
      <w:b/>
      <w:bCs/>
      <w:color w:val="FFFFFF"/>
      <w:sz w:val="27"/>
      <w:szCs w:val="27"/>
    </w:rPr>
  </w:style>
  <w:style w:type="paragraph" w:customStyle="1" w:styleId="mpnavpath">
    <w:name w:val="mp_navpath"/>
    <w:basedOn w:val="Standard"/>
    <w:rsid w:val="00C645A1"/>
    <w:pPr>
      <w:spacing w:before="100" w:beforeAutospacing="1" w:after="100" w:afterAutospacing="1"/>
      <w:textAlignment w:val="bottom"/>
    </w:pPr>
  </w:style>
  <w:style w:type="paragraph" w:customStyle="1" w:styleId="mplogin">
    <w:name w:val="mp_login"/>
    <w:basedOn w:val="Standard"/>
    <w:rsid w:val="00C645A1"/>
    <w:pPr>
      <w:spacing w:before="100" w:beforeAutospacing="1" w:after="100" w:afterAutospacing="1"/>
      <w:jc w:val="right"/>
      <w:textAlignment w:val="bottom"/>
    </w:pPr>
  </w:style>
  <w:style w:type="paragraph" w:customStyle="1" w:styleId="mpfooter">
    <w:name w:val="mp_footer"/>
    <w:basedOn w:val="Standard"/>
    <w:rsid w:val="00C645A1"/>
    <w:pPr>
      <w:shd w:val="clear" w:color="auto" w:fill="001832"/>
      <w:spacing w:before="100" w:beforeAutospacing="1" w:after="100" w:afterAutospacing="1"/>
      <w:jc w:val="center"/>
    </w:pPr>
    <w:rPr>
      <w:color w:val="FFFFFF"/>
      <w:sz w:val="20"/>
      <w:szCs w:val="20"/>
    </w:rPr>
  </w:style>
  <w:style w:type="paragraph" w:customStyle="1" w:styleId="mpmenu">
    <w:name w:val="mp_menu"/>
    <w:basedOn w:val="Standard"/>
    <w:rsid w:val="00C645A1"/>
    <w:pPr>
      <w:shd w:val="clear" w:color="auto" w:fill="001832"/>
      <w:spacing w:before="100" w:beforeAutospacing="1" w:after="100" w:afterAutospacing="1"/>
      <w:textAlignment w:val="top"/>
    </w:pPr>
  </w:style>
  <w:style w:type="paragraph" w:customStyle="1" w:styleId="mpcontent">
    <w:name w:val="mp_content"/>
    <w:basedOn w:val="Standard"/>
    <w:rsid w:val="00C645A1"/>
    <w:pPr>
      <w:shd w:val="clear" w:color="auto" w:fill="FFFFFF"/>
      <w:spacing w:before="100" w:beforeAutospacing="1" w:after="100" w:afterAutospacing="1"/>
      <w:textAlignment w:val="top"/>
    </w:pPr>
  </w:style>
  <w:style w:type="paragraph" w:styleId="z-Formularbeginn">
    <w:name w:val="HTML Top of Form"/>
    <w:basedOn w:val="Standard"/>
    <w:next w:val="Standard"/>
    <w:link w:val="z-FormularbeginnZchn"/>
    <w:hidden/>
    <w:uiPriority w:val="99"/>
    <w:semiHidden/>
    <w:unhideWhenUsed/>
    <w:rsid w:val="00C645A1"/>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C645A1"/>
    <w:rPr>
      <w:rFonts w:ascii="Arial" w:eastAsiaTheme="minorEastAsia" w:hAnsi="Arial" w:cs="Arial"/>
      <w:vanish/>
      <w:sz w:val="16"/>
      <w:szCs w:val="16"/>
    </w:rPr>
  </w:style>
  <w:style w:type="paragraph" w:styleId="z-Formularende">
    <w:name w:val="HTML Bottom of Form"/>
    <w:basedOn w:val="Standard"/>
    <w:next w:val="Standard"/>
    <w:link w:val="z-FormularendeZchn"/>
    <w:hidden/>
    <w:uiPriority w:val="99"/>
    <w:semiHidden/>
    <w:unhideWhenUsed/>
    <w:rsid w:val="00C645A1"/>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C645A1"/>
    <w:rPr>
      <w:rFonts w:ascii="Arial" w:eastAsiaTheme="minorEastAsia" w:hAnsi="Arial" w:cs="Arial"/>
      <w:vanish/>
      <w:sz w:val="16"/>
      <w:szCs w:val="16"/>
    </w:rPr>
  </w:style>
  <w:style w:type="paragraph" w:styleId="Sprechblasentext">
    <w:name w:val="Balloon Text"/>
    <w:basedOn w:val="Standard"/>
    <w:link w:val="SprechblasentextZchn"/>
    <w:uiPriority w:val="99"/>
    <w:semiHidden/>
    <w:unhideWhenUsed/>
    <w:rsid w:val="007B1D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1DF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30318">
      <w:marLeft w:val="0"/>
      <w:marRight w:val="0"/>
      <w:marTop w:val="0"/>
      <w:marBottom w:val="0"/>
      <w:divBdr>
        <w:top w:val="none" w:sz="0" w:space="0" w:color="auto"/>
        <w:left w:val="none" w:sz="0" w:space="0" w:color="auto"/>
        <w:bottom w:val="none" w:sz="0" w:space="0" w:color="auto"/>
        <w:right w:val="none" w:sz="0" w:space="0" w:color="auto"/>
      </w:divBdr>
    </w:div>
    <w:div w:id="14254956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1schmid@hsr.ch" TargetMode="External"/><Relationship Id="rId3" Type="http://schemas.openxmlformats.org/officeDocument/2006/relationships/webSettings" Target="webSettings.xml"/><Relationship Id="rId7" Type="http://schemas.openxmlformats.org/officeDocument/2006/relationships/image" Target="file:///C:\Users\j1schmid\Desktop\kinect_sa\Dokus\Arbeitsdetails_files\mail.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1schmid@hsr.ch;%20rbosshar@hsr.ch" TargetMode="External"/><Relationship Id="rId11" Type="http://schemas.openxmlformats.org/officeDocument/2006/relationships/theme" Target="theme/theme1.xml"/><Relationship Id="rId5" Type="http://schemas.openxmlformats.org/officeDocument/2006/relationships/hyperlink" Target="mailto:oaugenst@hsr.ch" TargetMode="External"/><Relationship Id="rId10" Type="http://schemas.openxmlformats.org/officeDocument/2006/relationships/fontTable" Target="fontTable.xml"/><Relationship Id="rId4" Type="http://schemas.openxmlformats.org/officeDocument/2006/relationships/hyperlink" Target="mailto:oaugenst@hsr.ch" TargetMode="External"/><Relationship Id="rId9" Type="http://schemas.openxmlformats.org/officeDocument/2006/relationships/hyperlink" Target="mailto:rbosshar@hsr.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2029</Characters>
  <Application>Microsoft Office Word</Application>
  <DocSecurity>0</DocSecurity>
  <Lines>16</Lines>
  <Paragraphs>4</Paragraphs>
  <ScaleCrop>false</ScaleCrop>
  <Company>HSR</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Arbeitsdetails</dc:title>
  <dc:creator>Josua Schmid</dc:creator>
  <cp:lastModifiedBy>Josua Schmid</cp:lastModifiedBy>
  <cp:revision>4</cp:revision>
  <dcterms:created xsi:type="dcterms:W3CDTF">2012-12-14T14:44:00Z</dcterms:created>
  <dcterms:modified xsi:type="dcterms:W3CDTF">2012-12-14T14:47:00Z</dcterms:modified>
</cp:coreProperties>
</file>