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B314" w14:textId="06711CAF" w:rsidR="00873ED5" w:rsidRPr="00757E89" w:rsidRDefault="00873ED5" w:rsidP="00757E89">
      <w:pPr>
        <w:spacing w:line="360" w:lineRule="auto"/>
        <w:jc w:val="left"/>
        <w:rPr>
          <w:rFonts w:ascii="Times New Roman" w:hAnsi="Times New Roman" w:cs="Times New Roman"/>
          <w:b/>
          <w:bCs/>
          <w:sz w:val="28"/>
          <w:szCs w:val="32"/>
        </w:rPr>
      </w:pPr>
      <w:r w:rsidRPr="00757E89">
        <w:rPr>
          <w:rFonts w:ascii="Times New Roman" w:hAnsi="Times New Roman" w:cs="Times New Roman"/>
          <w:b/>
          <w:bCs/>
          <w:sz w:val="28"/>
          <w:szCs w:val="32"/>
        </w:rPr>
        <w:t>Slide 1: Title</w:t>
      </w:r>
    </w:p>
    <w:p w14:paraId="06D8FC82" w14:textId="0E6378FF" w:rsidR="00873ED5" w:rsidRPr="00757E89" w:rsidRDefault="00873ED5" w:rsidP="00757E89">
      <w:pPr>
        <w:spacing w:line="360" w:lineRule="auto"/>
        <w:jc w:val="left"/>
        <w:rPr>
          <w:rFonts w:ascii="Times New Roman" w:hAnsi="Times New Roman" w:cs="Times New Roman"/>
          <w:sz w:val="24"/>
          <w:szCs w:val="28"/>
        </w:rPr>
      </w:pPr>
      <w:r w:rsidRPr="00757E89">
        <w:rPr>
          <w:rFonts w:ascii="Times New Roman" w:hAnsi="Times New Roman" w:cs="Times New Roman"/>
          <w:sz w:val="24"/>
          <w:szCs w:val="28"/>
        </w:rPr>
        <w:t xml:space="preserve">Good </w:t>
      </w:r>
      <w:r w:rsidR="00C80F13" w:rsidRPr="00757E89">
        <w:rPr>
          <w:rFonts w:ascii="Times New Roman" w:hAnsi="Times New Roman" w:cs="Times New Roman"/>
          <w:sz w:val="24"/>
          <w:szCs w:val="28"/>
        </w:rPr>
        <w:t>afternoon</w:t>
      </w:r>
      <w:r w:rsidRPr="00757E89">
        <w:rPr>
          <w:rFonts w:ascii="Times New Roman" w:hAnsi="Times New Roman" w:cs="Times New Roman"/>
          <w:sz w:val="24"/>
          <w:szCs w:val="28"/>
        </w:rPr>
        <w:t>, everyone. Today I’ll present a paper on timestamp manipulation attacks against the MAVLink 2.0</w:t>
      </w:r>
      <w:r w:rsidR="00C80F13" w:rsidRPr="00757E89">
        <w:rPr>
          <w:rFonts w:ascii="Times New Roman" w:hAnsi="Times New Roman" w:cs="Times New Roman"/>
          <w:sz w:val="24"/>
          <w:szCs w:val="28"/>
        </w:rPr>
        <w:t xml:space="preserve"> protocol for</w:t>
      </w:r>
      <w:r w:rsidRPr="00757E89">
        <w:rPr>
          <w:rFonts w:ascii="Times New Roman" w:hAnsi="Times New Roman" w:cs="Times New Roman"/>
          <w:sz w:val="24"/>
          <w:szCs w:val="28"/>
        </w:rPr>
        <w:t xml:space="preserve"> UAV communication.</w:t>
      </w:r>
    </w:p>
    <w:p w14:paraId="4D5BAC77" w14:textId="77777777" w:rsidR="00873ED5" w:rsidRPr="00757E89" w:rsidRDefault="00873ED5" w:rsidP="00757E89">
      <w:pPr>
        <w:spacing w:line="360" w:lineRule="auto"/>
        <w:jc w:val="left"/>
        <w:rPr>
          <w:rFonts w:ascii="Times New Roman" w:hAnsi="Times New Roman" w:cs="Times New Roman"/>
          <w:sz w:val="24"/>
          <w:szCs w:val="28"/>
        </w:rPr>
      </w:pPr>
    </w:p>
    <w:p w14:paraId="50F435A2" w14:textId="4082641A" w:rsidR="00873ED5" w:rsidRPr="00757E89" w:rsidRDefault="00873ED5" w:rsidP="00757E89">
      <w:pPr>
        <w:spacing w:line="360" w:lineRule="auto"/>
        <w:jc w:val="left"/>
        <w:rPr>
          <w:rFonts w:ascii="Times New Roman" w:hAnsi="Times New Roman" w:cs="Times New Roman"/>
          <w:b/>
          <w:bCs/>
          <w:sz w:val="28"/>
          <w:szCs w:val="32"/>
        </w:rPr>
      </w:pPr>
      <w:r w:rsidRPr="00757E89">
        <w:rPr>
          <w:rFonts w:ascii="Times New Roman" w:hAnsi="Times New Roman" w:cs="Times New Roman"/>
          <w:b/>
          <w:bCs/>
          <w:sz w:val="28"/>
          <w:szCs w:val="32"/>
        </w:rPr>
        <w:t>Slide 2: Motivation</w:t>
      </w:r>
    </w:p>
    <w:p w14:paraId="79E4B23A" w14:textId="77777777" w:rsidR="00633C88" w:rsidRPr="00757E89" w:rsidRDefault="00873ED5" w:rsidP="00757E89">
      <w:pPr>
        <w:spacing w:line="360" w:lineRule="auto"/>
        <w:jc w:val="left"/>
        <w:rPr>
          <w:rFonts w:ascii="Times New Roman" w:hAnsi="Times New Roman" w:cs="Times New Roman"/>
          <w:sz w:val="24"/>
          <w:szCs w:val="28"/>
        </w:rPr>
      </w:pPr>
      <w:r w:rsidRPr="00757E89">
        <w:rPr>
          <w:rFonts w:ascii="Times New Roman" w:hAnsi="Times New Roman" w:cs="Times New Roman"/>
          <w:sz w:val="24"/>
          <w:szCs w:val="28"/>
        </w:rPr>
        <w:t xml:space="preserve">The core motivation is clear: MAVLink 2.0 added message signing to protect against forgery and replay, but it relies heavily on timestamps. And where do many drones get their time? From GPS — an unauthenticated, easily spoofed signal. </w:t>
      </w:r>
    </w:p>
    <w:p w14:paraId="43BA70FA" w14:textId="3BB06A24" w:rsidR="00873ED5" w:rsidRPr="00757E89" w:rsidRDefault="00873ED5" w:rsidP="00757E89">
      <w:pPr>
        <w:spacing w:line="360" w:lineRule="auto"/>
        <w:jc w:val="left"/>
        <w:rPr>
          <w:rFonts w:ascii="Times New Roman" w:hAnsi="Times New Roman" w:cs="Times New Roman"/>
          <w:sz w:val="24"/>
          <w:szCs w:val="28"/>
        </w:rPr>
      </w:pPr>
      <w:r w:rsidRPr="00757E89">
        <w:rPr>
          <w:rFonts w:ascii="Times New Roman" w:hAnsi="Times New Roman" w:cs="Times New Roman"/>
          <w:sz w:val="24"/>
          <w:szCs w:val="28"/>
        </w:rPr>
        <w:t>So the central question is: can an attacker break the protocol's security without recovering the secret key, simply by</w:t>
      </w:r>
      <w:r w:rsidR="00C80F13" w:rsidRPr="00757E89">
        <w:rPr>
          <w:rFonts w:ascii="Times New Roman" w:hAnsi="Times New Roman" w:cs="Times New Roman"/>
          <w:sz w:val="24"/>
          <w:szCs w:val="28"/>
        </w:rPr>
        <w:t xml:space="preserve"> </w:t>
      </w:r>
      <w:r w:rsidRPr="00757E89">
        <w:rPr>
          <w:rFonts w:ascii="Times New Roman" w:hAnsi="Times New Roman" w:cs="Times New Roman"/>
          <w:sz w:val="24"/>
          <w:szCs w:val="28"/>
        </w:rPr>
        <w:t xml:space="preserve">manipulating GPS time? The paper's answer, as </w:t>
      </w:r>
      <w:r w:rsidR="00C80F13" w:rsidRPr="00757E89">
        <w:rPr>
          <w:rFonts w:ascii="Times New Roman" w:hAnsi="Times New Roman" w:cs="Times New Roman"/>
          <w:sz w:val="24"/>
          <w:szCs w:val="28"/>
        </w:rPr>
        <w:t>we</w:t>
      </w:r>
      <w:r w:rsidRPr="00757E89">
        <w:rPr>
          <w:rFonts w:ascii="Times New Roman" w:hAnsi="Times New Roman" w:cs="Times New Roman"/>
          <w:sz w:val="24"/>
          <w:szCs w:val="28"/>
        </w:rPr>
        <w:t>'ll show, is yes.</w:t>
      </w:r>
    </w:p>
    <w:p w14:paraId="628CFA97" w14:textId="77777777" w:rsidR="00873ED5" w:rsidRPr="00757E89" w:rsidRDefault="00873ED5" w:rsidP="00757E89">
      <w:pPr>
        <w:spacing w:line="360" w:lineRule="auto"/>
        <w:jc w:val="left"/>
        <w:rPr>
          <w:rFonts w:ascii="Times New Roman" w:hAnsi="Times New Roman" w:cs="Times New Roman"/>
          <w:sz w:val="24"/>
          <w:szCs w:val="28"/>
        </w:rPr>
      </w:pPr>
    </w:p>
    <w:p w14:paraId="55764F8A" w14:textId="1BCAC166" w:rsidR="00873ED5" w:rsidRPr="00757E89" w:rsidRDefault="00873ED5" w:rsidP="00757E89">
      <w:pPr>
        <w:spacing w:line="360" w:lineRule="auto"/>
        <w:jc w:val="left"/>
        <w:rPr>
          <w:rFonts w:ascii="Times New Roman" w:hAnsi="Times New Roman" w:cs="Times New Roman"/>
          <w:b/>
          <w:bCs/>
          <w:sz w:val="28"/>
          <w:szCs w:val="32"/>
        </w:rPr>
      </w:pPr>
      <w:r w:rsidRPr="00757E89">
        <w:rPr>
          <w:rFonts w:ascii="Times New Roman" w:hAnsi="Times New Roman" w:cs="Times New Roman"/>
          <w:b/>
          <w:bCs/>
          <w:sz w:val="28"/>
          <w:szCs w:val="32"/>
        </w:rPr>
        <w:t>Slide 3: Threat Model</w:t>
      </w:r>
    </w:p>
    <w:p w14:paraId="054971F8" w14:textId="77777777" w:rsidR="00633C88" w:rsidRPr="00757E89" w:rsidRDefault="00873ED5" w:rsidP="00757E89">
      <w:pPr>
        <w:spacing w:line="360" w:lineRule="auto"/>
        <w:jc w:val="left"/>
        <w:rPr>
          <w:rFonts w:ascii="Times New Roman" w:hAnsi="Times New Roman" w:cs="Times New Roman"/>
          <w:sz w:val="24"/>
          <w:szCs w:val="28"/>
        </w:rPr>
      </w:pPr>
      <w:r w:rsidRPr="00757E89">
        <w:rPr>
          <w:rFonts w:ascii="Times New Roman" w:hAnsi="Times New Roman" w:cs="Times New Roman"/>
          <w:sz w:val="24"/>
          <w:szCs w:val="28"/>
        </w:rPr>
        <w:t>Let</w:t>
      </w:r>
      <w:r w:rsidR="00C80F13" w:rsidRPr="00757E89">
        <w:rPr>
          <w:rFonts w:ascii="Times New Roman" w:hAnsi="Times New Roman" w:cs="Times New Roman"/>
          <w:sz w:val="24"/>
          <w:szCs w:val="28"/>
        </w:rPr>
        <w:t>’s</w:t>
      </w:r>
      <w:r w:rsidRPr="00757E89">
        <w:rPr>
          <w:rFonts w:ascii="Times New Roman" w:hAnsi="Times New Roman" w:cs="Times New Roman"/>
          <w:sz w:val="24"/>
          <w:szCs w:val="28"/>
        </w:rPr>
        <w:t xml:space="preserve"> start with the threat model established in the paper.</w:t>
      </w:r>
    </w:p>
    <w:p w14:paraId="11FC4B04" w14:textId="77777777" w:rsidR="00633C88" w:rsidRPr="00757E89" w:rsidRDefault="00C80F13" w:rsidP="00757E89">
      <w:pPr>
        <w:spacing w:line="360" w:lineRule="auto"/>
        <w:jc w:val="left"/>
        <w:rPr>
          <w:rFonts w:ascii="Times New Roman" w:hAnsi="Times New Roman" w:cs="Times New Roman"/>
          <w:sz w:val="24"/>
          <w:szCs w:val="28"/>
        </w:rPr>
      </w:pPr>
      <w:r w:rsidRPr="00757E89">
        <w:rPr>
          <w:rFonts w:ascii="Times New Roman" w:hAnsi="Times New Roman" w:cs="Times New Roman"/>
          <w:sz w:val="24"/>
          <w:szCs w:val="28"/>
        </w:rPr>
        <w:t>T</w:t>
      </w:r>
      <w:r w:rsidR="00873ED5" w:rsidRPr="00757E89">
        <w:rPr>
          <w:rFonts w:ascii="Times New Roman" w:hAnsi="Times New Roman" w:cs="Times New Roman"/>
          <w:sz w:val="24"/>
          <w:szCs w:val="28"/>
        </w:rPr>
        <w:t xml:space="preserve">he attacker </w:t>
      </w:r>
      <w:r w:rsidRPr="00757E89">
        <w:rPr>
          <w:rFonts w:ascii="Times New Roman" w:hAnsi="Times New Roman" w:cs="Times New Roman"/>
          <w:sz w:val="24"/>
          <w:szCs w:val="28"/>
        </w:rPr>
        <w:t xml:space="preserve">is assumed to </w:t>
      </w:r>
      <w:r w:rsidR="00873ED5" w:rsidRPr="00757E89">
        <w:rPr>
          <w:rFonts w:ascii="Times New Roman" w:hAnsi="Times New Roman" w:cs="Times New Roman"/>
          <w:sz w:val="24"/>
          <w:szCs w:val="28"/>
        </w:rPr>
        <w:t xml:space="preserve">have no access to any cryptographic key. </w:t>
      </w:r>
      <w:r w:rsidRPr="00757E89">
        <w:rPr>
          <w:rFonts w:ascii="Times New Roman" w:hAnsi="Times New Roman" w:cs="Times New Roman"/>
          <w:sz w:val="24"/>
          <w:szCs w:val="28"/>
        </w:rPr>
        <w:t xml:space="preserve">But </w:t>
      </w:r>
      <w:r w:rsidR="00873ED5" w:rsidRPr="00757E89">
        <w:rPr>
          <w:rFonts w:ascii="Times New Roman" w:hAnsi="Times New Roman" w:cs="Times New Roman"/>
          <w:sz w:val="24"/>
          <w:szCs w:val="28"/>
        </w:rPr>
        <w:t xml:space="preserve">They can spoof GPS signals toward the drone, passively eavesdrop on MAVLink traffic, and inject packets over unencrypted links. </w:t>
      </w:r>
    </w:p>
    <w:p w14:paraId="10CF1076" w14:textId="77777777" w:rsidR="00633C88" w:rsidRPr="00757E89" w:rsidRDefault="00873ED5" w:rsidP="00757E89">
      <w:pPr>
        <w:spacing w:line="360" w:lineRule="auto"/>
        <w:jc w:val="left"/>
        <w:rPr>
          <w:rFonts w:ascii="Times New Roman" w:hAnsi="Times New Roman" w:cs="Times New Roman"/>
          <w:sz w:val="24"/>
          <w:szCs w:val="28"/>
        </w:rPr>
      </w:pPr>
      <w:r w:rsidRPr="00757E89">
        <w:rPr>
          <w:rFonts w:ascii="Times New Roman" w:hAnsi="Times New Roman" w:cs="Times New Roman"/>
          <w:sz w:val="24"/>
          <w:szCs w:val="28"/>
        </w:rPr>
        <w:t>Critically, the drone accepts GPS as a time source and may lack a reliable internal real</w:t>
      </w:r>
      <w:r w:rsidR="00633C88" w:rsidRPr="00757E89">
        <w:rPr>
          <w:rFonts w:ascii="Times New Roman" w:hAnsi="Times New Roman" w:cs="Times New Roman"/>
          <w:sz w:val="24"/>
          <w:szCs w:val="28"/>
        </w:rPr>
        <w:t>-</w:t>
      </w:r>
      <w:r w:rsidRPr="00757E89">
        <w:rPr>
          <w:rFonts w:ascii="Times New Roman" w:hAnsi="Times New Roman" w:cs="Times New Roman"/>
          <w:sz w:val="24"/>
          <w:szCs w:val="28"/>
        </w:rPr>
        <w:t xml:space="preserve">time clock. </w:t>
      </w:r>
    </w:p>
    <w:p w14:paraId="36D6556C" w14:textId="3F613F88" w:rsidR="00873ED5" w:rsidRPr="00757E89" w:rsidRDefault="00C80F13" w:rsidP="00757E89">
      <w:pPr>
        <w:spacing w:line="360" w:lineRule="auto"/>
        <w:jc w:val="left"/>
        <w:rPr>
          <w:rFonts w:ascii="Times New Roman" w:hAnsi="Times New Roman" w:cs="Times New Roman"/>
          <w:sz w:val="24"/>
          <w:szCs w:val="28"/>
        </w:rPr>
      </w:pPr>
      <w:r w:rsidRPr="00757E89">
        <w:rPr>
          <w:rFonts w:ascii="Times New Roman" w:hAnsi="Times New Roman" w:cs="Times New Roman"/>
          <w:sz w:val="24"/>
          <w:szCs w:val="28"/>
        </w:rPr>
        <w:t xml:space="preserve">Our </w:t>
      </w:r>
      <w:r w:rsidR="00873ED5" w:rsidRPr="00757E89">
        <w:rPr>
          <w:rFonts w:ascii="Times New Roman" w:hAnsi="Times New Roman" w:cs="Times New Roman"/>
          <w:sz w:val="24"/>
          <w:szCs w:val="28"/>
        </w:rPr>
        <w:t>attack objectives are threefold: first, shift the drone's internal signing clock purely through GPS spoofing; second, exploit that shift to replay previously captured commands; and third, trigger a permanent denial</w:t>
      </w:r>
      <w:r w:rsidRPr="00757E89">
        <w:rPr>
          <w:rFonts w:ascii="Times New Roman" w:hAnsi="Times New Roman" w:cs="Times New Roman"/>
          <w:sz w:val="24"/>
          <w:szCs w:val="28"/>
        </w:rPr>
        <w:t xml:space="preserve"> </w:t>
      </w:r>
      <w:r w:rsidR="00873ED5" w:rsidRPr="00757E89">
        <w:rPr>
          <w:rFonts w:ascii="Times New Roman" w:hAnsi="Times New Roman" w:cs="Times New Roman"/>
          <w:sz w:val="24"/>
          <w:szCs w:val="28"/>
        </w:rPr>
        <w:t>of</w:t>
      </w:r>
      <w:r w:rsidRPr="00757E89">
        <w:rPr>
          <w:rFonts w:ascii="Times New Roman" w:hAnsi="Times New Roman" w:cs="Times New Roman"/>
          <w:sz w:val="24"/>
          <w:szCs w:val="28"/>
        </w:rPr>
        <w:t xml:space="preserve"> </w:t>
      </w:r>
      <w:r w:rsidR="00873ED5" w:rsidRPr="00757E89">
        <w:rPr>
          <w:rFonts w:ascii="Times New Roman" w:hAnsi="Times New Roman" w:cs="Times New Roman"/>
          <w:sz w:val="24"/>
          <w:szCs w:val="28"/>
        </w:rPr>
        <w:t xml:space="preserve">service by overflowing timestamp field. </w:t>
      </w:r>
    </w:p>
    <w:p w14:paraId="5797E67A" w14:textId="77777777" w:rsidR="00873ED5" w:rsidRPr="00757E89" w:rsidRDefault="00873ED5" w:rsidP="00757E89">
      <w:pPr>
        <w:spacing w:line="360" w:lineRule="auto"/>
        <w:jc w:val="left"/>
        <w:rPr>
          <w:rFonts w:ascii="Times New Roman" w:hAnsi="Times New Roman" w:cs="Times New Roman"/>
          <w:sz w:val="24"/>
          <w:szCs w:val="28"/>
        </w:rPr>
      </w:pPr>
    </w:p>
    <w:p w14:paraId="7971B2C7" w14:textId="4AF3EABD" w:rsidR="00873ED5" w:rsidRPr="00757E89" w:rsidRDefault="00873ED5" w:rsidP="00757E89">
      <w:pPr>
        <w:spacing w:line="360" w:lineRule="auto"/>
        <w:jc w:val="left"/>
        <w:rPr>
          <w:rFonts w:ascii="Times New Roman" w:hAnsi="Times New Roman" w:cs="Times New Roman"/>
          <w:b/>
          <w:bCs/>
          <w:sz w:val="28"/>
          <w:szCs w:val="32"/>
        </w:rPr>
      </w:pPr>
      <w:r w:rsidRPr="00757E89">
        <w:rPr>
          <w:rFonts w:ascii="Times New Roman" w:hAnsi="Times New Roman" w:cs="Times New Roman"/>
          <w:b/>
          <w:bCs/>
          <w:sz w:val="28"/>
          <w:szCs w:val="32"/>
        </w:rPr>
        <w:t>Slide 4: Core Insight and Attack Logic</w:t>
      </w:r>
    </w:p>
    <w:p w14:paraId="7CED6598" w14:textId="43C45823" w:rsidR="00633C88" w:rsidRPr="00757E89" w:rsidRDefault="00873ED5" w:rsidP="00757E89">
      <w:pPr>
        <w:spacing w:line="360" w:lineRule="auto"/>
        <w:jc w:val="left"/>
        <w:rPr>
          <w:rFonts w:ascii="Times New Roman" w:hAnsi="Times New Roman" w:cs="Times New Roman"/>
          <w:sz w:val="24"/>
          <w:szCs w:val="28"/>
        </w:rPr>
      </w:pPr>
      <w:r w:rsidRPr="00757E89">
        <w:rPr>
          <w:rFonts w:ascii="Times New Roman" w:hAnsi="Times New Roman" w:cs="Times New Roman"/>
          <w:sz w:val="24"/>
          <w:szCs w:val="28"/>
        </w:rPr>
        <w:t>The paper's central insight is this: time itself becomes the weapon. The protocol uses a monotonically increasing timestamp to reject old messages. But if the drone's clock can be fast</w:t>
      </w:r>
      <w:r w:rsidR="00633C88" w:rsidRPr="00757E89">
        <w:rPr>
          <w:rFonts w:ascii="Times New Roman" w:hAnsi="Times New Roman" w:cs="Times New Roman"/>
          <w:sz w:val="24"/>
          <w:szCs w:val="28"/>
        </w:rPr>
        <w:t>-</w:t>
      </w:r>
      <w:r w:rsidRPr="00757E89">
        <w:rPr>
          <w:rFonts w:ascii="Times New Roman" w:hAnsi="Times New Roman" w:cs="Times New Roman"/>
          <w:sz w:val="24"/>
          <w:szCs w:val="28"/>
        </w:rPr>
        <w:t xml:space="preserve">forwarded into the future, then a legitimate message recorded </w:t>
      </w:r>
      <w:r w:rsidR="003A4421">
        <w:rPr>
          <w:rFonts w:ascii="Times New Roman" w:hAnsi="Times New Roman" w:cs="Times New Roman" w:hint="eastAsia"/>
          <w:sz w:val="24"/>
          <w:szCs w:val="28"/>
        </w:rPr>
        <w:t xml:space="preserve">during this </w:t>
      </w:r>
      <w:r w:rsidR="003A4421">
        <w:rPr>
          <w:rFonts w:ascii="Times New Roman" w:hAnsi="Times New Roman" w:cs="Times New Roman" w:hint="eastAsia"/>
          <w:sz w:val="24"/>
          <w:szCs w:val="28"/>
        </w:rPr>
        <w:lastRenderedPageBreak/>
        <w:t>spoof window</w:t>
      </w:r>
      <w:r w:rsidRPr="00757E89">
        <w:rPr>
          <w:rFonts w:ascii="Times New Roman" w:hAnsi="Times New Roman" w:cs="Times New Roman"/>
          <w:sz w:val="24"/>
          <w:szCs w:val="28"/>
        </w:rPr>
        <w:t xml:space="preserve"> can appear fresh when replayed later. </w:t>
      </w:r>
    </w:p>
    <w:p w14:paraId="19E4820B" w14:textId="7B2CB374" w:rsidR="00873ED5" w:rsidRPr="00757E89" w:rsidRDefault="00C80F13" w:rsidP="00757E89">
      <w:pPr>
        <w:spacing w:line="360" w:lineRule="auto"/>
        <w:jc w:val="left"/>
        <w:rPr>
          <w:rFonts w:ascii="Times New Roman" w:hAnsi="Times New Roman" w:cs="Times New Roman"/>
          <w:sz w:val="24"/>
          <w:szCs w:val="28"/>
        </w:rPr>
      </w:pPr>
      <w:r w:rsidRPr="00757E89">
        <w:rPr>
          <w:rFonts w:ascii="Times New Roman" w:hAnsi="Times New Roman" w:cs="Times New Roman"/>
          <w:sz w:val="24"/>
          <w:szCs w:val="28"/>
        </w:rPr>
        <w:t>M</w:t>
      </w:r>
      <w:r w:rsidR="00873ED5" w:rsidRPr="00757E89">
        <w:rPr>
          <w:rFonts w:ascii="Times New Roman" w:hAnsi="Times New Roman" w:cs="Times New Roman"/>
          <w:sz w:val="24"/>
          <w:szCs w:val="28"/>
        </w:rPr>
        <w:t>ore strikingly, if the clock is pushed past its maximum representable value, the timestamp overflows, and suddenly all real</w:t>
      </w:r>
      <w:r w:rsidRPr="00757E89">
        <w:rPr>
          <w:rFonts w:ascii="Times New Roman" w:hAnsi="Times New Roman" w:cs="Times New Roman"/>
          <w:sz w:val="24"/>
          <w:szCs w:val="28"/>
        </w:rPr>
        <w:t xml:space="preserve"> </w:t>
      </w:r>
      <w:r w:rsidR="00873ED5" w:rsidRPr="00757E89">
        <w:rPr>
          <w:rFonts w:ascii="Times New Roman" w:hAnsi="Times New Roman" w:cs="Times New Roman"/>
          <w:sz w:val="24"/>
          <w:szCs w:val="28"/>
        </w:rPr>
        <w:t>world messages look like they come from the distant past — and are therefore rejected. The authors translate this insight into a multistage attack methodology, which I'll now walk through.</w:t>
      </w:r>
    </w:p>
    <w:p w14:paraId="6E5D9C50" w14:textId="77777777" w:rsidR="00873ED5" w:rsidRPr="00757E89" w:rsidRDefault="00873ED5" w:rsidP="00757E89">
      <w:pPr>
        <w:spacing w:line="360" w:lineRule="auto"/>
        <w:jc w:val="left"/>
        <w:rPr>
          <w:rFonts w:ascii="Times New Roman" w:hAnsi="Times New Roman" w:cs="Times New Roman"/>
          <w:sz w:val="24"/>
          <w:szCs w:val="28"/>
        </w:rPr>
      </w:pPr>
    </w:p>
    <w:p w14:paraId="18428B5F" w14:textId="601EB7CC" w:rsidR="00873ED5" w:rsidRPr="00757E89" w:rsidRDefault="00873ED5" w:rsidP="00757E89">
      <w:pPr>
        <w:spacing w:line="360" w:lineRule="auto"/>
        <w:jc w:val="left"/>
        <w:rPr>
          <w:rFonts w:ascii="Times New Roman" w:hAnsi="Times New Roman" w:cs="Times New Roman"/>
          <w:b/>
          <w:bCs/>
          <w:sz w:val="28"/>
          <w:szCs w:val="32"/>
        </w:rPr>
      </w:pPr>
      <w:r w:rsidRPr="00757E89">
        <w:rPr>
          <w:rFonts w:ascii="Times New Roman" w:hAnsi="Times New Roman" w:cs="Times New Roman"/>
          <w:b/>
          <w:bCs/>
          <w:sz w:val="28"/>
          <w:szCs w:val="32"/>
        </w:rPr>
        <w:t>Slide 5: Attack Methodology</w:t>
      </w:r>
    </w:p>
    <w:p w14:paraId="571F9CE4" w14:textId="1D3B0FA5" w:rsidR="00873ED5" w:rsidRPr="00757E89" w:rsidRDefault="00873ED5" w:rsidP="00757E89">
      <w:pPr>
        <w:spacing w:line="360" w:lineRule="auto"/>
        <w:ind w:firstLine="420"/>
        <w:jc w:val="left"/>
        <w:rPr>
          <w:rFonts w:ascii="Times New Roman" w:hAnsi="Times New Roman" w:cs="Times New Roman"/>
          <w:sz w:val="24"/>
          <w:szCs w:val="28"/>
        </w:rPr>
      </w:pPr>
      <w:r w:rsidRPr="00757E89">
        <w:rPr>
          <w:rFonts w:ascii="Times New Roman" w:hAnsi="Times New Roman" w:cs="Times New Roman"/>
          <w:sz w:val="24"/>
          <w:szCs w:val="28"/>
        </w:rPr>
        <w:t>The first stage is GPS timestamp spoofing. The authors implemented a Python script that constructs forged GPS_INPUT messages with an arbitrary time offset — say, advancing time by one day or several months — and injects them over MAVLink. On a drone without a higher</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 xml:space="preserve">priority RTC, the flight controller accepts this time and updates its signing clock. </w:t>
      </w:r>
    </w:p>
    <w:p w14:paraId="60B2612F" w14:textId="77777777" w:rsidR="00633C88" w:rsidRPr="00757E89" w:rsidRDefault="00633C88" w:rsidP="00757E89">
      <w:pPr>
        <w:spacing w:line="360" w:lineRule="auto"/>
        <w:ind w:firstLine="420"/>
        <w:jc w:val="left"/>
        <w:rPr>
          <w:rFonts w:ascii="Times New Roman" w:hAnsi="Times New Roman" w:cs="Times New Roman"/>
          <w:sz w:val="24"/>
          <w:szCs w:val="28"/>
        </w:rPr>
      </w:pPr>
    </w:p>
    <w:p w14:paraId="16AB2EFD" w14:textId="4477B8FE" w:rsidR="00873ED5" w:rsidRPr="00757E89" w:rsidRDefault="00873ED5" w:rsidP="00757E89">
      <w:pPr>
        <w:spacing w:line="360" w:lineRule="auto"/>
        <w:ind w:firstLine="420"/>
        <w:jc w:val="left"/>
        <w:rPr>
          <w:rFonts w:ascii="Times New Roman" w:hAnsi="Times New Roman" w:cs="Times New Roman"/>
          <w:sz w:val="24"/>
          <w:szCs w:val="28"/>
        </w:rPr>
      </w:pPr>
      <w:r w:rsidRPr="00757E89">
        <w:rPr>
          <w:rFonts w:ascii="Times New Roman" w:hAnsi="Times New Roman" w:cs="Times New Roman"/>
          <w:sz w:val="24"/>
          <w:szCs w:val="28"/>
        </w:rPr>
        <w:t xml:space="preserve">The second stage exploits this offset for replay attacks. The drone's clock is first spoofed far into the future. The ground station, to maintain communication, synchronizes to that spoofed time. A valid signed command — for example, a LAND instruction — is captured during this session. Later, after the drone is reset and relaunched with the same secret key, the captured packet is replayed. Because its timestamp is now in the future relative to the reset clock, the drone accepts it and executes the command. </w:t>
      </w:r>
    </w:p>
    <w:p w14:paraId="79EC6C60" w14:textId="77777777" w:rsidR="00633C88" w:rsidRPr="00757E89" w:rsidRDefault="00633C88" w:rsidP="00757E89">
      <w:pPr>
        <w:spacing w:line="360" w:lineRule="auto"/>
        <w:ind w:firstLine="420"/>
        <w:jc w:val="left"/>
        <w:rPr>
          <w:rFonts w:ascii="Times New Roman" w:hAnsi="Times New Roman" w:cs="Times New Roman"/>
          <w:sz w:val="24"/>
          <w:szCs w:val="28"/>
        </w:rPr>
      </w:pPr>
    </w:p>
    <w:p w14:paraId="4036514A" w14:textId="126F0F6D" w:rsidR="00873ED5" w:rsidRPr="00757E89" w:rsidRDefault="00873ED5" w:rsidP="00757E89">
      <w:pPr>
        <w:spacing w:line="360" w:lineRule="auto"/>
        <w:ind w:firstLine="420"/>
        <w:jc w:val="left"/>
        <w:rPr>
          <w:rFonts w:ascii="Times New Roman" w:hAnsi="Times New Roman" w:cs="Times New Roman"/>
          <w:sz w:val="24"/>
          <w:szCs w:val="28"/>
        </w:rPr>
      </w:pPr>
      <w:r w:rsidRPr="00757E89">
        <w:rPr>
          <w:rFonts w:ascii="Times New Roman" w:hAnsi="Times New Roman" w:cs="Times New Roman"/>
          <w:sz w:val="24"/>
          <w:szCs w:val="28"/>
        </w:rPr>
        <w:t>The final and most severe stage is timestamp overflow. MAVLink uses a 48bit timestamp in 10</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microsecond units, which can represent time up to roughly the year 2104. GPS time is spoofed to this maximum, causing the 48bit field to overflow and wrap to zero. However, the drone internally maintains a 64bit microsecond clock that continues counting forward. The result is a mismatch: every subsequent signed message carries a 48bit timestamp that is smaller than the internal 64bit time, so all messages are classified as stale. This produces a permanent, jamming</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style denial</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of</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service.</w:t>
      </w:r>
    </w:p>
    <w:p w14:paraId="7ED95241" w14:textId="77777777" w:rsidR="00873ED5" w:rsidRPr="00757E89" w:rsidRDefault="00873ED5" w:rsidP="00757E89">
      <w:pPr>
        <w:spacing w:line="360" w:lineRule="auto"/>
        <w:jc w:val="left"/>
        <w:rPr>
          <w:rFonts w:ascii="Times New Roman" w:hAnsi="Times New Roman" w:cs="Times New Roman"/>
          <w:sz w:val="24"/>
          <w:szCs w:val="28"/>
        </w:rPr>
      </w:pPr>
    </w:p>
    <w:p w14:paraId="723587AA" w14:textId="6B062F3C" w:rsidR="00873ED5" w:rsidRPr="00757E89" w:rsidRDefault="00873ED5" w:rsidP="00757E89">
      <w:pPr>
        <w:spacing w:line="360" w:lineRule="auto"/>
        <w:jc w:val="left"/>
        <w:rPr>
          <w:rFonts w:ascii="Times New Roman" w:hAnsi="Times New Roman" w:cs="Times New Roman"/>
          <w:b/>
          <w:bCs/>
          <w:sz w:val="28"/>
          <w:szCs w:val="32"/>
        </w:rPr>
      </w:pPr>
      <w:r w:rsidRPr="00757E89">
        <w:rPr>
          <w:rFonts w:ascii="Times New Roman" w:hAnsi="Times New Roman" w:cs="Times New Roman"/>
          <w:b/>
          <w:bCs/>
          <w:sz w:val="28"/>
          <w:szCs w:val="32"/>
        </w:rPr>
        <w:t>Slide 6: Experimental Validation</w:t>
      </w:r>
    </w:p>
    <w:p w14:paraId="0477071E" w14:textId="77777777" w:rsidR="00633C88" w:rsidRPr="00757E89" w:rsidRDefault="00873ED5" w:rsidP="00757E89">
      <w:pPr>
        <w:spacing w:line="360" w:lineRule="auto"/>
        <w:jc w:val="left"/>
        <w:rPr>
          <w:rFonts w:ascii="Times New Roman" w:hAnsi="Times New Roman" w:cs="Times New Roman"/>
          <w:sz w:val="24"/>
          <w:szCs w:val="28"/>
        </w:rPr>
      </w:pPr>
      <w:r w:rsidRPr="00757E89">
        <w:rPr>
          <w:rFonts w:ascii="Times New Roman" w:hAnsi="Times New Roman" w:cs="Times New Roman"/>
          <w:sz w:val="24"/>
          <w:szCs w:val="28"/>
        </w:rPr>
        <w:t>Now, let's turn to how the attacks were validated experimentally. The authors employed three test levels: software</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in</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the</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loop, hardware</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in</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the</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loop, and most importantly, full hardware tests with real telemetry radios and MAVLink signing enabled end</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to</w:t>
      </w:r>
      <w:r w:rsidR="00DA6165" w:rsidRPr="00757E89">
        <w:rPr>
          <w:rFonts w:ascii="Times New Roman" w:hAnsi="Times New Roman" w:cs="Times New Roman"/>
          <w:sz w:val="24"/>
          <w:szCs w:val="28"/>
        </w:rPr>
        <w:t xml:space="preserve"> </w:t>
      </w:r>
      <w:r w:rsidRPr="00757E89">
        <w:rPr>
          <w:rFonts w:ascii="Times New Roman" w:hAnsi="Times New Roman" w:cs="Times New Roman"/>
          <w:sz w:val="24"/>
          <w:szCs w:val="28"/>
        </w:rPr>
        <w:t xml:space="preserve">end. </w:t>
      </w:r>
    </w:p>
    <w:p w14:paraId="1B1A9E62" w14:textId="77777777" w:rsidR="00633C88" w:rsidRPr="00757E89" w:rsidRDefault="00633C88" w:rsidP="00757E89">
      <w:pPr>
        <w:spacing w:line="360" w:lineRule="auto"/>
        <w:ind w:firstLine="420"/>
        <w:jc w:val="left"/>
        <w:rPr>
          <w:rFonts w:ascii="Times New Roman" w:hAnsi="Times New Roman" w:cs="Times New Roman"/>
          <w:sz w:val="24"/>
          <w:szCs w:val="28"/>
        </w:rPr>
      </w:pPr>
      <w:r w:rsidRPr="00757E89">
        <w:rPr>
          <w:rFonts w:ascii="Times New Roman" w:hAnsi="Times New Roman" w:cs="Times New Roman"/>
          <w:sz w:val="24"/>
          <w:szCs w:val="28"/>
        </w:rPr>
        <w:t xml:space="preserve">Here is a summary of experimental results. During the rest of this talk, </w:t>
      </w:r>
      <w:r w:rsidR="00873ED5" w:rsidRPr="00757E89">
        <w:rPr>
          <w:rFonts w:ascii="Times New Roman" w:hAnsi="Times New Roman" w:cs="Times New Roman"/>
          <w:sz w:val="24"/>
          <w:szCs w:val="28"/>
        </w:rPr>
        <w:t xml:space="preserve">I'll focus on the hardware results, as they are the most definitive. </w:t>
      </w:r>
    </w:p>
    <w:p w14:paraId="0AA26EEF" w14:textId="6558CF6E" w:rsidR="00873ED5" w:rsidRPr="00757E89" w:rsidRDefault="00CE30A3" w:rsidP="00757E89">
      <w:pPr>
        <w:spacing w:line="360" w:lineRule="auto"/>
        <w:ind w:firstLine="420"/>
        <w:jc w:val="left"/>
        <w:rPr>
          <w:rFonts w:ascii="Times New Roman" w:hAnsi="Times New Roman" w:cs="Times New Roman"/>
          <w:sz w:val="24"/>
          <w:szCs w:val="28"/>
        </w:rPr>
      </w:pPr>
      <w:r w:rsidRPr="00757E89">
        <w:rPr>
          <w:rFonts w:ascii="Times New Roman" w:hAnsi="Times New Roman" w:cs="Times New Roman"/>
          <w:sz w:val="24"/>
          <w:szCs w:val="28"/>
        </w:rPr>
        <w:t>Just to add up by the way, d</w:t>
      </w:r>
      <w:r w:rsidR="00873ED5" w:rsidRPr="00757E89">
        <w:rPr>
          <w:rFonts w:ascii="Times New Roman" w:hAnsi="Times New Roman" w:cs="Times New Roman"/>
          <w:sz w:val="24"/>
          <w:szCs w:val="28"/>
        </w:rPr>
        <w:t xml:space="preserve">uring SITL and HITL, </w:t>
      </w:r>
      <w:r w:rsidRPr="00757E89">
        <w:rPr>
          <w:rFonts w:ascii="Times New Roman" w:hAnsi="Times New Roman" w:cs="Times New Roman"/>
          <w:sz w:val="24"/>
          <w:szCs w:val="28"/>
        </w:rPr>
        <w:t xml:space="preserve">some </w:t>
      </w:r>
      <w:r w:rsidR="00873ED5" w:rsidRPr="00757E89">
        <w:rPr>
          <w:rFonts w:ascii="Times New Roman" w:hAnsi="Times New Roman" w:cs="Times New Roman"/>
          <w:sz w:val="24"/>
          <w:szCs w:val="28"/>
        </w:rPr>
        <w:t>important boundary conditions were discovered — for instance, USB connections can bypass signature checks, and an onboard RTC can block GPS time updates — but these were limitations of the test environment, not the attack itself. They actually motivated the push toward fully signed radio tests.</w:t>
      </w:r>
    </w:p>
    <w:p w14:paraId="14868924" w14:textId="77777777" w:rsidR="00873ED5" w:rsidRPr="00757E89" w:rsidRDefault="00873ED5" w:rsidP="00757E89">
      <w:pPr>
        <w:spacing w:line="360" w:lineRule="auto"/>
        <w:jc w:val="left"/>
        <w:rPr>
          <w:rFonts w:ascii="Times New Roman" w:hAnsi="Times New Roman" w:cs="Times New Roman"/>
          <w:sz w:val="24"/>
          <w:szCs w:val="28"/>
        </w:rPr>
      </w:pPr>
    </w:p>
    <w:p w14:paraId="0847D40B" w14:textId="2AA76096" w:rsidR="00873ED5" w:rsidRPr="00757E89" w:rsidRDefault="00873ED5" w:rsidP="00757E89">
      <w:pPr>
        <w:spacing w:line="360" w:lineRule="auto"/>
        <w:jc w:val="left"/>
        <w:rPr>
          <w:rFonts w:ascii="Times New Roman" w:hAnsi="Times New Roman" w:cs="Times New Roman"/>
          <w:b/>
          <w:bCs/>
          <w:sz w:val="28"/>
          <w:szCs w:val="32"/>
        </w:rPr>
      </w:pPr>
      <w:r w:rsidRPr="00757E89">
        <w:rPr>
          <w:rFonts w:ascii="Times New Roman" w:hAnsi="Times New Roman" w:cs="Times New Roman"/>
          <w:b/>
          <w:bCs/>
          <w:sz w:val="28"/>
          <w:szCs w:val="32"/>
        </w:rPr>
        <w:t>Slide 7: Key Hardware Results</w:t>
      </w:r>
    </w:p>
    <w:p w14:paraId="42D6CF40" w14:textId="035D7AD2" w:rsidR="00873ED5" w:rsidRPr="00757E89" w:rsidRDefault="00873ED5" w:rsidP="00757E89">
      <w:pPr>
        <w:spacing w:line="360" w:lineRule="auto"/>
        <w:jc w:val="left"/>
        <w:rPr>
          <w:rFonts w:ascii="Times New Roman" w:hAnsi="Times New Roman" w:cs="Times New Roman"/>
          <w:sz w:val="24"/>
          <w:szCs w:val="28"/>
        </w:rPr>
      </w:pPr>
      <w:r w:rsidRPr="00757E89">
        <w:rPr>
          <w:rFonts w:ascii="Times New Roman" w:hAnsi="Times New Roman" w:cs="Times New Roman"/>
          <w:sz w:val="24"/>
          <w:szCs w:val="28"/>
        </w:rPr>
        <w:t>Here are the critical findings from the full</w:t>
      </w:r>
      <w:r w:rsidR="00CE30A3" w:rsidRPr="00757E89">
        <w:rPr>
          <w:rFonts w:ascii="Times New Roman" w:hAnsi="Times New Roman" w:cs="Times New Roman"/>
          <w:sz w:val="24"/>
          <w:szCs w:val="28"/>
        </w:rPr>
        <w:t xml:space="preserve"> </w:t>
      </w:r>
      <w:r w:rsidRPr="00757E89">
        <w:rPr>
          <w:rFonts w:ascii="Times New Roman" w:hAnsi="Times New Roman" w:cs="Times New Roman"/>
          <w:sz w:val="24"/>
          <w:szCs w:val="28"/>
        </w:rPr>
        <w:t>hardware experiments.</w:t>
      </w:r>
    </w:p>
    <w:p w14:paraId="4C1979C4" w14:textId="5E530564" w:rsidR="00873ED5" w:rsidRPr="00757E89" w:rsidRDefault="00873ED5" w:rsidP="00757E89">
      <w:pPr>
        <w:spacing w:line="360" w:lineRule="auto"/>
        <w:ind w:firstLine="420"/>
        <w:jc w:val="left"/>
        <w:rPr>
          <w:rFonts w:ascii="Times New Roman" w:hAnsi="Times New Roman" w:cs="Times New Roman"/>
          <w:sz w:val="24"/>
          <w:szCs w:val="28"/>
        </w:rPr>
      </w:pPr>
      <w:r w:rsidRPr="00757E89">
        <w:rPr>
          <w:rFonts w:ascii="Times New Roman" w:hAnsi="Times New Roman" w:cs="Times New Roman"/>
          <w:sz w:val="24"/>
          <w:szCs w:val="28"/>
        </w:rPr>
        <w:t>First, pure GPS</w:t>
      </w:r>
      <w:r w:rsidR="00633C88" w:rsidRPr="00757E89">
        <w:rPr>
          <w:rFonts w:ascii="Times New Roman" w:hAnsi="Times New Roman" w:cs="Times New Roman"/>
          <w:sz w:val="24"/>
          <w:szCs w:val="28"/>
        </w:rPr>
        <w:t xml:space="preserve"> </w:t>
      </w:r>
      <w:r w:rsidRPr="00757E89">
        <w:rPr>
          <w:rFonts w:ascii="Times New Roman" w:hAnsi="Times New Roman" w:cs="Times New Roman"/>
          <w:sz w:val="24"/>
          <w:szCs w:val="28"/>
        </w:rPr>
        <w:t>based clock shifting without any key was demonstrated. When spoofed GPS_INPUT was sent over the air with a time one day in the future, the ground station observed an immediate jump of exactly 86,400 seconds in the `Received sig time` field. This confirmed that the UAV's signing clock directly tracks the injected GNSS time.</w:t>
      </w:r>
    </w:p>
    <w:p w14:paraId="55D36F57" w14:textId="77777777" w:rsidR="00633C88" w:rsidRPr="00757E89" w:rsidRDefault="00633C88" w:rsidP="00757E89">
      <w:pPr>
        <w:spacing w:line="360" w:lineRule="auto"/>
        <w:ind w:firstLine="420"/>
        <w:jc w:val="left"/>
        <w:rPr>
          <w:rFonts w:ascii="Times New Roman" w:hAnsi="Times New Roman" w:cs="Times New Roman"/>
          <w:sz w:val="24"/>
          <w:szCs w:val="28"/>
        </w:rPr>
      </w:pPr>
    </w:p>
    <w:p w14:paraId="1255B780" w14:textId="4854F27F" w:rsidR="00873ED5" w:rsidRPr="00757E89" w:rsidRDefault="00873ED5" w:rsidP="00757E89">
      <w:pPr>
        <w:spacing w:line="360" w:lineRule="auto"/>
        <w:ind w:firstLine="420"/>
        <w:jc w:val="left"/>
        <w:rPr>
          <w:rFonts w:ascii="Times New Roman" w:hAnsi="Times New Roman" w:cs="Times New Roman"/>
          <w:sz w:val="24"/>
          <w:szCs w:val="28"/>
        </w:rPr>
      </w:pPr>
      <w:r w:rsidRPr="00757E89">
        <w:rPr>
          <w:rFonts w:ascii="Times New Roman" w:hAnsi="Times New Roman" w:cs="Times New Roman"/>
          <w:sz w:val="24"/>
          <w:szCs w:val="28"/>
        </w:rPr>
        <w:t>Second, the replay attack was validated. After pushing the drone's time forward, a signed LAND command was recorded. The signing state was then reset while keeping the same key, and that recorded packet was replayed. The drone accepted it, executed the landing, and advanced its internal clock to match the packet's future timestamp.</w:t>
      </w:r>
    </w:p>
    <w:p w14:paraId="1B1AC356" w14:textId="77777777" w:rsidR="00633C88" w:rsidRPr="00757E89" w:rsidRDefault="00633C88" w:rsidP="00757E89">
      <w:pPr>
        <w:spacing w:line="360" w:lineRule="auto"/>
        <w:ind w:firstLine="420"/>
        <w:jc w:val="left"/>
        <w:rPr>
          <w:rFonts w:ascii="Times New Roman" w:hAnsi="Times New Roman" w:cs="Times New Roman"/>
          <w:sz w:val="24"/>
          <w:szCs w:val="28"/>
        </w:rPr>
      </w:pPr>
    </w:p>
    <w:p w14:paraId="466A20C0" w14:textId="77777777" w:rsidR="00633C88" w:rsidRPr="00757E89" w:rsidRDefault="00873ED5" w:rsidP="00757E89">
      <w:pPr>
        <w:spacing w:line="360" w:lineRule="auto"/>
        <w:ind w:firstLine="420"/>
        <w:jc w:val="left"/>
        <w:rPr>
          <w:rFonts w:ascii="Times New Roman" w:hAnsi="Times New Roman" w:cs="Times New Roman"/>
          <w:sz w:val="24"/>
          <w:szCs w:val="28"/>
        </w:rPr>
      </w:pPr>
      <w:r w:rsidRPr="00757E89">
        <w:rPr>
          <w:rFonts w:ascii="Times New Roman" w:hAnsi="Times New Roman" w:cs="Times New Roman"/>
          <w:sz w:val="24"/>
          <w:szCs w:val="28"/>
        </w:rPr>
        <w:t xml:space="preserve">Third, the overflow DoS proved devastating. When GPS time was spoofed to the 48bit boundary, the timestamp overflowed, and immediately all incoming signed </w:t>
      </w:r>
      <w:r w:rsidRPr="00757E89">
        <w:rPr>
          <w:rFonts w:ascii="Times New Roman" w:hAnsi="Times New Roman" w:cs="Times New Roman"/>
          <w:sz w:val="24"/>
          <w:szCs w:val="28"/>
        </w:rPr>
        <w:lastRenderedPageBreak/>
        <w:t>packets were rejected with bad</w:t>
      </w:r>
      <w:r w:rsidR="00633C88" w:rsidRPr="00757E89">
        <w:rPr>
          <w:rFonts w:ascii="Times New Roman" w:hAnsi="Times New Roman" w:cs="Times New Roman"/>
          <w:sz w:val="24"/>
          <w:szCs w:val="28"/>
        </w:rPr>
        <w:t xml:space="preserve"> </w:t>
      </w:r>
      <w:r w:rsidRPr="00757E89">
        <w:rPr>
          <w:rFonts w:ascii="Times New Roman" w:hAnsi="Times New Roman" w:cs="Times New Roman"/>
          <w:sz w:val="24"/>
          <w:szCs w:val="28"/>
        </w:rPr>
        <w:t>signature errors. Even a previously valid future</w:t>
      </w:r>
      <w:r w:rsidR="00633C88" w:rsidRPr="00757E89">
        <w:rPr>
          <w:rFonts w:ascii="Times New Roman" w:hAnsi="Times New Roman" w:cs="Times New Roman"/>
          <w:sz w:val="24"/>
          <w:szCs w:val="28"/>
        </w:rPr>
        <w:t>-</w:t>
      </w:r>
      <w:r w:rsidRPr="00757E89">
        <w:rPr>
          <w:rFonts w:ascii="Times New Roman" w:hAnsi="Times New Roman" w:cs="Times New Roman"/>
          <w:sz w:val="24"/>
          <w:szCs w:val="28"/>
        </w:rPr>
        <w:t xml:space="preserve">dated command was ignored. </w:t>
      </w:r>
    </w:p>
    <w:p w14:paraId="7D6D62D1" w14:textId="6CC46BD8" w:rsidR="00873ED5" w:rsidRPr="00757E89" w:rsidRDefault="00873ED5" w:rsidP="00757E89">
      <w:pPr>
        <w:spacing w:line="360" w:lineRule="auto"/>
        <w:ind w:firstLine="420"/>
        <w:jc w:val="left"/>
        <w:rPr>
          <w:rFonts w:ascii="Times New Roman" w:hAnsi="Times New Roman" w:cs="Times New Roman"/>
          <w:sz w:val="24"/>
          <w:szCs w:val="28"/>
        </w:rPr>
      </w:pPr>
      <w:r w:rsidRPr="00757E89">
        <w:rPr>
          <w:rFonts w:ascii="Times New Roman" w:hAnsi="Times New Roman" w:cs="Times New Roman"/>
          <w:sz w:val="24"/>
          <w:szCs w:val="28"/>
        </w:rPr>
        <w:t>More critically, after this overflow, Q</w:t>
      </w:r>
      <w:r w:rsidR="00633C88" w:rsidRPr="00757E89">
        <w:rPr>
          <w:rFonts w:ascii="Times New Roman" w:hAnsi="Times New Roman" w:cs="Times New Roman"/>
          <w:sz w:val="24"/>
          <w:szCs w:val="28"/>
        </w:rPr>
        <w:t xml:space="preserve"> </w:t>
      </w:r>
      <w:r w:rsidRPr="00757E89">
        <w:rPr>
          <w:rFonts w:ascii="Times New Roman" w:hAnsi="Times New Roman" w:cs="Times New Roman"/>
          <w:sz w:val="24"/>
          <w:szCs w:val="28"/>
        </w:rPr>
        <w:t>Ground</w:t>
      </w:r>
      <w:r w:rsidR="00633C88" w:rsidRPr="00757E89">
        <w:rPr>
          <w:rFonts w:ascii="Times New Roman" w:hAnsi="Times New Roman" w:cs="Times New Roman"/>
          <w:sz w:val="24"/>
          <w:szCs w:val="28"/>
        </w:rPr>
        <w:t xml:space="preserve"> </w:t>
      </w:r>
      <w:r w:rsidRPr="00757E89">
        <w:rPr>
          <w:rFonts w:ascii="Times New Roman" w:hAnsi="Times New Roman" w:cs="Times New Roman"/>
          <w:sz w:val="24"/>
          <w:szCs w:val="28"/>
        </w:rPr>
        <w:t>Control could no longer connect even over a direct USB link, and reflashing the firmware via the ArduPilot bootloader could not clear the fault. The drone was left in a persistent, unrecoverable state.</w:t>
      </w:r>
    </w:p>
    <w:p w14:paraId="6874EA67" w14:textId="77777777" w:rsidR="00873ED5" w:rsidRPr="00757E89" w:rsidRDefault="00873ED5" w:rsidP="00757E89">
      <w:pPr>
        <w:spacing w:line="360" w:lineRule="auto"/>
        <w:jc w:val="left"/>
        <w:rPr>
          <w:rFonts w:ascii="Times New Roman" w:hAnsi="Times New Roman" w:cs="Times New Roman"/>
          <w:sz w:val="24"/>
          <w:szCs w:val="28"/>
        </w:rPr>
      </w:pPr>
    </w:p>
    <w:p w14:paraId="685162A2" w14:textId="64881431" w:rsidR="00873ED5" w:rsidRPr="00757E89" w:rsidRDefault="00873ED5" w:rsidP="00757E89">
      <w:pPr>
        <w:spacing w:line="360" w:lineRule="auto"/>
        <w:jc w:val="left"/>
        <w:rPr>
          <w:rFonts w:ascii="Times New Roman" w:hAnsi="Times New Roman" w:cs="Times New Roman"/>
          <w:b/>
          <w:bCs/>
          <w:sz w:val="28"/>
          <w:szCs w:val="32"/>
        </w:rPr>
      </w:pPr>
      <w:r w:rsidRPr="00757E89">
        <w:rPr>
          <w:rFonts w:ascii="Times New Roman" w:hAnsi="Times New Roman" w:cs="Times New Roman"/>
          <w:b/>
          <w:bCs/>
          <w:sz w:val="28"/>
          <w:szCs w:val="32"/>
        </w:rPr>
        <w:t>Slide 8: Implications and Conclusion</w:t>
      </w:r>
    </w:p>
    <w:p w14:paraId="27F22AFF" w14:textId="77777777" w:rsidR="00633C88" w:rsidRPr="00757E89" w:rsidRDefault="00873ED5" w:rsidP="00757E89">
      <w:pPr>
        <w:spacing w:line="360" w:lineRule="auto"/>
        <w:ind w:firstLine="420"/>
        <w:jc w:val="left"/>
        <w:rPr>
          <w:rFonts w:ascii="Times New Roman" w:hAnsi="Times New Roman" w:cs="Times New Roman"/>
          <w:sz w:val="24"/>
          <w:szCs w:val="28"/>
        </w:rPr>
      </w:pPr>
      <w:r w:rsidRPr="00757E89">
        <w:rPr>
          <w:rFonts w:ascii="Times New Roman" w:hAnsi="Times New Roman" w:cs="Times New Roman"/>
          <w:sz w:val="24"/>
          <w:szCs w:val="28"/>
        </w:rPr>
        <w:t xml:space="preserve">To wrap up, what do these results tell us? </w:t>
      </w:r>
    </w:p>
    <w:p w14:paraId="0C286FE5" w14:textId="77777777" w:rsidR="00633C88" w:rsidRPr="00757E89" w:rsidRDefault="00873ED5" w:rsidP="00757E89">
      <w:pPr>
        <w:spacing w:line="360" w:lineRule="auto"/>
        <w:ind w:firstLine="420"/>
        <w:jc w:val="left"/>
        <w:rPr>
          <w:rFonts w:ascii="Times New Roman" w:hAnsi="Times New Roman" w:cs="Times New Roman"/>
          <w:sz w:val="24"/>
          <w:szCs w:val="28"/>
        </w:rPr>
      </w:pPr>
      <w:r w:rsidRPr="00757E89">
        <w:rPr>
          <w:rFonts w:ascii="Times New Roman" w:hAnsi="Times New Roman" w:cs="Times New Roman"/>
          <w:sz w:val="24"/>
          <w:szCs w:val="28"/>
        </w:rPr>
        <w:t>The MAVLink 2.0 protocol contains a protocol</w:t>
      </w:r>
      <w:r w:rsidR="00633C88" w:rsidRPr="00757E89">
        <w:rPr>
          <w:rFonts w:ascii="Times New Roman" w:hAnsi="Times New Roman" w:cs="Times New Roman"/>
          <w:sz w:val="24"/>
          <w:szCs w:val="28"/>
        </w:rPr>
        <w:t>-</w:t>
      </w:r>
      <w:r w:rsidRPr="00757E89">
        <w:rPr>
          <w:rFonts w:ascii="Times New Roman" w:hAnsi="Times New Roman" w:cs="Times New Roman"/>
          <w:sz w:val="24"/>
          <w:szCs w:val="28"/>
        </w:rPr>
        <w:t>level vulnerability: its replay protection relies on an unauthenticated external time source. An attacker without the secret key can weaponize GPS time to achieve replay attacks and permanent denial</w:t>
      </w:r>
      <w:r w:rsidR="00633C88" w:rsidRPr="00757E89">
        <w:rPr>
          <w:rFonts w:ascii="Times New Roman" w:hAnsi="Times New Roman" w:cs="Times New Roman"/>
          <w:sz w:val="24"/>
          <w:szCs w:val="28"/>
        </w:rPr>
        <w:t xml:space="preserve"> </w:t>
      </w:r>
      <w:r w:rsidRPr="00757E89">
        <w:rPr>
          <w:rFonts w:ascii="Times New Roman" w:hAnsi="Times New Roman" w:cs="Times New Roman"/>
          <w:sz w:val="24"/>
          <w:szCs w:val="28"/>
        </w:rPr>
        <w:t>of</w:t>
      </w:r>
      <w:r w:rsidR="00633C88" w:rsidRPr="00757E89">
        <w:rPr>
          <w:rFonts w:ascii="Times New Roman" w:hAnsi="Times New Roman" w:cs="Times New Roman"/>
          <w:sz w:val="24"/>
          <w:szCs w:val="28"/>
        </w:rPr>
        <w:t xml:space="preserve"> </w:t>
      </w:r>
      <w:r w:rsidRPr="00757E89">
        <w:rPr>
          <w:rFonts w:ascii="Times New Roman" w:hAnsi="Times New Roman" w:cs="Times New Roman"/>
          <w:sz w:val="24"/>
          <w:szCs w:val="28"/>
        </w:rPr>
        <w:t xml:space="preserve">service. </w:t>
      </w:r>
    </w:p>
    <w:p w14:paraId="1541CC4D" w14:textId="10684B96" w:rsidR="00873ED5" w:rsidRPr="00757E89" w:rsidRDefault="00873ED5" w:rsidP="00757E89">
      <w:pPr>
        <w:spacing w:line="360" w:lineRule="auto"/>
        <w:ind w:firstLine="420"/>
        <w:jc w:val="left"/>
        <w:rPr>
          <w:rFonts w:ascii="Times New Roman" w:hAnsi="Times New Roman" w:cs="Times New Roman"/>
          <w:sz w:val="24"/>
          <w:szCs w:val="28"/>
        </w:rPr>
      </w:pPr>
      <w:r w:rsidRPr="00757E89">
        <w:rPr>
          <w:rFonts w:ascii="Times New Roman" w:hAnsi="Times New Roman" w:cs="Times New Roman"/>
          <w:sz w:val="24"/>
          <w:szCs w:val="28"/>
        </w:rPr>
        <w:t>The broader lesson is that security cannot simply be bolted on by trusting external inputs. For resource</w:t>
      </w:r>
      <w:r w:rsidR="00633C88" w:rsidRPr="00757E89">
        <w:rPr>
          <w:rFonts w:ascii="Times New Roman" w:hAnsi="Times New Roman" w:cs="Times New Roman"/>
          <w:sz w:val="24"/>
          <w:szCs w:val="28"/>
        </w:rPr>
        <w:t>-</w:t>
      </w:r>
      <w:r w:rsidRPr="00757E89">
        <w:rPr>
          <w:rFonts w:ascii="Times New Roman" w:hAnsi="Times New Roman" w:cs="Times New Roman"/>
          <w:sz w:val="24"/>
          <w:szCs w:val="28"/>
        </w:rPr>
        <w:t>constrained systems like UAVs, secure timekeeping must be designed from within — for example, using time</w:t>
      </w:r>
      <w:r w:rsidR="00633C88" w:rsidRPr="00757E89">
        <w:rPr>
          <w:rFonts w:ascii="Times New Roman" w:hAnsi="Times New Roman" w:cs="Times New Roman"/>
          <w:sz w:val="24"/>
          <w:szCs w:val="28"/>
        </w:rPr>
        <w:t>-</w:t>
      </w:r>
      <w:r w:rsidRPr="00757E89">
        <w:rPr>
          <w:rFonts w:ascii="Times New Roman" w:hAnsi="Times New Roman" w:cs="Times New Roman"/>
          <w:sz w:val="24"/>
          <w:szCs w:val="28"/>
        </w:rPr>
        <w:t>since</w:t>
      </w:r>
      <w:r w:rsidR="00633C88" w:rsidRPr="00757E89">
        <w:rPr>
          <w:rFonts w:ascii="Times New Roman" w:hAnsi="Times New Roman" w:cs="Times New Roman"/>
          <w:sz w:val="24"/>
          <w:szCs w:val="28"/>
        </w:rPr>
        <w:t xml:space="preserve"> </w:t>
      </w:r>
      <w:r w:rsidRPr="00757E89">
        <w:rPr>
          <w:rFonts w:ascii="Times New Roman" w:hAnsi="Times New Roman" w:cs="Times New Roman"/>
          <w:sz w:val="24"/>
          <w:szCs w:val="28"/>
        </w:rPr>
        <w:t>boot or authenticated time synchronization. This work demonstrates that leaving this trust in GPS opens a dangerous attack surface.</w:t>
      </w:r>
    </w:p>
    <w:sectPr w:rsidR="00873ED5" w:rsidRPr="00757E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0AAF6" w14:textId="77777777" w:rsidR="004B4195" w:rsidRDefault="004B4195" w:rsidP="00873ED5">
      <w:pPr>
        <w:rPr>
          <w:rFonts w:hint="eastAsia"/>
        </w:rPr>
      </w:pPr>
      <w:r>
        <w:separator/>
      </w:r>
    </w:p>
  </w:endnote>
  <w:endnote w:type="continuationSeparator" w:id="0">
    <w:p w14:paraId="735F66FF" w14:textId="77777777" w:rsidR="004B4195" w:rsidRDefault="004B4195" w:rsidP="00873E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CB148" w14:textId="77777777" w:rsidR="004B4195" w:rsidRDefault="004B4195" w:rsidP="00873ED5">
      <w:pPr>
        <w:rPr>
          <w:rFonts w:hint="eastAsia"/>
        </w:rPr>
      </w:pPr>
      <w:r>
        <w:separator/>
      </w:r>
    </w:p>
  </w:footnote>
  <w:footnote w:type="continuationSeparator" w:id="0">
    <w:p w14:paraId="4D487568" w14:textId="77777777" w:rsidR="004B4195" w:rsidRDefault="004B4195" w:rsidP="00873E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57C"/>
    <w:rsid w:val="001C5A78"/>
    <w:rsid w:val="001E0708"/>
    <w:rsid w:val="002342F4"/>
    <w:rsid w:val="003200EE"/>
    <w:rsid w:val="00393574"/>
    <w:rsid w:val="003A4421"/>
    <w:rsid w:val="004B4195"/>
    <w:rsid w:val="004D217A"/>
    <w:rsid w:val="00525FBF"/>
    <w:rsid w:val="006125FD"/>
    <w:rsid w:val="00620D88"/>
    <w:rsid w:val="00633C88"/>
    <w:rsid w:val="00673E17"/>
    <w:rsid w:val="00725B4D"/>
    <w:rsid w:val="00757E89"/>
    <w:rsid w:val="008125EC"/>
    <w:rsid w:val="00873ED5"/>
    <w:rsid w:val="008B70D6"/>
    <w:rsid w:val="008C657C"/>
    <w:rsid w:val="008E356E"/>
    <w:rsid w:val="009B57BB"/>
    <w:rsid w:val="00A85DCA"/>
    <w:rsid w:val="00AC78F6"/>
    <w:rsid w:val="00B22CBF"/>
    <w:rsid w:val="00C21257"/>
    <w:rsid w:val="00C80F13"/>
    <w:rsid w:val="00CA1610"/>
    <w:rsid w:val="00CB6874"/>
    <w:rsid w:val="00CC072E"/>
    <w:rsid w:val="00CE30A3"/>
    <w:rsid w:val="00D70F9B"/>
    <w:rsid w:val="00D72DC6"/>
    <w:rsid w:val="00DA6165"/>
    <w:rsid w:val="00F04CFC"/>
    <w:rsid w:val="00FF1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BC83D2"/>
  <w15:chartTrackingRefBased/>
  <w15:docId w15:val="{C8B06391-5411-4506-A3C5-0384F9D54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657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C657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C657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C657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C657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C657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C657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657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C657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657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C657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C657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C657C"/>
    <w:rPr>
      <w:rFonts w:cstheme="majorBidi"/>
      <w:color w:val="2F5496" w:themeColor="accent1" w:themeShade="BF"/>
      <w:sz w:val="28"/>
      <w:szCs w:val="28"/>
    </w:rPr>
  </w:style>
  <w:style w:type="character" w:customStyle="1" w:styleId="50">
    <w:name w:val="标题 5 字符"/>
    <w:basedOn w:val="a0"/>
    <w:link w:val="5"/>
    <w:uiPriority w:val="9"/>
    <w:semiHidden/>
    <w:rsid w:val="008C657C"/>
    <w:rPr>
      <w:rFonts w:cstheme="majorBidi"/>
      <w:color w:val="2F5496" w:themeColor="accent1" w:themeShade="BF"/>
      <w:sz w:val="24"/>
      <w:szCs w:val="24"/>
    </w:rPr>
  </w:style>
  <w:style w:type="character" w:customStyle="1" w:styleId="60">
    <w:name w:val="标题 6 字符"/>
    <w:basedOn w:val="a0"/>
    <w:link w:val="6"/>
    <w:uiPriority w:val="9"/>
    <w:semiHidden/>
    <w:rsid w:val="008C657C"/>
    <w:rPr>
      <w:rFonts w:cstheme="majorBidi"/>
      <w:b/>
      <w:bCs/>
      <w:color w:val="2F5496" w:themeColor="accent1" w:themeShade="BF"/>
    </w:rPr>
  </w:style>
  <w:style w:type="character" w:customStyle="1" w:styleId="70">
    <w:name w:val="标题 7 字符"/>
    <w:basedOn w:val="a0"/>
    <w:link w:val="7"/>
    <w:uiPriority w:val="9"/>
    <w:semiHidden/>
    <w:rsid w:val="008C657C"/>
    <w:rPr>
      <w:rFonts w:cstheme="majorBidi"/>
      <w:b/>
      <w:bCs/>
      <w:color w:val="595959" w:themeColor="text1" w:themeTint="A6"/>
    </w:rPr>
  </w:style>
  <w:style w:type="character" w:customStyle="1" w:styleId="80">
    <w:name w:val="标题 8 字符"/>
    <w:basedOn w:val="a0"/>
    <w:link w:val="8"/>
    <w:uiPriority w:val="9"/>
    <w:semiHidden/>
    <w:rsid w:val="008C657C"/>
    <w:rPr>
      <w:rFonts w:cstheme="majorBidi"/>
      <w:color w:val="595959" w:themeColor="text1" w:themeTint="A6"/>
    </w:rPr>
  </w:style>
  <w:style w:type="character" w:customStyle="1" w:styleId="90">
    <w:name w:val="标题 9 字符"/>
    <w:basedOn w:val="a0"/>
    <w:link w:val="9"/>
    <w:uiPriority w:val="9"/>
    <w:semiHidden/>
    <w:rsid w:val="008C657C"/>
    <w:rPr>
      <w:rFonts w:eastAsiaTheme="majorEastAsia" w:cstheme="majorBidi"/>
      <w:color w:val="595959" w:themeColor="text1" w:themeTint="A6"/>
    </w:rPr>
  </w:style>
  <w:style w:type="paragraph" w:styleId="a3">
    <w:name w:val="Title"/>
    <w:basedOn w:val="a"/>
    <w:next w:val="a"/>
    <w:link w:val="a4"/>
    <w:uiPriority w:val="10"/>
    <w:qFormat/>
    <w:rsid w:val="008C657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65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657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65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657C"/>
    <w:pPr>
      <w:spacing w:before="160" w:after="160"/>
      <w:jc w:val="center"/>
    </w:pPr>
    <w:rPr>
      <w:i/>
      <w:iCs/>
      <w:color w:val="404040" w:themeColor="text1" w:themeTint="BF"/>
    </w:rPr>
  </w:style>
  <w:style w:type="character" w:customStyle="1" w:styleId="a8">
    <w:name w:val="引用 字符"/>
    <w:basedOn w:val="a0"/>
    <w:link w:val="a7"/>
    <w:uiPriority w:val="29"/>
    <w:rsid w:val="008C657C"/>
    <w:rPr>
      <w:i/>
      <w:iCs/>
      <w:color w:val="404040" w:themeColor="text1" w:themeTint="BF"/>
    </w:rPr>
  </w:style>
  <w:style w:type="paragraph" w:styleId="a9">
    <w:name w:val="List Paragraph"/>
    <w:basedOn w:val="a"/>
    <w:uiPriority w:val="34"/>
    <w:qFormat/>
    <w:rsid w:val="008C657C"/>
    <w:pPr>
      <w:ind w:left="720"/>
      <w:contextualSpacing/>
    </w:pPr>
  </w:style>
  <w:style w:type="character" w:styleId="aa">
    <w:name w:val="Intense Emphasis"/>
    <w:basedOn w:val="a0"/>
    <w:uiPriority w:val="21"/>
    <w:qFormat/>
    <w:rsid w:val="008C657C"/>
    <w:rPr>
      <w:i/>
      <w:iCs/>
      <w:color w:val="2F5496" w:themeColor="accent1" w:themeShade="BF"/>
    </w:rPr>
  </w:style>
  <w:style w:type="paragraph" w:styleId="ab">
    <w:name w:val="Intense Quote"/>
    <w:basedOn w:val="a"/>
    <w:next w:val="a"/>
    <w:link w:val="ac"/>
    <w:uiPriority w:val="30"/>
    <w:qFormat/>
    <w:rsid w:val="008C65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C657C"/>
    <w:rPr>
      <w:i/>
      <w:iCs/>
      <w:color w:val="2F5496" w:themeColor="accent1" w:themeShade="BF"/>
    </w:rPr>
  </w:style>
  <w:style w:type="character" w:styleId="ad">
    <w:name w:val="Intense Reference"/>
    <w:basedOn w:val="a0"/>
    <w:uiPriority w:val="32"/>
    <w:qFormat/>
    <w:rsid w:val="008C657C"/>
    <w:rPr>
      <w:b/>
      <w:bCs/>
      <w:smallCaps/>
      <w:color w:val="2F5496" w:themeColor="accent1" w:themeShade="BF"/>
      <w:spacing w:val="5"/>
    </w:rPr>
  </w:style>
  <w:style w:type="paragraph" w:styleId="ae">
    <w:name w:val="header"/>
    <w:basedOn w:val="a"/>
    <w:link w:val="af"/>
    <w:uiPriority w:val="99"/>
    <w:unhideWhenUsed/>
    <w:rsid w:val="00873ED5"/>
    <w:pPr>
      <w:tabs>
        <w:tab w:val="center" w:pos="4153"/>
        <w:tab w:val="right" w:pos="8306"/>
      </w:tabs>
      <w:snapToGrid w:val="0"/>
      <w:jc w:val="center"/>
    </w:pPr>
    <w:rPr>
      <w:sz w:val="18"/>
      <w:szCs w:val="18"/>
    </w:rPr>
  </w:style>
  <w:style w:type="character" w:customStyle="1" w:styleId="af">
    <w:name w:val="页眉 字符"/>
    <w:basedOn w:val="a0"/>
    <w:link w:val="ae"/>
    <w:uiPriority w:val="99"/>
    <w:rsid w:val="00873ED5"/>
    <w:rPr>
      <w:sz w:val="18"/>
      <w:szCs w:val="18"/>
    </w:rPr>
  </w:style>
  <w:style w:type="paragraph" w:styleId="af0">
    <w:name w:val="footer"/>
    <w:basedOn w:val="a"/>
    <w:link w:val="af1"/>
    <w:uiPriority w:val="99"/>
    <w:unhideWhenUsed/>
    <w:rsid w:val="00873ED5"/>
    <w:pPr>
      <w:tabs>
        <w:tab w:val="center" w:pos="4153"/>
        <w:tab w:val="right" w:pos="8306"/>
      </w:tabs>
      <w:snapToGrid w:val="0"/>
      <w:jc w:val="left"/>
    </w:pPr>
    <w:rPr>
      <w:sz w:val="18"/>
      <w:szCs w:val="18"/>
    </w:rPr>
  </w:style>
  <w:style w:type="character" w:customStyle="1" w:styleId="af1">
    <w:name w:val="页脚 字符"/>
    <w:basedOn w:val="a0"/>
    <w:link w:val="af0"/>
    <w:uiPriority w:val="99"/>
    <w:rsid w:val="00873E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4</Pages>
  <Words>969</Words>
  <Characters>5190</Characters>
  <Application>Microsoft Office Word</Application>
  <DocSecurity>0</DocSecurity>
  <Lines>103</Lines>
  <Paragraphs>36</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zizhuo wang</dc:creator>
  <cp:keywords/>
  <dc:description/>
  <cp:lastModifiedBy>zizhuo wang</cp:lastModifiedBy>
  <cp:revision>11</cp:revision>
  <dcterms:created xsi:type="dcterms:W3CDTF">2026-05-15T04:25:00Z</dcterms:created>
  <dcterms:modified xsi:type="dcterms:W3CDTF">2026-05-22T04:45:00Z</dcterms:modified>
</cp:coreProperties>
</file>