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60" w:line="280" w:lineRule="auto"/>
        <w:jc w:val="center"/>
      </w:pPr>
      <w:r>
        <w:rPr>
          <w:rFonts w:ascii="Times New Roman" w:hAnsi="Times New Roman" w:eastAsia="Times New Roman" w:cs="Times New Roman"/>
          <w:sz w:val="28"/>
          <w:szCs w:val="28"/>
          <w:b/>
        </w:rPr>
        <w:t>Trabajo de distribución muestral para la media muestral y la proporción muestral</w:t>
      </w:r>
    </w:p>
    <w:p>
      <w:pPr>
        <w:spacing w:before="0" w:after="140" w:line="240" w:lineRule="auto"/>
      </w:pPr>
    </w:p>
    <w:p>
      <w:pPr>
        <w:spacing w:before="0" w:after="100" w:line="260" w:lineRule="auto"/>
        <w:jc w:val="both"/>
      </w:pPr>
      <w:r>
        <w:rPr>
          <w:rFonts w:ascii="Times New Roman" w:hAnsi="Times New Roman" w:eastAsia="Times New Roman" w:cs="Times New Roman"/>
          <w:sz w:val="22"/>
          <w:szCs w:val="22"/>
        </w:rPr>
        <w:t>1. En una ciudad, el ingreso mensual promedio de los trabajadores formales es de 2500 soles con una desviación estándar de 600 soles. Se toma una muestra aleatoria de 36 trabajadores. Determina el comportamiento del promedio muestral del ingreso en soles.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2500, una desviación estándar de 600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2500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600</m:t>
              </m:r>
            </m:num>
            <m:den>
              <m:rad>
                <m:radPr>
                  <m:degHide m:val="1"/>
                </m:radPr>
                <m:e>
                  <m:r>
                    <m:t>36</m:t>
                  </m:r>
                </m:e>
              </m:rad>
            </m:den>
          </m:f>
          <m:r>
            <m:t xml:space="preserve"> = </m:t>
          </m:r>
          <m:f>
            <m:num>
              <m:r>
                <m:t>600</m:t>
              </m:r>
            </m:num>
            <m:den>
              <m:r>
                <m:t>6</m:t>
              </m:r>
            </m:den>
          </m:f>
          <m:r>
            <m:t xml:space="preserve"> = </m:t>
          </m:r>
          <m:r>
            <m:t>100</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2500</m:t>
              </m:r>
              <m:r>
                <m:t xml:space="preserve">; </m:t>
              </m:r>
              <m:sSup>
                <m:e>
                  <m:r>
                    <m:t>100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2400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2450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2500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2550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2600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2500 y error estándar 100. Por eso, los promedios más cercanos a 2500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 El gasto semanal en alimentos por hogar en una región tiene un promedio de 320 soles y una desviación estándar de 80 soles. Se seleccionan 49 hogares. Analiza la distribución del gasto promedio muestral en soles.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320, una desviación estándar de 80 y una muestra de 49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320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80</m:t>
              </m:r>
            </m:num>
            <m:den>
              <m:rad>
                <m:radPr>
                  <m:degHide m:val="1"/>
                </m:radPr>
                <m:e>
                  <m:r>
                    <m:t>49</m:t>
                  </m:r>
                </m:e>
              </m:rad>
            </m:den>
          </m:f>
          <m:r>
            <m:t xml:space="preserve"> = </m:t>
          </m:r>
          <m:f>
            <m:num>
              <m:r>
                <m:t>80</m:t>
              </m:r>
            </m:num>
            <m:den>
              <m:r>
                <m:t>7</m:t>
              </m:r>
            </m:den>
          </m:f>
          <m:r>
            <m:t xml:space="preserve"> = </m:t>
          </m:r>
          <m:r>
            <m:t>11,43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320</m:t>
              </m:r>
              <m:r>
                <m:t xml:space="preserve">; </m:t>
              </m:r>
              <m:sSup>
                <m:e>
                  <m:r>
                    <m:t>11,43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308,57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314,29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320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325,71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331,43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320 y su error estándar es 11,43. En una muestra de tamaño 49,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 El tiempo promedio en minutos que tarda un trabajador en llegar a su empleo es de 45 minutos con una desviación estándar de 10 minutos. Se toma una muestra de 25 trabajadores. Evalúa la variabilidad del tiempo promedio muestral en minutos.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45, una desviación estándar de 10 y una muestra de 25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45</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10</m:t>
              </m:r>
            </m:num>
            <m:den>
              <m:rad>
                <m:radPr>
                  <m:degHide m:val="1"/>
                </m:radPr>
                <m:e>
                  <m:r>
                    <m:t>25</m:t>
                  </m:r>
                </m:e>
              </m:rad>
            </m:den>
          </m:f>
          <m:r>
            <m:t xml:space="preserve"> = </m:t>
          </m:r>
          <m:f>
            <m:num>
              <m:r>
                <m:t>10</m:t>
              </m:r>
            </m:num>
            <m:den>
              <m:r>
                <m:t>5</m:t>
              </m:r>
            </m:den>
          </m:f>
          <m:r>
            <m:t xml:space="preserve"> = </m:t>
          </m:r>
          <m:r>
            <m:t>2</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45</m:t>
              </m:r>
              <m:r>
                <m:t xml:space="preserve">; </m:t>
              </m:r>
              <m:sSup>
                <m:e>
                  <m:r>
                    <m:t>2</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43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44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45</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46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47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45 y error estándar 2. En consecuencia, los valores situados cerca de 45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4. La producción diaria de una microempresa es de 120 unidades con una desviación estándar de 30 unidades. Se seleccionan 16 días de producción. Estudia el promedio muestral de producción en unidades.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120, una desviación estándar de 30 y una muestra de 16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120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30</m:t>
              </m:r>
            </m:num>
            <m:den>
              <m:rad>
                <m:radPr>
                  <m:degHide m:val="1"/>
                </m:radPr>
                <m:e>
                  <m:r>
                    <m:t>16</m:t>
                  </m:r>
                </m:e>
              </m:rad>
            </m:den>
          </m:f>
          <m:r>
            <m:t xml:space="preserve"> = </m:t>
          </m:r>
          <m:f>
            <m:num>
              <m:r>
                <m:t>30</m:t>
              </m:r>
            </m:num>
            <m:den>
              <m:r>
                <m:t>4</m:t>
              </m:r>
            </m:den>
          </m:f>
          <m:r>
            <m:t xml:space="preserve"> = </m:t>
          </m:r>
          <m:r>
            <m:t>7,5</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120</m:t>
              </m:r>
              <m:r>
                <m:t xml:space="preserve">; </m:t>
              </m:r>
              <m:sSup>
                <m:e>
                  <m:r>
                    <m:t>7,5</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112,5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116,25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120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123,75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127,5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120 y error estándar 7,5. Por eso, los promedios más cercanos a 120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5. El precio promedio de alquiler de departamentos es de 1500 soles con una desviación estándar de 400 soles. Se seleccionan 64 departamentos. Analiza la distribución del precio promedio muestral en soles.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1500, una desviación estándar de 400 y una muestra de 64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1500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400</m:t>
              </m:r>
            </m:num>
            <m:den>
              <m:rad>
                <m:radPr>
                  <m:degHide m:val="1"/>
                </m:radPr>
                <m:e>
                  <m:r>
                    <m:t>64</m:t>
                  </m:r>
                </m:e>
              </m:rad>
            </m:den>
          </m:f>
          <m:r>
            <m:t xml:space="preserve"> = </m:t>
          </m:r>
          <m:f>
            <m:num>
              <m:r>
                <m:t>400</m:t>
              </m:r>
            </m:num>
            <m:den>
              <m:r>
                <m:t>8</m:t>
              </m:r>
            </m:den>
          </m:f>
          <m:r>
            <m:t xml:space="preserve"> = </m:t>
          </m:r>
          <m:r>
            <m:t>50</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1500</m:t>
              </m:r>
              <m:r>
                <m:t xml:space="preserve">; </m:t>
              </m:r>
              <m:sSup>
                <m:e>
                  <m:r>
                    <m:t>50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1450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1475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1525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1550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1500 y su error estándar es 50. En una muestra de tamaño 64,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6. El consumo mensual de electricidad por hogar es de 180 kilovatios hora con una desviación estándar de 50 kilovatios hora. Se toma una muestra de 36 hogares. Evalúa el comportamiento del consumo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180, una desviación estándar de 50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180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50</m:t>
              </m:r>
            </m:num>
            <m:den>
              <m:rad>
                <m:radPr>
                  <m:degHide m:val="1"/>
                </m:radPr>
                <m:e>
                  <m:r>
                    <m:t>36</m:t>
                  </m:r>
                </m:e>
              </m:rad>
            </m:den>
          </m:f>
          <m:r>
            <m:t xml:space="preserve"> = </m:t>
          </m:r>
          <m:f>
            <m:num>
              <m:r>
                <m:t>50</m:t>
              </m:r>
            </m:num>
            <m:den>
              <m:r>
                <m:t>6</m:t>
              </m:r>
            </m:den>
          </m:f>
          <m:r>
            <m:t xml:space="preserve"> = </m:t>
          </m:r>
          <m:r>
            <m:t>8,33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180</m:t>
              </m:r>
              <m:r>
                <m:t xml:space="preserve">; </m:t>
              </m:r>
              <m:sSup>
                <m:e>
                  <m:r>
                    <m:t>8,33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171,67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175,83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180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184,17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188,33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180 y error estándar 8,33. En consecuencia, los valores situados cerca de 180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7. La cantidad de ventas diarias en una tienda es de 2000 soles con una desviación estándar de 500 soles. Se seleccionan 25 días. Analiza el promedio muestral de ventas en soles.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2000, una desviación estándar de 500 y una muestra de 25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2000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500</m:t>
              </m:r>
            </m:num>
            <m:den>
              <m:rad>
                <m:radPr>
                  <m:degHide m:val="1"/>
                </m:radPr>
                <m:e>
                  <m:r>
                    <m:t>25</m:t>
                  </m:r>
                </m:e>
              </m:rad>
            </m:den>
          </m:f>
          <m:r>
            <m:t xml:space="preserve"> = </m:t>
          </m:r>
          <m:f>
            <m:num>
              <m:r>
                <m:t>500</m:t>
              </m:r>
            </m:num>
            <m:den>
              <m:r>
                <m:t>5</m:t>
              </m:r>
            </m:den>
          </m:f>
          <m:r>
            <m:t xml:space="preserve"> = </m:t>
          </m:r>
          <m:r>
            <m:t>100</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2000</m:t>
              </m:r>
              <m:r>
                <m:t xml:space="preserve">; </m:t>
              </m:r>
              <m:sSup>
                <m:e>
                  <m:r>
                    <m:t>100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1900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1950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2000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2050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2100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2000 y error estándar 100. Por eso, los promedios más cercanos a 2000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8. El salario semanal promedio en una empresa es de 700 soles con una desviación estándar de 150 soles. Se toma una muestra de 49 empleados. Determina la distribución del salario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700, una desviación estándar de 150 y una muestra de 49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700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150</m:t>
              </m:r>
            </m:num>
            <m:den>
              <m:rad>
                <m:radPr>
                  <m:degHide m:val="1"/>
                </m:radPr>
                <m:e>
                  <m:r>
                    <m:t>49</m:t>
                  </m:r>
                </m:e>
              </m:rad>
            </m:den>
          </m:f>
          <m:r>
            <m:t xml:space="preserve"> = </m:t>
          </m:r>
          <m:f>
            <m:num>
              <m:r>
                <m:t>150</m:t>
              </m:r>
            </m:num>
            <m:den>
              <m:r>
                <m:t>7</m:t>
              </m:r>
            </m:den>
          </m:f>
          <m:r>
            <m:t xml:space="preserve"> = </m:t>
          </m:r>
          <m:r>
            <m:t>21,43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700</m:t>
              </m:r>
              <m:r>
                <m:t xml:space="preserve">; </m:t>
              </m:r>
              <m:sSup>
                <m:e>
                  <m:r>
                    <m:t>21,43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678,57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689,29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700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710,71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721,43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700 y su error estándar es 21,43. En una muestra de tamaño 49,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9. El costo promedio de producción por unidad en una fábrica es de 25 soles con una desviación estándar de 5 soles. Se seleccionan 100 unidades. Evalúa el promedio muestral del costo.</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25, una desviación estándar de 5 y una muestra de 100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25</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5</m:t>
              </m:r>
            </m:num>
            <m:den>
              <m:rad>
                <m:radPr>
                  <m:degHide m:val="1"/>
                </m:radPr>
                <m:e>
                  <m:r>
                    <m:t>100</m:t>
                  </m:r>
                </m:e>
              </m:rad>
            </m:den>
          </m:f>
          <m:r>
            <m:t xml:space="preserve"> = </m:t>
          </m:r>
          <m:f>
            <m:num>
              <m:r>
                <m:t>5</m:t>
              </m:r>
            </m:num>
            <m:den>
              <m:r>
                <m:t>10</m:t>
              </m:r>
            </m:den>
          </m:f>
          <m:r>
            <m:t xml:space="preserve"> = </m:t>
          </m:r>
          <m:r>
            <m:t>0,5</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25</m:t>
              </m:r>
              <m:r>
                <m:t xml:space="preserve">; </m:t>
              </m:r>
              <m:sSup>
                <m:e>
                  <m:r>
                    <m:t>0,5</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24,5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24,75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25</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25,25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25,5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25 y error estándar 0,5. En consecuencia, los valores situados cerca de 25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10. El número promedio de clientes diarios en un restaurante es de 120 personas con una desviación estándar de 20 personas. Se seleccionan 36 días. Analiza el promedio muestral de clientes.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120, una desviación estándar de 20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120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20</m:t>
              </m:r>
            </m:num>
            <m:den>
              <m:rad>
                <m:radPr>
                  <m:degHide m:val="1"/>
                </m:radPr>
                <m:e>
                  <m:r>
                    <m:t>36</m:t>
                  </m:r>
                </m:e>
              </m:rad>
            </m:den>
          </m:f>
          <m:r>
            <m:t xml:space="preserve"> = </m:t>
          </m:r>
          <m:f>
            <m:num>
              <m:r>
                <m:t>20</m:t>
              </m:r>
            </m:num>
            <m:den>
              <m:r>
                <m:t>6</m:t>
              </m:r>
            </m:den>
          </m:f>
          <m:r>
            <m:t xml:space="preserve"> = </m:t>
          </m:r>
          <m:r>
            <m:t>3,33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120</m:t>
              </m:r>
              <m:r>
                <m:t xml:space="preserve">; </m:t>
              </m:r>
              <m:sSup>
                <m:e>
                  <m:r>
                    <m:t>3,33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116,67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118,33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120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121,67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123,33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120 y error estándar 3,33. Por eso, los promedios más cercanos a 120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11. El ingreso promedio mensual de pequeños comerciantes es de 1800 soles con una desviación estándar de 500 soles. Se seleccionan 25 comerciantes. Estudia la media muestral en soles.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1800, una desviación estándar de 500 y una muestra de 25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1800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500</m:t>
              </m:r>
            </m:num>
            <m:den>
              <m:rad>
                <m:radPr>
                  <m:degHide m:val="1"/>
                </m:radPr>
                <m:e>
                  <m:r>
                    <m:t>25</m:t>
                  </m:r>
                </m:e>
              </m:rad>
            </m:den>
          </m:f>
          <m:r>
            <m:t xml:space="preserve"> = </m:t>
          </m:r>
          <m:f>
            <m:num>
              <m:r>
                <m:t>500</m:t>
              </m:r>
            </m:num>
            <m:den>
              <m:r>
                <m:t>5</m:t>
              </m:r>
            </m:den>
          </m:f>
          <m:r>
            <m:t xml:space="preserve"> = </m:t>
          </m:r>
          <m:r>
            <m:t>100</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1800</m:t>
              </m:r>
              <m:r>
                <m:t xml:space="preserve">; </m:t>
              </m:r>
              <m:sSup>
                <m:e>
                  <m:r>
                    <m:t>100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1700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1750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1800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1850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1900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1800 y su error estándar es 100. En una muestra de tamaño 25,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12. El gasto promedio en transporte mensual es de 150 soles con una desviación estándar de 40 soles. Se seleccionan 64 personas. Evalúa el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150, una desviación estándar de 40 y una muestra de 64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150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40</m:t>
              </m:r>
            </m:num>
            <m:den>
              <m:rad>
                <m:radPr>
                  <m:degHide m:val="1"/>
                </m:radPr>
                <m:e>
                  <m:r>
                    <m:t>64</m:t>
                  </m:r>
                </m:e>
              </m:rad>
            </m:den>
          </m:f>
          <m:r>
            <m:t xml:space="preserve"> = </m:t>
          </m:r>
          <m:f>
            <m:num>
              <m:r>
                <m:t>40</m:t>
              </m:r>
            </m:num>
            <m:den>
              <m:r>
                <m:t>8</m:t>
              </m:r>
            </m:den>
          </m:f>
          <m:r>
            <m:t xml:space="preserve"> = </m:t>
          </m:r>
          <m:r>
            <m:t>5</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150</m:t>
              </m:r>
              <m:r>
                <m:t xml:space="preserve">; </m:t>
              </m:r>
              <m:sSup>
                <m:e>
                  <m:r>
                    <m:t>5</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145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147,5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150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152,5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155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150 y error estándar 5. En consecuencia, los valores situados cerca de 150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13. La producción agrícola promedio por hectárea es de 3 toneladas con una desviación estándar de 0.8 toneladas. Se seleccionan 36 parcelas. Analiza la media muestral en toneladas.</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3, una desviación estándar de 0,8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3</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0,8</m:t>
              </m:r>
            </m:num>
            <m:den>
              <m:rad>
                <m:radPr>
                  <m:degHide m:val="1"/>
                </m:radPr>
                <m:e>
                  <m:r>
                    <m:t>36</m:t>
                  </m:r>
                </m:e>
              </m:rad>
            </m:den>
          </m:f>
          <m:r>
            <m:t xml:space="preserve"> = </m:t>
          </m:r>
          <m:f>
            <m:num>
              <m:r>
                <m:t>0,8</m:t>
              </m:r>
            </m:num>
            <m:den>
              <m:r>
                <m:t>6</m:t>
              </m:r>
            </m:den>
          </m:f>
          <m:r>
            <m:t xml:space="preserve"> = </m:t>
          </m:r>
          <m:r>
            <m:t>0,13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3</m:t>
              </m:r>
              <m:r>
                <m:t xml:space="preserve">; </m:t>
              </m:r>
              <m:sSup>
                <m:e>
                  <m:r>
                    <m:t>0,13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2,8667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2,9333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3</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3,0667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3,1333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3 y error estándar 0,13. Por eso, los promedios más cercanos a 3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14. El precio promedio de un producto en el mercado es de 12 soles con una desviación estándar de 2 soles. Se seleccionan 49 productos. Determina la distribución del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12, una desviación estándar de 2 y una muestra de 49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12</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2</m:t>
              </m:r>
            </m:num>
            <m:den>
              <m:rad>
                <m:radPr>
                  <m:degHide m:val="1"/>
                </m:radPr>
                <m:e>
                  <m:r>
                    <m:t>49</m:t>
                  </m:r>
                </m:e>
              </m:rad>
            </m:den>
          </m:f>
          <m:r>
            <m:t xml:space="preserve"> = </m:t>
          </m:r>
          <m:f>
            <m:num>
              <m:r>
                <m:t>2</m:t>
              </m:r>
            </m:num>
            <m:den>
              <m:r>
                <m:t>7</m:t>
              </m:r>
            </m:den>
          </m:f>
          <m:r>
            <m:t xml:space="preserve"> = </m:t>
          </m:r>
          <m:r>
            <m:t>0,29</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12</m:t>
              </m:r>
              <m:r>
                <m:t xml:space="preserve">; </m:t>
              </m:r>
              <m:sSup>
                <m:e>
                  <m:r>
                    <m:t>0,29</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11,71</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11,86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12</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12,14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12,29</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12 y su error estándar es 0,29. En una muestra de tamaño 49,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15. El consumo promedio de agua por hogar es de 25 metros cúbicos con una desviación estándar de 6 metros cúbicos. Se seleccionan 25 hogares. Evalúa la media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25, una desviación estándar de 6 y una muestra de 25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25</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6</m:t>
              </m:r>
            </m:num>
            <m:den>
              <m:rad>
                <m:radPr>
                  <m:degHide m:val="1"/>
                </m:radPr>
                <m:e>
                  <m:r>
                    <m:t>25</m:t>
                  </m:r>
                </m:e>
              </m:rad>
            </m:den>
          </m:f>
          <m:r>
            <m:t xml:space="preserve"> = </m:t>
          </m:r>
          <m:f>
            <m:num>
              <m:r>
                <m:t>6</m:t>
              </m:r>
            </m:num>
            <m:den>
              <m:r>
                <m:t>5</m:t>
              </m:r>
            </m:den>
          </m:f>
          <m:r>
            <m:t xml:space="preserve"> = </m:t>
          </m:r>
          <m:r>
            <m:t>1,2</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25</m:t>
              </m:r>
              <m:r>
                <m:t xml:space="preserve">; </m:t>
              </m:r>
              <m:sSup>
                <m:e>
                  <m:r>
                    <m:t>1,2</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23,8</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24,4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25</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25,6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26,2</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25 y error estándar 1,2. En consecuencia, los valores situados cerca de 25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16. El número promedio de horas trabajadas por semana es de 48 horas con una desviación estándar de 8 horas. Se seleccionan 36 trabajadores. Analiza el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48, una desviación estándar de 8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48</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8</m:t>
              </m:r>
            </m:num>
            <m:den>
              <m:rad>
                <m:radPr>
                  <m:degHide m:val="1"/>
                </m:radPr>
                <m:e>
                  <m:r>
                    <m:t>36</m:t>
                  </m:r>
                </m:e>
              </m:rad>
            </m:den>
          </m:f>
          <m:r>
            <m:t xml:space="preserve"> = </m:t>
          </m:r>
          <m:f>
            <m:num>
              <m:r>
                <m:t>8</m:t>
              </m:r>
            </m:num>
            <m:den>
              <m:r>
                <m:t>6</m:t>
              </m:r>
            </m:den>
          </m:f>
          <m:r>
            <m:t xml:space="preserve"> = </m:t>
          </m:r>
          <m:r>
            <m:t>1,33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48</m:t>
              </m:r>
              <m:r>
                <m:t xml:space="preserve">; </m:t>
              </m:r>
              <m:sSup>
                <m:e>
                  <m:r>
                    <m:t>1,33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46,67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47,33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48</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48,67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49,33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48 y error estándar 1,33. Por eso, los promedios más cercanos a 48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17. El ingreso promedio diario de un taxista es de 120 soles con una desviación estándar de 30 soles. Se seleccionan 49 días. Estudia la media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120, una desviación estándar de 30 y una muestra de 49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120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30</m:t>
              </m:r>
            </m:num>
            <m:den>
              <m:rad>
                <m:radPr>
                  <m:degHide m:val="1"/>
                </m:radPr>
                <m:e>
                  <m:r>
                    <m:t>49</m:t>
                  </m:r>
                </m:e>
              </m:rad>
            </m:den>
          </m:f>
          <m:r>
            <m:t xml:space="preserve"> = </m:t>
          </m:r>
          <m:f>
            <m:num>
              <m:r>
                <m:t>30</m:t>
              </m:r>
            </m:num>
            <m:den>
              <m:r>
                <m:t>7</m:t>
              </m:r>
            </m:den>
          </m:f>
          <m:r>
            <m:t xml:space="preserve"> = </m:t>
          </m:r>
          <m:r>
            <m:t>4,29</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120</m:t>
              </m:r>
              <m:r>
                <m:t xml:space="preserve">; </m:t>
              </m:r>
              <m:sSup>
                <m:e>
                  <m:r>
                    <m:t>4,29</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115,71</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117,86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120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122,14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124,29</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120 y su error estándar es 4,29. En una muestra de tamaño 49,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18. El precio promedio de exportación de un producto es de 5 dólares por kilogramo con una desviación estándar de 1 dólar. Se seleccionan 64 envíos. Evalúa el promedio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5, una desviación estándar de 1 y una muestra de 64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5</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1</m:t>
              </m:r>
            </m:num>
            <m:den>
              <m:rad>
                <m:radPr>
                  <m:degHide m:val="1"/>
                </m:radPr>
                <m:e>
                  <m:r>
                    <m:t>64</m:t>
                  </m:r>
                </m:e>
              </m:rad>
            </m:den>
          </m:f>
          <m:r>
            <m:t xml:space="preserve"> = </m:t>
          </m:r>
          <m:f>
            <m:num>
              <m:r>
                <m:t>1</m:t>
              </m:r>
            </m:num>
            <m:den>
              <m:r>
                <m:t>8</m:t>
              </m:r>
            </m:den>
          </m:f>
          <m:r>
            <m:t xml:space="preserve"> = </m:t>
          </m:r>
          <m:r>
            <m:t>0,13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5</m:t>
              </m:r>
              <m:r>
                <m:t xml:space="preserve">; </m:t>
              </m:r>
              <m:sSup>
                <m:e>
                  <m:r>
                    <m:t>0,13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4,875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4,9375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5</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5,0625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5,125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El promedio muestral sigue una distribución aproximadamente normal con media 5 y error estándar 0,13. En consecuencia, los valores situados cerca de 5 son los más habituales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19. El costo promedio de transporte por tonelada es de 80 soles con una desviación estándar de 15 soles. Se seleccionan 25 envíos. Analiza la media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80, una desviación estándar de 15 y una muestra de 25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80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15</m:t>
              </m:r>
            </m:num>
            <m:den>
              <m:rad>
                <m:radPr>
                  <m:degHide m:val="1"/>
                </m:radPr>
                <m:e>
                  <m:r>
                    <m:t>25</m:t>
                  </m:r>
                </m:e>
              </m:rad>
            </m:den>
          </m:f>
          <m:r>
            <m:t xml:space="preserve"> = </m:t>
          </m:r>
          <m:f>
            <m:num>
              <m:r>
                <m:t>15</m:t>
              </m:r>
            </m:num>
            <m:den>
              <m:r>
                <m:t>5</m:t>
              </m:r>
            </m:den>
          </m:f>
          <m:r>
            <m:t xml:space="preserve"> = </m:t>
          </m:r>
          <m:r>
            <m:t>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80</m:t>
              </m:r>
              <m:r>
                <m:t xml:space="preserve">; </m:t>
              </m:r>
              <m:sSup>
                <m:e>
                  <m:r>
                    <m:t>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77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78,5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80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81,5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83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media muestral queda aproximadamente normal con centro en 80 y error estándar 3. Por eso, los promedios más cercanos a 80 son los que mejor representan el comportamiento esperado de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20. El ingreso promedio por ventas mensuales en pequeñas empresas es de 10000 soles con una desviación estándar de 2000 soles. Se seleccionan 36 empresas. Evalúa la media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Tomo como datos una media poblacional de 10000, una desviación estándar de 2000 y una muestra de 36 observaciones.</w:t>
      </w:r>
    </w:p>
    <w:p>
      <w:pPr>
        <w:spacing w:before="0" w:after="50" w:line="260" w:lineRule="auto"/>
      </w:pPr>
      <w:r>
        <w:rPr>
          <w:rFonts w:ascii="Times New Roman" w:hAnsi="Times New Roman" w:eastAsia="Times New Roman" w:cs="Times New Roman"/>
          <w:sz w:val="22"/>
          <w:szCs w:val="22"/>
        </w:rPr>
        <w:t>La media de la distribución muestral coincide con la media poblacional:</w:t>
      </w:r>
    </w:p>
    <w:p>
      <w:pPr>
        <w:spacing w:before="0" w:after="90" w:line="240" w:lineRule="auto"/>
        <w:jc w:val="center"/>
      </w:pPr>
      <m:oMathPara>
        <m:oMath>
          <m:sSub>
            <m:e>
              <m:r>
                <m:t>μ</m:t>
              </m:r>
            </m:e>
            <m:sub>
              <m:r>
                <m:t>X̄</m:t>
              </m:r>
            </m:sub>
          </m:sSub>
          <m:r>
            <m:t xml:space="preserve"> = </m:t>
          </m:r>
          <m:r>
            <m:t>μ</m:t>
          </m:r>
          <m:r>
            <m:t xml:space="preserve"> = </m:t>
          </m:r>
          <m:r>
            <m:t>10000</m:t>
          </m:r>
        </m:oMath>
      </m:oMathPara>
    </w:p>
    <w:p>
      <w:pPr>
        <w:spacing w:before="0" w:after="50" w:line="260" w:lineRule="auto"/>
      </w:pPr>
      <w:r>
        <w:rPr>
          <w:rFonts w:ascii="Times New Roman" w:hAnsi="Times New Roman" w:eastAsia="Times New Roman" w:cs="Times New Roman"/>
          <w:sz w:val="22"/>
          <w:szCs w:val="22"/>
        </w:rPr>
        <w:t>Luego calculo el error estándar de la media muestral:</w:t>
      </w:r>
    </w:p>
    <w:p>
      <w:pPr>
        <w:spacing w:before="0" w:after="90" w:line="240" w:lineRule="auto"/>
        <w:jc w:val="center"/>
      </w:pPr>
      <m:oMathPara>
        <m:oMath>
          <m:sSub>
            <m:e>
              <m:r>
                <m:t>σ</m:t>
              </m:r>
            </m:e>
            <m:sub>
              <m:r>
                <m:t>X̄</m:t>
              </m:r>
            </m:sub>
          </m:sSub>
          <m:r>
            <m:t xml:space="preserve"> = </m:t>
          </m:r>
          <m:f>
            <m:num>
              <m:r>
                <m:t>2000</m:t>
              </m:r>
            </m:num>
            <m:den>
              <m:rad>
                <m:radPr>
                  <m:degHide m:val="1"/>
                </m:radPr>
                <m:e>
                  <m:r>
                    <m:t>36</m:t>
                  </m:r>
                </m:e>
              </m:rad>
            </m:den>
          </m:f>
          <m:r>
            <m:t xml:space="preserve"> = </m:t>
          </m:r>
          <m:f>
            <m:num>
              <m:r>
                <m:t>2000</m:t>
              </m:r>
            </m:num>
            <m:den>
              <m:r>
                <m:t>6</m:t>
              </m:r>
            </m:den>
          </m:f>
          <m:r>
            <m:t xml:space="preserve"> = </m:t>
          </m:r>
          <m:r>
            <m:t>333,33</m:t>
          </m:r>
        </m:oMath>
      </m:oMathPara>
    </w:p>
    <w:p>
      <w:pPr>
        <w:spacing w:before="0" w:after="50" w:line="260" w:lineRule="auto"/>
      </w:pPr>
      <w:r>
        <w:rPr>
          <w:rFonts w:ascii="Times New Roman" w:hAnsi="Times New Roman" w:eastAsia="Times New Roman" w:cs="Times New Roman"/>
          <w:sz w:val="22"/>
          <w:szCs w:val="22"/>
        </w:rPr>
        <w:t>Con ese resultado, la distribución muestral queda:</w:t>
      </w:r>
    </w:p>
    <w:p>
      <w:pPr>
        <w:spacing w:before="0" w:after="90" w:line="240" w:lineRule="auto"/>
        <w:jc w:val="center"/>
      </w:pPr>
      <m:oMathPara>
        <m:oMath>
          <m:r>
            <m:t>X̄</m:t>
          </m:r>
          <m:r>
            <m:t xml:space="preserve"> ∼ N</m:t>
          </m:r>
          <m:d>
            <m:dPr>
              <m:begChr m:val="("/>
              <m:endChr m:val=")"/>
            </m:dPr>
            <m:e>
              <m:r>
                <m:t>10000</m:t>
              </m:r>
              <m:r>
                <m:t xml:space="preserve">; </m:t>
              </m:r>
              <m:sSup>
                <m:e>
                  <m:r>
                    <m:t>333,33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su comportamiento, tomo cinco valores ubicados a una y a media desviación estándar alrededor de la media.</w:t>
      </w:r>
    </w:p>
    <w:p>
      <w:pPr>
        <w:spacing w:before="0" w:after="90" w:line="240" w:lineRule="auto"/>
        <w:jc w:val="center"/>
      </w:pPr>
      <m:oMathPara>
        <m:oMath>
          <m:r>
            <m:t xml:space="preserve">z = </m:t>
          </m:r>
          <m:f>
            <m:num>
              <m:r>
                <m:t>X̄</m:t>
              </m:r>
              <m:r>
                <m:t xml:space="preserve"> - </m:t>
              </m:r>
              <m:sSub>
                <m:e>
                  <m:r>
                    <m:t>μ</m:t>
                  </m:r>
                </m:e>
                <m:sub>
                  <m:r>
                    <m:t>X̄</m:t>
                  </m:r>
                </m:sub>
              </m:sSub>
            </m:num>
            <m:den>
              <m:sSub>
                <m:e>
                  <m:r>
                    <m:t>σ</m:t>
                  </m:r>
                </m:e>
                <m:sub>
                  <m:r>
                    <m:t>X̄</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x̄</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9666,67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9833,33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10000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10166,67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10333,33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media muestral está centrada en 10000 y su error estándar es 333,33. En una muestra de tamaño 36, los valores alrededor de esa media son los más razonables para describir el promedio observado.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21. En una ciudad, el 60 por ciento de los trabajadores están empleados formalmente. Se toma una muestra de 100 trabajadores. Analiza la proporción muestral de empleo formal.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0,60, su complementaria es 0,40 y el tamaño de muestra es 100. Además, n·p = 60 y n·q = 40,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0,60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0,60</m:t>
                  </m:r>
                  <m:r>
                    <m:t>·</m:t>
                  </m:r>
                  <m:r>
                    <m:t>0,40</m:t>
                  </m:r>
                </m:num>
                <m:den>
                  <m:r>
                    <m:t>100</m:t>
                  </m:r>
                </m:den>
              </m:f>
            </m:e>
          </m:rad>
          <m:r>
            <m:t xml:space="preserve"> = </m:t>
          </m:r>
          <m:r>
            <m:t>0,0490</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0,60</m:t>
              </m:r>
              <m:r>
                <m:t xml:space="preserve">; </m:t>
              </m:r>
              <m:sSup>
                <m:e>
                  <m:r>
                    <m:t>0,0490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0,5510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0,5755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0,6000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0,6245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0,6490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0,60 y dispersión 0,0490. Así, las proporciones vecinas a 0,60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22. El 40 por ciento de los hogares ahorra mensualmente. Se seleccionan 200 hogares. Evalúa la proporción muestral de ahorro.</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0,40, su complementaria es 0,60 y el tamaño de muestra es 200. Además, n·p = 80 y n·q = 120,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0,40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0,40</m:t>
                  </m:r>
                  <m:r>
                    <m:t>·</m:t>
                  </m:r>
                  <m:r>
                    <m:t>0,60</m:t>
                  </m:r>
                </m:num>
                <m:den>
                  <m:r>
                    <m:t>200</m:t>
                  </m:r>
                </m:den>
              </m:f>
            </m:e>
          </m:rad>
          <m:r>
            <m:t xml:space="preserve"> = </m:t>
          </m:r>
          <m:r>
            <m:t>0,0346</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0,40</m:t>
              </m:r>
              <m:r>
                <m:t xml:space="preserve">; </m:t>
              </m:r>
              <m:sSup>
                <m:e>
                  <m:r>
                    <m:t>0,0346</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0,3654</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0,3827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0,4000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0,4173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0,4346</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0,40 y error estándar 0,0346. Por eso, las proporciones cercanas a 0,40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23. El 30 por ciento de las empresas utiliza tecnología digital avanzada. Se toma una muestra de 150 empresas.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0,30, su complementaria es 0,70 y el tamaño de muestra es 150. Además, n·p = 45 y n·q = 105,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0,30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0,30</m:t>
                  </m:r>
                  <m:r>
                    <m:t>·</m:t>
                  </m:r>
                  <m:r>
                    <m:t>0,70</m:t>
                  </m:r>
                </m:num>
                <m:den>
                  <m:r>
                    <m:t>150</m:t>
                  </m:r>
                </m:den>
              </m:f>
            </m:e>
          </m:rad>
          <m:r>
            <m:t xml:space="preserve"> = </m:t>
          </m:r>
          <m:r>
            <m:t>0,0374</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0,30</m:t>
              </m:r>
              <m:r>
                <m:t xml:space="preserve">; </m:t>
              </m:r>
              <m:sSup>
                <m:e>
                  <m:r>
                    <m:t>0,0374</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0,2626</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0,2813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0,3000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0,3187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0,3374</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0,30 y presenta un error estándar de 0,0374.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24. El 55 por ciento de los consumidores prefiere productos nacionales. Se seleccionan 100 consumidores.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0,55, su complementaria es 0,45 y el tamaño de muestra es 100. Además, n·p = 55 y n·q = 45,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0,55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0,55</m:t>
                  </m:r>
                  <m:r>
                    <m:t>·</m:t>
                  </m:r>
                  <m:r>
                    <m:t>0,45</m:t>
                  </m:r>
                </m:num>
                <m:den>
                  <m:r>
                    <m:t>100</m:t>
                  </m:r>
                </m:den>
              </m:f>
            </m:e>
          </m:rad>
          <m:r>
            <m:t xml:space="preserve"> = </m:t>
          </m:r>
          <m:r>
            <m:t>0,0497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0,55</m:t>
              </m:r>
              <m:r>
                <m:t xml:space="preserve">; </m:t>
              </m:r>
              <m:sSup>
                <m:e>
                  <m:r>
                    <m:t>0,0497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0,5003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0,5251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0,5500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0,5749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0,5997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0,55 y dispersión 0,0497. Así, las proporciones vecinas a 0,55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25. El 25 por ciento de la población está subempleada. Se toma una muestra de 120 personas.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0,25, su complementaria es 0,75 y el tamaño de muestra es 120. Además, n·p = 30 y n·q = 90,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0,25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0,25</m:t>
                  </m:r>
                  <m:r>
                    <m:t>·</m:t>
                  </m:r>
                  <m:r>
                    <m:t>0,75</m:t>
                  </m:r>
                </m:num>
                <m:den>
                  <m:r>
                    <m:t>120</m:t>
                  </m:r>
                </m:den>
              </m:f>
            </m:e>
          </m:rad>
          <m:r>
            <m:t xml:space="preserve"> = </m:t>
          </m:r>
          <m:r>
            <m:t>0,0395</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0,25</m:t>
              </m:r>
              <m:r>
                <m:t xml:space="preserve">; </m:t>
              </m:r>
              <m:sSup>
                <m:e>
                  <m:r>
                    <m:t>0,0395</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0,2105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0,2302</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0,2500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0,2698</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0,2895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0,25 y error estándar 0,0395. Por eso, las proporciones cercanas a 0,25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26. El 70 por ciento de los estudiantes universitarios trabaja. Se seleccionan 80 estudiantes.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0,70, su complementaria es 0,30 y el tamaño de muestra es 80. Además, n·p = 56 y n·q = 24,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0,70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0,70</m:t>
                  </m:r>
                  <m:r>
                    <m:t>·</m:t>
                  </m:r>
                  <m:r>
                    <m:t>0,30</m:t>
                  </m:r>
                </m:num>
                <m:den>
                  <m:r>
                    <m:t>80</m:t>
                  </m:r>
                </m:den>
              </m:f>
            </m:e>
          </m:rad>
          <m:r>
            <m:t xml:space="preserve"> = </m:t>
          </m:r>
          <m:r>
            <m:t>0,0512</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0,70</m:t>
              </m:r>
              <m:r>
                <m:t xml:space="preserve">; </m:t>
              </m:r>
              <m:sSup>
                <m:e>
                  <m:r>
                    <m:t>0,0512</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0,6488</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0,6744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0,7000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0,7256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0,7512</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0,70 y presenta un error estándar de 0,0512.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27. El 35 por ciento de las empresas exporta sus productos. Se toma una muestra de 200 empresas.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0,35, su complementaria es 0,65 y el tamaño de muestra es 200. Además, n·p = 70 y n·q = 130,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0,35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0,35</m:t>
                  </m:r>
                  <m:r>
                    <m:t>·</m:t>
                  </m:r>
                  <m:r>
                    <m:t>0,65</m:t>
                  </m:r>
                </m:num>
                <m:den>
                  <m:r>
                    <m:t>200</m:t>
                  </m:r>
                </m:den>
              </m:f>
            </m:e>
          </m:rad>
          <m:r>
            <m:t xml:space="preserve"> = </m:t>
          </m:r>
          <m:r>
            <m:t>0,0337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0,35</m:t>
              </m:r>
              <m:r>
                <m:t xml:space="preserve">; </m:t>
              </m:r>
              <m:sSup>
                <m:e>
                  <m:r>
                    <m:t>0,0337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0,3163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0,3331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0,3500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0,3669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0,3837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0,35 y dispersión 0,0337. Así, las proporciones vecinas a 0,35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28. El 50 por ciento de los hogares tiene acceso a internet. Se seleccionan 150 hogares.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0,50, su complementaria es 0,50 y el tamaño de muestra es 150. Además, n·p = 75 y n·q = 75,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0,50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0,50</m:t>
                  </m:r>
                  <m:r>
                    <m:t>·</m:t>
                  </m:r>
                  <m:r>
                    <m:t>0,50</m:t>
                  </m:r>
                </m:num>
                <m:den>
                  <m:r>
                    <m:t>150</m:t>
                  </m:r>
                </m:den>
              </m:f>
            </m:e>
          </m:rad>
          <m:r>
            <m:t xml:space="preserve"> = </m:t>
          </m:r>
          <m:r>
            <m:t>0,0408</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0,50</m:t>
              </m:r>
              <m:r>
                <m:t xml:space="preserve">; </m:t>
              </m:r>
              <m:sSup>
                <m:e>
                  <m:r>
                    <m:t>0,0408</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0,4592</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0,4796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0,5000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0,5204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0,5408</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0,50 y error estándar 0,0408. Por eso, las proporciones cercanas a 0,50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29. El 45 por ciento de los trabajadores utiliza transporte público. Se toma una muestra de 100 trabajadores.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0,45, su complementaria es 0,55 y el tamaño de muestra es 100. Además, n·p = 45 y n·q = 55,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0,45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0,45</m:t>
                  </m:r>
                  <m:r>
                    <m:t>·</m:t>
                  </m:r>
                  <m:r>
                    <m:t>0,55</m:t>
                  </m:r>
                </m:num>
                <m:den>
                  <m:r>
                    <m:t>100</m:t>
                  </m:r>
                </m:den>
              </m:f>
            </m:e>
          </m:rad>
          <m:r>
            <m:t xml:space="preserve"> = </m:t>
          </m:r>
          <m:r>
            <m:t>0,0497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0,45</m:t>
              </m:r>
              <m:r>
                <m:t xml:space="preserve">; </m:t>
              </m:r>
              <m:sSup>
                <m:e>
                  <m:r>
                    <m:t>0,0497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0,4003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0,4251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0,4500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0,4749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0,4997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0,45 y presenta un error estándar de 0,0497.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30. El 20 por ciento de las microempresas accede a crédito bancario. Se seleccionan 80 empresas.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0,20, su complementaria es 0,80 y el tamaño de muestra es 80. Además, n·p = 16 y n·q = 64,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0,20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0,20</m:t>
                  </m:r>
                  <m:r>
                    <m:t>·</m:t>
                  </m:r>
                  <m:r>
                    <m:t>0,80</m:t>
                  </m:r>
                </m:num>
                <m:den>
                  <m:r>
                    <m:t>80</m:t>
                  </m:r>
                </m:den>
              </m:f>
            </m:e>
          </m:rad>
          <m:r>
            <m:t xml:space="preserve"> = </m:t>
          </m:r>
          <m:r>
            <m:t>0,0447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0,20</m:t>
              </m:r>
              <m:r>
                <m:t xml:space="preserve">; </m:t>
              </m:r>
              <m:sSup>
                <m:e>
                  <m:r>
                    <m:t>0,0447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0,1553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0,1776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0,2000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0,2224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0,2447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0,20 y dispersión 0,0447. Así, las proporciones vecinas a 0,20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31. El 65 por ciento de los consumidores compra en mercados locales. Se toma una muestra de 120 consumidores.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0,65, su complementaria es 0,35 y el tamaño de muestra es 120. Además, n·p = 78 y n·q = 42,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0,65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0,65</m:t>
                  </m:r>
                  <m:r>
                    <m:t>·</m:t>
                  </m:r>
                  <m:r>
                    <m:t>0,35</m:t>
                  </m:r>
                </m:num>
                <m:den>
                  <m:r>
                    <m:t>120</m:t>
                  </m:r>
                </m:den>
              </m:f>
            </m:e>
          </m:rad>
          <m:r>
            <m:t xml:space="preserve"> = </m:t>
          </m:r>
          <m:r>
            <m:t>0,0435</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0,65</m:t>
              </m:r>
              <m:r>
                <m:t xml:space="preserve">; </m:t>
              </m:r>
              <m:sSup>
                <m:e>
                  <m:r>
                    <m:t>0,0435</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0,6065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0,6282</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0,6500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0,6718</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0,6935</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0,65 y error estándar 0,0435. Por eso, las proporciones cercanas a 0,65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32. El 15 por ciento de los hogares vive en condición de pobreza. Se seleccionan 200 hogares.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0,15, su complementaria es 0,85 y el tamaño de muestra es 200. Además, n·p = 30 y n·q = 170,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0,15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0,15</m:t>
                  </m:r>
                  <m:r>
                    <m:t>·</m:t>
                  </m:r>
                  <m:r>
                    <m:t>0,85</m:t>
                  </m:r>
                </m:num>
                <m:den>
                  <m:r>
                    <m:t>200</m:t>
                  </m:r>
                </m:den>
              </m:f>
            </m:e>
          </m:rad>
          <m:r>
            <m:t xml:space="preserve"> = </m:t>
          </m:r>
          <m:r>
            <m:t>0,0252</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0,15</m:t>
              </m:r>
              <m:r>
                <m:t xml:space="preserve">; </m:t>
              </m:r>
              <m:sSup>
                <m:e>
                  <m:r>
                    <m:t>0,0252</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0,1248</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0,1374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0,1500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0,1626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0,1752</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0,15 y presenta un error estándar de 0,0252.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33. El 75 por ciento de los trabajadores tiene contrato laboral. Se toma una muestra de 100 trabajadores.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0,75, su complementaria es 0,25 y el tamaño de muestra es 100. Además, n·p = 75 y n·q = 25,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0,75</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0,75</m:t>
                  </m:r>
                  <m:r>
                    <m:t>·</m:t>
                  </m:r>
                  <m:r>
                    <m:t>0,25</m:t>
                  </m:r>
                </m:num>
                <m:den>
                  <m:r>
                    <m:t>100</m:t>
                  </m:r>
                </m:den>
              </m:f>
            </m:e>
          </m:rad>
          <m:r>
            <m:t xml:space="preserve"> = </m:t>
          </m:r>
          <m:r>
            <m:t>0,0433</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0,75</m:t>
              </m:r>
              <m:r>
                <m:t xml:space="preserve">; </m:t>
              </m:r>
              <m:sSup>
                <m:e>
                  <m:r>
                    <m:t>0,0433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0,7067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0,7283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0,7500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0,7717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0,7933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0,75 y dispersión 0,0433. Así, las proporciones vecinas a 0,75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34. El 28 por ciento de las empresas invierte en innovación. Se seleccionan 150 empresas.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0,28, su complementaria es 0,72 y el tamaño de muestra es 150. Además, n·p = 42 y n·q = 108,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0,28</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0,28</m:t>
                  </m:r>
                  <m:r>
                    <m:t>·</m:t>
                  </m:r>
                  <m:r>
                    <m:t>0,72</m:t>
                  </m:r>
                </m:num>
                <m:den>
                  <m:r>
                    <m:t>150</m:t>
                  </m:r>
                </m:den>
              </m:f>
            </m:e>
          </m:rad>
          <m:r>
            <m:t xml:space="preserve"> = </m:t>
          </m:r>
          <m:r>
            <m:t>0,0367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0,28</m:t>
              </m:r>
              <m:r>
                <m:t xml:space="preserve">; </m:t>
              </m:r>
              <m:sSup>
                <m:e>
                  <m:r>
                    <m:t>0,0367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0,2433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0,2617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0,2800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0,2983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0,3167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0,28 y error estándar 0,0367. Por eso, las proporciones cercanas a 0,28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35. El 52 por ciento de los hogares utiliza servicios financieros formales. Se toma una muestra de 100 hogares.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0,52, su complementaria es 0,48 y el tamaño de muestra es 100. Además, n·p = 52 y n·q = 48,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0,52</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0,52</m:t>
                  </m:r>
                  <m:r>
                    <m:t>·</m:t>
                  </m:r>
                  <m:r>
                    <m:t>0,48</m:t>
                  </m:r>
                </m:num>
                <m:den>
                  <m:r>
                    <m:t>100</m:t>
                  </m:r>
                </m:den>
              </m:f>
            </m:e>
          </m:rad>
          <m:r>
            <m:t xml:space="preserve"> = </m:t>
          </m:r>
          <m:r>
            <m:t>0,0500</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0,52</m:t>
              </m:r>
              <m:r>
                <m:t xml:space="preserve">; </m:t>
              </m:r>
              <m:sSup>
                <m:e>
                  <m:r>
                    <m:t>0,0500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0,4700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0,4950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0,5200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0,5450</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0,5700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0,52 y presenta un error estándar de 0,0500.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36. El 33 por ciento de los consumidores prefiere comprar en línea. Se seleccionan 120 consumidores.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0,33, su complementaria es 0,67 y el tamaño de muestra es 120. Además, n·p = 39,6 y n·q = 80,4,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0,33</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0,33</m:t>
                  </m:r>
                  <m:r>
                    <m:t>·</m:t>
                  </m:r>
                  <m:r>
                    <m:t>0,67</m:t>
                  </m:r>
                </m:num>
                <m:den>
                  <m:r>
                    <m:t>120</m:t>
                  </m:r>
                </m:den>
              </m:f>
            </m:e>
          </m:rad>
          <m:r>
            <m:t xml:space="preserve"> = </m:t>
          </m:r>
          <m:r>
            <m:t>0,0429</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0,33</m:t>
              </m:r>
              <m:r>
                <m:t xml:space="preserve">; </m:t>
              </m:r>
              <m:sSup>
                <m:e>
                  <m:r>
                    <m:t>0,0429</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0,2871</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0,3085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0,3300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0,3515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0,3729</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0,33 y dispersión 0,0429. Así, las proporciones vecinas a 0,33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37. El 48 por ciento de los trabajadores realiza trabajo remoto. Se toma una muestra de 90 trabajadores.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0,48, su complementaria es 0,52 y el tamaño de muestra es 90. Además, n·p = 43,2 y n·q = 46,8,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0,48</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0,48</m:t>
                  </m:r>
                  <m:r>
                    <m:t>·</m:t>
                  </m:r>
                  <m:r>
                    <m:t>0,52</m:t>
                  </m:r>
                </m:num>
                <m:den>
                  <m:r>
                    <m:t>90</m:t>
                  </m:r>
                </m:den>
              </m:f>
            </m:e>
          </m:rad>
          <m:r>
            <m:t xml:space="preserve"> = </m:t>
          </m:r>
          <m:r>
            <m:t>0,0527</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0,48</m:t>
              </m:r>
              <m:r>
                <m:t xml:space="preserve">; </m:t>
              </m:r>
              <m:sSup>
                <m:e>
                  <m:r>
                    <m:t>0,0527</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0,4273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0,4537</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0,4800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0,5063</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0,5327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0,48 y error estándar 0,0527. Por eso, las proporciones cercanas a 0,48 son las que mejor representan el comportamiento esperado.</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38. El 22 por ciento de las empresas tiene certificación de calidad. Se seleccionan 200 empresas.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0,22, su complementaria es 0,78 y el tamaño de muestra es 200. Además, n·p = 44 y n·q = 156,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0,22</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0,22</m:t>
                  </m:r>
                  <m:r>
                    <m:t>·</m:t>
                  </m:r>
                  <m:r>
                    <m:t>0,78</m:t>
                  </m:r>
                </m:num>
                <m:den>
                  <m:r>
                    <m:t>200</m:t>
                  </m:r>
                </m:den>
              </m:f>
            </m:e>
          </m:rad>
          <m:r>
            <m:t xml:space="preserve"> = </m:t>
          </m:r>
          <m:r>
            <m:t>0,0293</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0,22</m:t>
              </m:r>
              <m:r>
                <m:t xml:space="preserve">; </m:t>
              </m:r>
              <m:sSup>
                <m:e>
                  <m:r>
                    <m:t>0,0293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0,1907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0,2054</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0,2200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0,2346</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0,2493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distribución de la proporción muestral queda centrada en 0,22 y presenta un error estándar de 0,0293. En consecuencia, los valores próximos a esa proporción poblacional son los más consistentes con la muestra.</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39. El 58 por ciento de los hogares tiene vivienda propia. Se toma una muestra de 150 hogares. Analiza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0,58, su complementaria es 0,42 y el tamaño de muestra es 150. Además, n·p = 87 y n·q = 63,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0,58</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0,58</m:t>
                  </m:r>
                  <m:r>
                    <m:t>·</m:t>
                  </m:r>
                  <m:r>
                    <m:t>0,42</m:t>
                  </m:r>
                </m:num>
                <m:den>
                  <m:r>
                    <m:t>150</m:t>
                  </m:r>
                </m:den>
              </m:f>
            </m:e>
          </m:rad>
          <m:r>
            <m:t xml:space="preserve"> = </m:t>
          </m:r>
          <m:r>
            <m:t>0,0403</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0,58</m:t>
              </m:r>
              <m:r>
                <m:t xml:space="preserve">; </m:t>
              </m:r>
              <m:sSup>
                <m:e>
                  <m:r>
                    <m:t>0,0403</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0,5397</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0,5599</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0,5800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0,6001</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0,6203</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sigue aproximadamente una normal con centro en 0,58 y dispersión 0,0403. Así, las proporciones vecinas a 0,58 son las más naturales dentro del comportamiento muestral.</w:t>
      </w:r>
    </w:p>
    <w:p>
      <w:pPr>
        <w:spacing w:before="0" w:after="130" w:line="240" w:lineRule="auto"/>
      </w:pPr>
    </w:p>
    <w:p>
      <w:pPr>
        <w:spacing w:before="0" w:after="100" w:line="260" w:lineRule="auto"/>
        <w:jc w:val="both"/>
      </w:pPr>
      <w:r>
        <w:rPr>
          <w:rFonts w:ascii="Times New Roman" w:hAnsi="Times New Roman" w:eastAsia="Times New Roman" w:cs="Times New Roman"/>
          <w:sz w:val="22"/>
          <w:szCs w:val="22"/>
        </w:rPr>
        <w:t>40. El 10 por ciento de la población económicamente activa está desempleada. Se seleccionan 250 personas. Evalúa la proporción muestral.</w:t>
      </w:r>
    </w:p>
    <w:p>
      <w:pPr>
        <w:spacing w:before="0" w:after="50" w:line="260" w:lineRule="auto"/>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proporción poblacional es 0,10, su complementaria es 0,90 y el tamaño de muestra es 250. Además, n·p = 25 y n·q = 225, por lo que la aproximación normal es válida.</w:t>
      </w:r>
    </w:p>
    <w:p>
      <w:pPr>
        <w:spacing w:before="0" w:after="50" w:line="260" w:lineRule="auto"/>
      </w:pPr>
      <w:r>
        <w:rPr>
          <w:rFonts w:ascii="Times New Roman" w:hAnsi="Times New Roman" w:eastAsia="Times New Roman" w:cs="Times New Roman"/>
          <w:sz w:val="22"/>
          <w:szCs w:val="22"/>
        </w:rPr>
        <w:t>La media de la distribución muestral de la proporción es:</w:t>
      </w:r>
    </w:p>
    <w:p>
      <w:pPr>
        <w:spacing w:before="0" w:after="90" w:line="240" w:lineRule="auto"/>
        <w:jc w:val="center"/>
      </w:pPr>
      <m:oMathPara>
        <m:oMath>
          <m:sSub>
            <m:e>
              <m:r>
                <m:t>μ</m:t>
              </m:r>
            </m:e>
            <m:sub>
              <m:r>
                <m:t>p̂</m:t>
              </m:r>
            </m:sub>
          </m:sSub>
          <m:r>
            <m:t xml:space="preserve"> = </m:t>
          </m:r>
          <m:r>
            <m:t>p</m:t>
          </m:r>
          <m:r>
            <m:t xml:space="preserve"> = </m:t>
          </m:r>
          <m:r>
            <m:t>0,10</m:t>
          </m:r>
        </m:oMath>
      </m:oMathPara>
    </w:p>
    <w:p>
      <w:pPr>
        <w:spacing w:before="0" w:after="50" w:line="260" w:lineRule="auto"/>
      </w:pPr>
      <w:r>
        <w:rPr>
          <w:rFonts w:ascii="Times New Roman" w:hAnsi="Times New Roman" w:eastAsia="Times New Roman" w:cs="Times New Roman"/>
          <w:sz w:val="22"/>
          <w:szCs w:val="22"/>
        </w:rPr>
        <w:t>Ahora calculo el error estándar de la proporción muestral:</w:t>
      </w:r>
    </w:p>
    <w:p>
      <w:pPr>
        <w:spacing w:before="0" w:after="90" w:line="240" w:lineRule="auto"/>
        <w:jc w:val="center"/>
      </w:pPr>
      <m:oMathPara>
        <m:oMath>
          <m:sSub>
            <m:e>
              <m:r>
                <m:t>σ</m:t>
              </m:r>
            </m:e>
            <m:sub>
              <m:r>
                <m:t>p̂</m:t>
              </m:r>
            </m:sub>
          </m:sSub>
          <m:r>
            <m:t xml:space="preserve"> = </m:t>
          </m:r>
          <m:rad>
            <m:radPr>
              <m:degHide m:val="1"/>
            </m:radPr>
            <m:e>
              <m:f>
                <m:num>
                  <m:r>
                    <m:t>0,10</m:t>
                  </m:r>
                  <m:r>
                    <m:t>·</m:t>
                  </m:r>
                  <m:r>
                    <m:t>0,90</m:t>
                  </m:r>
                </m:num>
                <m:den>
                  <m:r>
                    <m:t>250</m:t>
                  </m:r>
                </m:den>
              </m:f>
            </m:e>
          </m:rad>
          <m:r>
            <m:t xml:space="preserve"> = </m:t>
          </m:r>
          <m:r>
            <m:t>0,0190</m:t>
          </m:r>
        </m:oMath>
      </m:oMathPara>
    </w:p>
    <w:p>
      <w:pPr>
        <w:spacing w:before="0" w:after="50" w:line="260" w:lineRule="auto"/>
      </w:pPr>
      <w:r>
        <w:rPr>
          <w:rFonts w:ascii="Times New Roman" w:hAnsi="Times New Roman" w:eastAsia="Times New Roman" w:cs="Times New Roman"/>
          <w:sz w:val="22"/>
          <w:szCs w:val="22"/>
        </w:rPr>
        <w:t>Entonces la distribución muestral aproximada queda:</w:t>
      </w:r>
    </w:p>
    <w:p>
      <w:pPr>
        <w:spacing w:before="0" w:after="90" w:line="240" w:lineRule="auto"/>
        <w:jc w:val="center"/>
      </w:pPr>
      <m:oMathPara>
        <m:oMath>
          <m:r>
            <m:t>p̂</m:t>
          </m:r>
          <m:r>
            <m:t xml:space="preserve"> ∼ N</m:t>
          </m:r>
          <m:d>
            <m:dPr>
              <m:begChr m:val="("/>
              <m:endChr m:val=")"/>
            </m:dPr>
            <m:e>
              <m:r>
                <m:t>0,10</m:t>
              </m:r>
              <m:r>
                <m:t xml:space="preserve">; </m:t>
              </m:r>
              <m:sSup>
                <m:e>
                  <m:r>
                    <m:t>0,0190</m:t>
                  </m:r>
                </m:e>
                <m:sup>
                  <m:r>
                    <m:t>2</m:t>
                  </m:r>
                </m:sup>
              </m:sSup>
            </m:e>
          </m:d>
        </m:oMath>
      </m:oMathPara>
    </w:p>
    <w:p>
      <w:pPr>
        <w:spacing w:before="0" w:after="50" w:line="260" w:lineRule="auto"/>
        <w:jc w:val="both"/>
      </w:pPr>
      <w:r>
        <w:rPr>
          <w:rFonts w:ascii="Times New Roman" w:hAnsi="Times New Roman" w:eastAsia="Times New Roman" w:cs="Times New Roman"/>
          <w:sz w:val="22"/>
          <w:szCs w:val="22"/>
        </w:rPr>
        <w:t>Para analizar la proporción muestral, tomo cinco valores de referencia alrededor de la proporción poblacional.</w:t>
      </w:r>
    </w:p>
    <w:p>
      <w:pPr>
        <w:spacing w:before="0" w:after="90" w:line="240" w:lineRule="auto"/>
        <w:jc w:val="center"/>
      </w:pPr>
      <m:oMathPara>
        <m:oMath>
          <m:r>
            <m:t xml:space="preserve">z = </m:t>
          </m:r>
          <m:f>
            <m:num>
              <m:r>
                <m:t>p̂</m:t>
              </m:r>
              <m:r>
                <m:t xml:space="preserve"> - </m:t>
              </m:r>
              <m:r>
                <m:t>p</m:t>
              </m:r>
            </m:num>
            <m:den>
              <m:sSub>
                <m:e>
                  <m:r>
                    <m:t>σ</m:t>
                  </m:r>
                </m:e>
                <m:sub>
                  <m:r>
                    <m:t>p̂</m:t>
                  </m:r>
                </m:sub>
              </m:sSub>
            </m:den>
          </m:f>
        </m:oMath>
      </m:oMathPara>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0" w:lastColumn="0" w:noHBand="0" w:noVBand="1"/>
      </w:tblPr>
      <w:tblGrid>
        <w:gridCol w:w="2800"/>
        <w:gridCol w:w="1800"/>
        <w:gridCol w:w="2600"/>
      </w:tblGrid>
      <w:tr>
        <w:tc>
          <w:tcPr>
            <w:tcW w:w="2800" w:type="dxa"/>
          </w:tcPr>
          <w:p>
            <w:pPr>
              <w:spacing w:before="0" w:after="0" w:line="240" w:lineRule="auto"/>
              <w:jc w:val="center"/>
            </w:pPr>
            <w:r>
              <w:rPr>
                <w:rFonts w:ascii="Times New Roman" w:hAnsi="Times New Roman" w:eastAsia="Times New Roman" w:cs="Times New Roman"/>
                <w:sz w:val="22"/>
                <w:szCs w:val="22"/>
                <w:b/>
              </w:rPr>
              <w:t>Valor de p̂</w:t>
            </w:r>
          </w:p>
        </w:tc>
        <w:tc>
          <w:tcPr>
            <w:tcW w:w="1800" w:type="dxa"/>
          </w:tcPr>
          <w:p>
            <w:pPr>
              <w:spacing w:before="0" w:after="0" w:line="240" w:lineRule="auto"/>
              <w:jc w:val="center"/>
            </w:pPr>
            <w:r>
              <w:rPr>
                <w:rFonts w:ascii="Times New Roman" w:hAnsi="Times New Roman" w:eastAsia="Times New Roman" w:cs="Times New Roman"/>
                <w:sz w:val="22"/>
                <w:szCs w:val="22"/>
                <w:b/>
              </w:rPr>
              <w:t>Z</w:t>
            </w:r>
          </w:p>
        </w:tc>
        <w:tc>
          <w:tcPr>
            <w:tcW w:w="2600" w:type="dxa"/>
          </w:tcPr>
          <w:p>
            <w:pPr>
              <w:spacing w:before="0" w:after="0" w:line="240" w:lineRule="auto"/>
              <w:jc w:val="center"/>
            </w:pPr>
            <w:r>
              <w:rPr>
                <w:rFonts w:ascii="Times New Roman" w:hAnsi="Times New Roman" w:eastAsia="Times New Roman" w:cs="Times New Roman"/>
                <w:sz w:val="22"/>
                <w:szCs w:val="22"/>
                <w:b/>
              </w:rPr>
              <w:t>Probabilidad acumulada</w:t>
            </w:r>
          </w:p>
        </w:tc>
      </w:tr>
      <w:tr>
        <w:tc>
          <w:tcPr>
            <w:tcW w:w="2800" w:type="dxa"/>
          </w:tcPr>
          <w:p>
            <w:pPr>
              <w:spacing w:before="0" w:after="0" w:line="240" w:lineRule="auto"/>
              <w:jc w:val="center"/>
            </w:pPr>
            <w:r>
              <w:rPr>
                <w:rFonts w:ascii="Times New Roman" w:hAnsi="Times New Roman" w:eastAsia="Times New Roman" w:cs="Times New Roman"/>
                <w:sz w:val="22"/>
                <w:szCs w:val="22"/>
              </w:rPr>
              <w:t>0,0810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0,1587</w:t>
            </w:r>
          </w:p>
        </w:tc>
      </w:tr>
      <w:tr>
        <w:tc>
          <w:tcPr>
            <w:tcW w:w="2800" w:type="dxa"/>
          </w:tcPr>
          <w:p>
            <w:pPr>
              <w:spacing w:before="0" w:after="0" w:line="240" w:lineRule="auto"/>
              <w:jc w:val="center"/>
            </w:pPr>
            <w:r>
              <w:rPr>
                <w:rFonts w:ascii="Times New Roman" w:hAnsi="Times New Roman" w:eastAsia="Times New Roman" w:cs="Times New Roman"/>
                <w:sz w:val="22"/>
                <w:szCs w:val="22"/>
              </w:rPr>
              <w:t>0,0905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0,3085</w:t>
            </w:r>
          </w:p>
        </w:tc>
      </w:tr>
      <w:tr>
        <w:tc>
          <w:tcPr>
            <w:tcW w:w="2800" w:type="dxa"/>
          </w:tcPr>
          <w:p>
            <w:pPr>
              <w:spacing w:before="0" w:after="0" w:line="240" w:lineRule="auto"/>
              <w:jc w:val="center"/>
            </w:pPr>
            <w:r>
              <w:rPr>
                <w:rFonts w:ascii="Times New Roman" w:hAnsi="Times New Roman" w:eastAsia="Times New Roman" w:cs="Times New Roman"/>
                <w:sz w:val="22"/>
                <w:szCs w:val="22"/>
              </w:rPr>
              <w:t>0,1000</w:t>
            </w:r>
          </w:p>
        </w:tc>
        <w:tc>
          <w:tcPr>
            <w:tcW w:w="1800" w:type="dxa"/>
          </w:tcPr>
          <w:p>
            <w:pPr>
              <w:spacing w:before="0" w:after="0" w:line="240" w:lineRule="auto"/>
              <w:jc w:val="center"/>
            </w:pPr>
            <w:r>
              <w:rPr>
                <w:rFonts w:ascii="Times New Roman" w:hAnsi="Times New Roman" w:eastAsia="Times New Roman" w:cs="Times New Roman"/>
                <w:sz w:val="22"/>
                <w:szCs w:val="22"/>
              </w:rPr>
              <w:t>0</w:t>
            </w:r>
          </w:p>
        </w:tc>
        <w:tc>
          <w:tcPr>
            <w:tcW w:w="2600" w:type="dxa"/>
          </w:tcPr>
          <w:p>
            <w:pPr>
              <w:spacing w:before="0" w:after="0" w:line="240" w:lineRule="auto"/>
              <w:jc w:val="center"/>
            </w:pPr>
            <w:r>
              <w:rPr>
                <w:rFonts w:ascii="Times New Roman" w:hAnsi="Times New Roman" w:eastAsia="Times New Roman" w:cs="Times New Roman"/>
                <w:sz w:val="22"/>
                <w:szCs w:val="22"/>
              </w:rPr>
              <w:t>0,5000</w:t>
            </w:r>
          </w:p>
        </w:tc>
      </w:tr>
      <w:tr>
        <w:tc>
          <w:tcPr>
            <w:tcW w:w="2800" w:type="dxa"/>
          </w:tcPr>
          <w:p>
            <w:pPr>
              <w:spacing w:before="0" w:after="0" w:line="240" w:lineRule="auto"/>
              <w:jc w:val="center"/>
            </w:pPr>
            <w:r>
              <w:rPr>
                <w:rFonts w:ascii="Times New Roman" w:hAnsi="Times New Roman" w:eastAsia="Times New Roman" w:cs="Times New Roman"/>
                <w:sz w:val="22"/>
                <w:szCs w:val="22"/>
              </w:rPr>
              <w:t>0,1095</w:t>
            </w:r>
          </w:p>
        </w:tc>
        <w:tc>
          <w:tcPr>
            <w:tcW w:w="1800" w:type="dxa"/>
          </w:tcPr>
          <w:p>
            <w:pPr>
              <w:spacing w:before="0" w:after="0" w:line="240" w:lineRule="auto"/>
              <w:jc w:val="center"/>
            </w:pPr>
            <w:r>
              <w:rPr>
                <w:rFonts w:ascii="Times New Roman" w:hAnsi="Times New Roman" w:eastAsia="Times New Roman" w:cs="Times New Roman"/>
                <w:sz w:val="22"/>
                <w:szCs w:val="22"/>
              </w:rPr>
              <w:t>0,5</w:t>
            </w:r>
          </w:p>
        </w:tc>
        <w:tc>
          <w:tcPr>
            <w:tcW w:w="2600" w:type="dxa"/>
          </w:tcPr>
          <w:p>
            <w:pPr>
              <w:spacing w:before="0" w:after="0" w:line="240" w:lineRule="auto"/>
              <w:jc w:val="center"/>
            </w:pPr>
            <w:r>
              <w:rPr>
                <w:rFonts w:ascii="Times New Roman" w:hAnsi="Times New Roman" w:eastAsia="Times New Roman" w:cs="Times New Roman"/>
                <w:sz w:val="22"/>
                <w:szCs w:val="22"/>
              </w:rPr>
              <w:t>0,6915</w:t>
            </w:r>
          </w:p>
        </w:tc>
      </w:tr>
      <w:tr>
        <w:tc>
          <w:tcPr>
            <w:tcW w:w="2800" w:type="dxa"/>
          </w:tcPr>
          <w:p>
            <w:pPr>
              <w:spacing w:before="0" w:after="0" w:line="240" w:lineRule="auto"/>
              <w:jc w:val="center"/>
            </w:pPr>
            <w:r>
              <w:rPr>
                <w:rFonts w:ascii="Times New Roman" w:hAnsi="Times New Roman" w:eastAsia="Times New Roman" w:cs="Times New Roman"/>
                <w:sz w:val="22"/>
                <w:szCs w:val="22"/>
              </w:rPr>
              <w:t>0,1190</w:t>
            </w:r>
          </w:p>
        </w:tc>
        <w:tc>
          <w:tcPr>
            <w:tcW w:w="1800" w:type="dxa"/>
          </w:tcPr>
          <w:p>
            <w:pPr>
              <w:spacing w:before="0" w:after="0" w:line="240" w:lineRule="auto"/>
              <w:jc w:val="center"/>
            </w:pPr>
            <w:r>
              <w:rPr>
                <w:rFonts w:ascii="Times New Roman" w:hAnsi="Times New Roman" w:eastAsia="Times New Roman" w:cs="Times New Roman"/>
                <w:sz w:val="22"/>
                <w:szCs w:val="22"/>
              </w:rPr>
              <w:t>1</w:t>
            </w:r>
          </w:p>
        </w:tc>
        <w:tc>
          <w:tcPr>
            <w:tcW w:w="2600" w:type="dxa"/>
          </w:tcPr>
          <w:p>
            <w:pPr>
              <w:spacing w:before="0" w:after="0" w:line="240" w:lineRule="auto"/>
              <w:jc w:val="center"/>
            </w:pPr>
            <w:r>
              <w:rPr>
                <w:rFonts w:ascii="Times New Roman" w:hAnsi="Times New Roman" w:eastAsia="Times New Roman" w:cs="Times New Roman"/>
                <w:sz w:val="22"/>
                <w:szCs w:val="22"/>
              </w:rPr>
              <w:t>0,8413</w:t>
            </w:r>
          </w:p>
        </w:tc>
      </w:tr>
    </w:tbl>
    <w:p>
      <w:pPr>
        <w:spacing w:before="40" w:after="13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proporción muestral se distribuye aproximadamente normal con media 0,10 y error estándar 0,0190. Por eso, las proporciones cercanas a 0,10 son las que mejor representan el comportamiento esperado.</w:t>
      </w:r>
    </w:p>
    <w:p>
      <w:pPr>
        <w:spacing w:before="0" w:after="130" w:line="240" w:lineRule="auto"/>
      </w:pPr>
    </w:p>
    <w:sectPr w:rsidR="00395B4A" w:rsidSect="009A32C7">
      <w:pgSz w:w="12240" w:h="15840"/>
      <w:pgMar w:top="1417" w:right="104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F4C2F"/>
    <w:multiLevelType w:val="hybridMultilevel"/>
    <w:tmpl w:val="EF4CEBC6"/>
    <w:lvl w:ilvl="0" w:tplc="8DB49ACC">
      <w:start w:val="1"/>
      <w:numFmt w:val="decimal"/>
      <w:lvlText w:val="%1."/>
      <w:lvlJc w:val="left"/>
      <w:pPr>
        <w:ind w:left="720" w:hanging="360"/>
      </w:pPr>
      <w:rPr>
        <w:rFonts w:ascii="Calibri" w:hAnsi="Calibri" w:hint="default"/>
        <w:b w:val="0"/>
        <w:i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C7"/>
    <w:rsid w:val="00034FD0"/>
    <w:rsid w:val="001351CF"/>
    <w:rsid w:val="00395B4A"/>
    <w:rsid w:val="00535D46"/>
    <w:rsid w:val="00561832"/>
    <w:rsid w:val="006145A4"/>
    <w:rsid w:val="00695201"/>
    <w:rsid w:val="006D3528"/>
    <w:rsid w:val="00750586"/>
    <w:rsid w:val="00793B59"/>
    <w:rsid w:val="009A32C7"/>
    <w:rsid w:val="00F177E0"/>
    <w:rsid w:val="00F230E8"/>
    <w:rsid w:val="00F9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C62A"/>
  <w15:chartTrackingRefBased/>
  <w15:docId w15:val="{93E839B3-6AB1-438B-A961-4F9CB1D3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987</Words>
  <Characters>5431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Tuñoque</dc:creator>
  <cp:keywords/>
  <dc:description/>
  <cp:lastModifiedBy>JAIR JAFFET</cp:lastModifiedBy>
  <cp:revision>2</cp:revision>
  <dcterms:created xsi:type="dcterms:W3CDTF">2026-04-21T18:51:00Z</dcterms:created>
  <dcterms:modified xsi:type="dcterms:W3CDTF">2026-04-21T18:51:00Z</dcterms:modified>
</cp:coreProperties>
</file>