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Look w:val="0480" w:firstRow="0" w:lastRow="0" w:firstColumn="1" w:lastColumn="0" w:noHBand="0" w:noVBand="1"/>
      </w:tblPr>
      <w:tblGrid>
        <w:gridCol w:w="1485"/>
        <w:gridCol w:w="679"/>
        <w:gridCol w:w="3416"/>
        <w:gridCol w:w="270"/>
        <w:gridCol w:w="993"/>
        <w:gridCol w:w="535"/>
        <w:gridCol w:w="807"/>
        <w:gridCol w:w="2605"/>
      </w:tblGrid>
      <w:tr w:rsidR="00A62CA8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  <w:tcBorders>
              <w:bottom w:val="single" w:sz="12" w:space="0" w:color="auto"/>
            </w:tcBorders>
          </w:tcPr>
          <w:p w:rsidR="00A62CA8" w:rsidRDefault="00A62CA8" w:rsidP="00A62CA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  <w:tcBorders>
              <w:top w:val="single" w:sz="12" w:space="0" w:color="auto"/>
            </w:tcBorders>
          </w:tcPr>
          <w:p w:rsidR="000A009F" w:rsidRPr="00082951" w:rsidRDefault="000A009F" w:rsidP="000A009F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A62CA8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5"/>
          </w:tcPr>
          <w:p w:rsidR="00A62CA8" w:rsidRPr="00082951" w:rsidRDefault="00A62CA8" w:rsidP="000A009F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3"/>
          </w:tcPr>
          <w:p w:rsidR="00A62CA8" w:rsidRDefault="00A62CA8" w:rsidP="000A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A62CA8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4"/>
          </w:tcPr>
          <w:p w:rsidR="00A62CA8" w:rsidRPr="00082951" w:rsidRDefault="00343109" w:rsidP="00A62CA8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:rsidR="00A62CA8" w:rsidRDefault="00A62CA8" w:rsidP="00A6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2"/>
          </w:tcPr>
          <w:p w:rsidR="00A62CA8" w:rsidRDefault="00A62CA8" w:rsidP="00A6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  <w:tcBorders>
              <w:bottom w:val="single" w:sz="4" w:space="0" w:color="999999" w:themeColor="text1" w:themeTint="66"/>
            </w:tcBorders>
          </w:tcPr>
          <w:p w:rsidR="00343109" w:rsidRPr="00082951" w:rsidRDefault="00343109" w:rsidP="00A62CA8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  <w:tcBorders>
              <w:bottom w:val="single" w:sz="12" w:space="0" w:color="auto"/>
            </w:tcBorders>
          </w:tcPr>
          <w:p w:rsidR="00A62CA8" w:rsidRDefault="00343109" w:rsidP="003431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343109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  <w:tcBorders>
              <w:top w:val="single" w:sz="12" w:space="0" w:color="auto"/>
            </w:tcBorders>
          </w:tcPr>
          <w:p w:rsidR="00343109" w:rsidRPr="00082951" w:rsidRDefault="00343109" w:rsidP="00A62CA8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05" w:type="dxa"/>
            <w:gridSpan w:val="4"/>
            <w:tcBorders>
              <w:top w:val="single" w:sz="12" w:space="0" w:color="auto"/>
            </w:tcBorders>
          </w:tcPr>
          <w:p w:rsidR="00343109" w:rsidRDefault="00343109" w:rsidP="00A6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:rsidR="00343109" w:rsidRDefault="00343109" w:rsidP="00A6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082951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gridSpan w:val="2"/>
            <w:tcBorders>
              <w:bottom w:val="single" w:sz="4" w:space="0" w:color="999999" w:themeColor="text1" w:themeTint="66"/>
            </w:tcBorders>
          </w:tcPr>
          <w:p w:rsidR="00082951" w:rsidRPr="00082951" w:rsidRDefault="00082951" w:rsidP="00A62CA8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Tire Size:</w:t>
            </w:r>
          </w:p>
        </w:tc>
        <w:tc>
          <w:tcPr>
            <w:tcW w:w="3416" w:type="dxa"/>
            <w:tcBorders>
              <w:bottom w:val="single" w:sz="4" w:space="0" w:color="999999" w:themeColor="text1" w:themeTint="66"/>
            </w:tcBorders>
          </w:tcPr>
          <w:p w:rsidR="00082951" w:rsidRDefault="00082951" w:rsidP="00A6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Engine:</w:t>
            </w:r>
          </w:p>
        </w:tc>
        <w:tc>
          <w:tcPr>
            <w:tcW w:w="5210" w:type="dxa"/>
            <w:gridSpan w:val="5"/>
            <w:tcBorders>
              <w:bottom w:val="single" w:sz="4" w:space="0" w:color="999999" w:themeColor="text1" w:themeTint="66"/>
            </w:tcBorders>
          </w:tcPr>
          <w:p w:rsidR="00082951" w:rsidRDefault="00082951" w:rsidP="00A6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082951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  <w:tcBorders>
              <w:bottom w:val="single" w:sz="12" w:space="0" w:color="auto"/>
            </w:tcBorders>
            <w:vAlign w:val="center"/>
          </w:tcPr>
          <w:p w:rsidR="00082951" w:rsidRDefault="00082951" w:rsidP="000829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9F2192" w:rsidTr="009F2192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9F2192" w:rsidRPr="00082951" w:rsidRDefault="009F2192" w:rsidP="00082951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00" w:type="dxa"/>
            <w:gridSpan w:val="6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26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:rsidR="009F2192" w:rsidRDefault="009F2192" w:rsidP="00082951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6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:rsidR="009F2192" w:rsidRDefault="009F2192" w:rsidP="00082951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6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:rsidR="009F2192" w:rsidRDefault="009F2192" w:rsidP="00082951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6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:rsidR="009F2192" w:rsidRDefault="009F2192" w:rsidP="00082951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6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:rsidTr="009F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:rsidR="009F2192" w:rsidRDefault="009F2192" w:rsidP="00082951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6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:rsidTr="00662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F2192" w:rsidRPr="00082951" w:rsidRDefault="009F2192" w:rsidP="00082951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</w:tbl>
    <w:p w:rsidR="003037B1" w:rsidRDefault="00345212" w:rsidP="00345212">
      <w:pPr>
        <w:spacing w:after="0"/>
        <w:jc w:val="center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ALL PROCEEDS GO TOWARDS WILLAMINA 4</w:t>
      </w:r>
      <w:r>
        <w:rPr>
          <w:color w:val="808080" w:themeColor="background1" w:themeShade="80"/>
          <w:sz w:val="20"/>
          <w:szCs w:val="20"/>
          <w:vertAlign w:val="superscript"/>
        </w:rPr>
        <w:t>TH</w:t>
      </w:r>
      <w:r>
        <w:rPr>
          <w:color w:val="808080" w:themeColor="background1" w:themeShade="80"/>
          <w:sz w:val="20"/>
          <w:szCs w:val="20"/>
        </w:rPr>
        <w:t xml:space="preserve"> OF JULY FIREWORKS CELEBRATION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5212" w:rsidTr="0034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45212" w:rsidRPr="00345212" w:rsidRDefault="00345212" w:rsidP="00345212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</w:tcPr>
          <w:p w:rsidR="00345212" w:rsidRDefault="00345212" w:rsidP="0034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:rsidR="00345212" w:rsidRPr="00345212" w:rsidRDefault="00345212" w:rsidP="00345212">
      <w:pPr>
        <w:jc w:val="center"/>
        <w:rPr>
          <w:color w:val="808080" w:themeColor="background1" w:themeShade="80"/>
          <w:sz w:val="20"/>
          <w:szCs w:val="20"/>
        </w:rPr>
      </w:pPr>
      <w:bookmarkStart w:id="0" w:name="_GoBack"/>
      <w:bookmarkEnd w:id="0"/>
    </w:p>
    <w:sectPr w:rsidR="00345212" w:rsidRPr="00345212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82951"/>
    <w:rsid w:val="000A009F"/>
    <w:rsid w:val="00343109"/>
    <w:rsid w:val="00345212"/>
    <w:rsid w:val="009F2192"/>
    <w:rsid w:val="00A62CA8"/>
    <w:rsid w:val="00A858A8"/>
    <w:rsid w:val="00BA1F47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F546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BAA6-F883-4004-AB0C-E96119AA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1</cp:revision>
  <cp:lastPrinted>2019-12-09T17:38:00Z</cp:lastPrinted>
  <dcterms:created xsi:type="dcterms:W3CDTF">2019-12-09T16:29:00Z</dcterms:created>
  <dcterms:modified xsi:type="dcterms:W3CDTF">2019-12-09T17:49:00Z</dcterms:modified>
</cp:coreProperties>
</file>