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before="160"/>
        <w:ind/>
        <w:rPr/>
      </w:pPr>
      <w:r>
        <w:rPr>
          <w:rFonts w:ascii="Calibri" w:hAnsi="Calibri" w:eastAsia="Calibri" w:cs="Calibri"/>
          <w:b/>
          <w:bCs/>
          <w:color w:val="2c7a7b"/>
          <w:spacing w:val="50"/>
          <w:sz w:val="24"/>
          <w:szCs w:val="24"/>
        </w:rPr>
        <w:t xml:space="preserve">CLAUDE COWORK</w:t>
      </w:r>
      <w:r/>
    </w:p>
    <w:p>
      <w:pPr>
        <w:pBdr/>
        <w:spacing w:after="40"/>
        <w:ind/>
        <w:rPr/>
      </w:pPr>
      <w:r>
        <w:rPr>
          <w:rFonts w:ascii="Calibri" w:hAnsi="Calibri" w:eastAsia="Calibri" w:cs="Calibri"/>
          <w:b/>
          <w:bCs/>
          <w:color w:val="1f3a5f"/>
          <w:sz w:val="52"/>
          <w:szCs w:val="52"/>
        </w:rPr>
        <w:t xml:space="preserve">Bộ khung làm việc</w:t>
      </w:r>
      <w:r/>
    </w:p>
    <w:p>
      <w:pPr>
        <w:pBdr>
          <w:bottom w:val="single" w:color="2c7a7b" w:sz="4" w:space="6"/>
        </w:pBdr>
        <w:spacing w:after="180"/>
        <w:ind/>
        <w:rPr/>
      </w:pPr>
      <w:r>
        <w:rPr>
          <w:rFonts w:ascii="Calibri" w:hAnsi="Calibri" w:eastAsia="Calibri" w:cs="Calibri"/>
          <w:i/>
          <w:iCs/>
          <w:color w:val="5a6b7b"/>
          <w:sz w:val="22"/>
          <w:szCs w:val="22"/>
        </w:rPr>
        <w:t xml:space="preserve">Nó là gì · Claude có sẵn gì · phần bổ sung thêm gì · chạy ra sao</w:t>
      </w:r>
      <w:r/>
    </w:p>
    <w:p>
      <w:pPr>
        <w:pBdr/>
        <w:spacing w:after="120" w:line="278" w:lineRule="auto"/>
        <w:ind/>
        <w:rPr/>
      </w:pPr>
      <w:r>
        <w:rPr>
          <w:rFonts w:ascii="Calibri" w:hAnsi="Calibri" w:eastAsia="Calibri" w:cs="Calibri"/>
          <w:color w:val="1a2233"/>
          <w:sz w:val="21"/>
          <w:szCs w:val="21"/>
        </w:rPr>
        <w:t xml:space="preserve">Tài liệu này giải thích </w:t>
      </w:r>
      <w:r>
        <w:rPr>
          <w:rFonts w:ascii="Calibri" w:hAnsi="Calibri" w:eastAsia="Calibri" w:cs="Calibri"/>
          <w:b/>
          <w:bCs/>
          <w:color w:val="1a2233"/>
          <w:sz w:val="21"/>
          <w:szCs w:val="21"/>
        </w:rPr>
        <w:t xml:space="preserve">cách bộ khung hoạt động</w:t>
      </w:r>
      <w:r>
        <w:rPr>
          <w:rFonts w:ascii="Calibri" w:hAnsi="Calibri" w:eastAsia="Calibri" w:cs="Calibri"/>
          <w:color w:val="1a2233"/>
          <w:sz w:val="21"/>
          <w:szCs w:val="21"/>
        </w:rPr>
        <w:t xml:space="preserve"> — để bạn hiểu mình đang dùng cái gì và vì sao nó được làm như vậy. Không có phần kỹ thuật: mọi thao tác cài đặt đều do trợ lý làm.</w:t>
      </w:r>
      <w:r/>
    </w:p>
    <w:p>
      <w:pPr>
        <w:pBdr/>
        <w:spacing w:after="100"/>
        <w:ind/>
        <w:rPr/>
      </w:pPr>
      <w:r>
        <w:rPr>
          <w:rFonts w:ascii="Calibri" w:hAnsi="Calibri" w:eastAsia="Calibri" w:cs="Calibri"/>
          <w:b/>
          <w:bCs/>
          <w:color w:val="1f3a5f"/>
          <w:sz w:val="26"/>
          <w:szCs w:val="26"/>
        </w:rPr>
        <w:t xml:space="preserve">Mục lục</w:t>
      </w:r>
      <w:r/>
    </w:p>
    <w:p>
      <w:pPr>
        <w:pBdr/>
        <w:spacing/>
        <w:ind/>
        <w:rPr/>
      </w:pPr>
      <w:r>
        <w:fldChar w:fldCharType="begin"/>
        <w:instrText xml:space="preserve">TOC \h \o "1-1"</w:instrText>
        <w:fldChar w:fldCharType="separate"/>
      </w:r>
      <w:r/>
    </w:p>
    <w:p>
      <w:pPr>
        <w:pBdr/>
        <w:spacing/>
        <w:ind/>
        <w:rPr/>
      </w:pPr>
      <w:r>
        <w:fldChar w:fldCharType="end"/>
      </w:r>
      <w:r/>
    </w:p>
    <w:p>
      <w:pPr>
        <w:pStyle w:val="718"/>
        <w:keepNext/>
        <w:pageBreakBefore/>
        <w:pBdr/>
        <w:spacing w:after="130" w:before="300"/>
        <w:ind/>
        <w:rPr/>
      </w:pPr>
      <w:r>
        <w:rPr>
          <w:rFonts w:ascii="Calibri" w:hAnsi="Calibri" w:eastAsia="Calibri" w:cs="Calibri"/>
          <w:b/>
          <w:bCs/>
          <w:color w:val="1f3a5f"/>
          <w:sz w:val="28"/>
          <w:szCs w:val="28"/>
        </w:rPr>
        <w:t xml:space="preserve">1.  Hướng dẫn sử dụng — bắt đầu tại đây</w:t>
      </w:r>
      <w:r/>
    </w:p>
    <w:p>
      <w:pPr>
        <w:pBdr/>
        <w:spacing w:after="120" w:line="278" w:lineRule="auto"/>
        <w:ind/>
        <w:rPr/>
      </w:pPr>
      <w:r>
        <w:rPr>
          <w:rFonts w:ascii="Calibri" w:hAnsi="Calibri" w:eastAsia="Calibri" w:cs="Calibri"/>
          <w:color w:val="1a2233"/>
          <w:sz w:val="21"/>
          <w:szCs w:val="21"/>
        </w:rPr>
        <w:t xml:space="preserve">Bạn không phải tự tạo file, không phải sắp xếp thư mục, không phải nhớ tên gì. Toàn bộ việc dựng là một câu nhờ. Dưới đây là những câu cần dùng.</w:t>
      </w:r>
      <w:r/>
    </w:p>
    <w:p>
      <w:pPr>
        <w:pStyle w:val="719"/>
        <w:keepNext/>
        <w:pBdr/>
        <w:spacing/>
        <w:ind/>
        <w:rPr/>
      </w:pPr>
      <w:r>
        <w:t xml:space="preserve">Dựng lần đầu — chọn MỘT trong hai cách vào</w:t>
      </w:r>
      <w:r/>
    </w:p>
    <w:p>
      <w:pPr>
        <w:keepNext/>
        <w:keepLines/>
        <w:pBdr/>
        <w:spacing/>
        <w:ind/>
        <w:rPr/>
      </w:pPr>
      <w:r>
        <w:rPr>
          <w:b/>
        </w:rPr>
        <w:t xml:space="preserve">Cách 1 — Tạo project</w:t>
      </w:r>
      <w:r/>
    </w:p>
    <w:p>
      <w:pPr>
        <w:keepNext/>
        <w:keepLines/>
        <w:pBdr/>
        <w:spacing/>
        <w:ind/>
        <w:rPr/>
      </w:pPr>
      <w:r>
        <w:t xml:space="preserve">Mở Claude Desktop → ở ô chat bấm Project or folder → chọn Create new project → chọn thư mục dự án rồi đặt tên. Trợ lý chỉ được đọc–ghi trong thư mục đó.</w:t>
      </w:r>
      <w:r/>
    </w:p>
    <w:p>
      <w:pPr>
        <w:keepLines/>
        <w:pBdr/>
        <w:spacing/>
        <w:ind/>
        <w:rPr>
          <w:highlight w:val="none"/>
        </w:rPr>
      </w:pPr>
      <w:r/>
      <w:r>
        <mc:AlternateContent>
          <mc:Choice Requires="wpg">
            <w:drawing>
              <wp:inline xmlns:wp="http://schemas.openxmlformats.org/drawingml/2006/wordprocessingDrawing" distT="0" distB="0" distL="0" distR="0">
                <wp:extent cx="5731510" cy="3778492"/>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38011" name="opt1_create_project.png"/>
                        <pic:cNvPicPr>
                          <a:picLocks noChangeAspect="1"/>
                        </pic:cNvPicPr>
                        <pic:nvPr/>
                      </pic:nvPicPr>
                      <pic:blipFill rotWithShape="1">
                        <a:blip r:embed="rId10"/>
                        <a:srcRect l="0" t="15910" r="0" b="0"/>
                        <a:stretch/>
                      </pic:blipFill>
                      <pic:spPr bwMode="auto">
                        <a:xfrm flipH="0" flipV="0">
                          <a:off x="0" y="0"/>
                          <a:ext cx="5731510" cy="37784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3.22pt;height:256.79pt;mso-wrap-distance-left:0.00pt;mso-wrap-distance-top:0.00pt;mso-wrap-distance-right:0.00pt;mso-wrap-distance-bottom:0.00pt;z-index:1;" stroked="false">
                <v:imagedata r:id="rId10" o:title="" croptop="10427f" cropleft="0f" cropbottom="0f" cropright="0f"/>
                <o:lock v:ext="edit" rotation="t"/>
              </v:shape>
            </w:pict>
          </mc:Fallback>
        </mc:AlternateContent>
      </w:r>
      <w:r/>
      <w:r/>
    </w:p>
    <w:p>
      <w:pPr>
        <w:keepNext/>
        <w:keepLines/>
      </w:pPr>
      <w:r>
        <w:rPr>
          <w:b/>
        </w:rPr>
        <w:t>Cách 2 — Gắn thẳng thư mục, không tạo project</w:t>
      </w:r>
    </w:p>
    <w:p>
      <w:pPr>
        <w:keepNext/>
        <w:keepLines/>
      </w:pPr>
      <w:r>
        <w:t>Cũng ở menu đó → chọn Add a folder → chọn thư mục dự án. Ít bước hơn: tạo project rồi cũng phải chọn thư mục, project chỉ thêm ghi nhớ xuyên phiên và tác vụ định kỳ.</w:t>
      </w:r>
    </w:p>
    <w:p>
      <w:pPr>
        <w:keepLines/>
      </w:pPr>
      <w:r>
        <w:drawing>
          <wp:inline xmlns:a="http://schemas.openxmlformats.org/drawingml/2006/main" xmlns:pic="http://schemas.openxmlformats.org/drawingml/2006/picture">
            <wp:extent cx="5731510" cy="3131807"/>
            <wp:docPr id="3" name="Picture 3"/>
            <wp:cNvGraphicFramePr>
              <a:graphicFrameLocks noChangeAspect="1"/>
            </wp:cNvGraphicFramePr>
            <a:graphic>
              <a:graphicData uri="http://schemas.openxmlformats.org/drawingml/2006/picture">
                <pic:pic>
                  <pic:nvPicPr>
                    <pic:cNvPr id="0" name="opt2_add_folder.png"/>
                    <pic:cNvPicPr/>
                  </pic:nvPicPr>
                  <pic:blipFill>
                    <a:blip r:embed="rId17"/>
                    <a:stretch>
                      <a:fillRect/>
                    </a:stretch>
                  </pic:blipFill>
                  <pic:spPr>
                    <a:xfrm>
                      <a:off x="0" y="0"/>
                      <a:ext cx="5731510" cy="3131807"/>
                    </a:xfrm>
                    <a:prstGeom prst="rect"/>
                  </pic:spPr>
                </pic:pic>
              </a:graphicData>
            </a:graphic>
          </wp:inline>
        </w:drawing>
      </w:r>
    </w:p>
    <w:p w14:paraId="34D7C946">
      <w:pPr>
        <w:pBdr/>
        <w:spacing/>
        <w:ind/>
        <w:rPr/>
      </w:pPr>
      <w:r>
        <w:rPr>
          <w:highlight w:val="none"/>
        </w:rPr>
      </w:r>
      <w:r>
        <w:rPr>
          <w:highlight w:val="none"/>
        </w:rPr>
      </w:r>
      <w:r>
        <w:rPr>
          <w:highlight w:val="none"/>
        </w:rPr>
      </w:r>
    </w:p>
    <w:p>
      <w:pPr>
        <w:keepNext/>
        <w:keepLines/>
      </w:pPr>
      <w:r>
        <w:rPr>
          <w:b/>
        </w:rPr>
        <w:t xml:space="preserve">Rồi — Bỏ bước duyệt từng lệnh</w:t>
      </w:r>
    </w:p>
    <w:p>
      <w:pPr>
        <w:keepNext/>
        <w:keepLines/>
      </w:pPr>
      <w:r>
        <w:t xml:space="preserve">Ở ô chat bấm Auto → chọn Skip all approvals, khỏi phải bấm duyệt từng lệnh. Bộ chuẩn đã tự mang luật kiểm soát — không ghi đè file đang có, không tự xoá hay dời file của bạn, việc hệ trọng phải trình rồi chờ bạn gật — nên chính luật đó mới là thứ bắt trợ lý dừng lại hỏi, không phải mức duyệt.</w:t>
      </w:r>
    </w:p>
    <w:p>
      <w:pPr>
        <w:keepLines/>
      </w:pPr>
      <w:r>
        <w:drawing>
          <wp:inline xmlns:a="http://schemas.openxmlformats.org/drawingml/2006/main" xmlns:pic="http://schemas.openxmlformats.org/drawingml/2006/picture">
            <wp:extent cx="5731510" cy="2440949"/>
            <wp:docPr id="4" name="Picture 4"/>
            <wp:cNvGraphicFramePr>
              <a:graphicFrameLocks noChangeAspect="1"/>
            </wp:cNvGraphicFramePr>
            <a:graphic>
              <a:graphicData uri="http://schemas.openxmlformats.org/drawingml/2006/picture">
                <pic:pic>
                  <pic:nvPicPr>
                    <pic:cNvPr id="0" name="step_auto_approve.png"/>
                    <pic:cNvPicPr/>
                  </pic:nvPicPr>
                  <pic:blipFill>
                    <a:blip r:embed="rId18"/>
                    <a:stretch>
                      <a:fillRect/>
                    </a:stretch>
                  </pic:blipFill>
                  <pic:spPr>
                    <a:xfrm>
                      <a:off x="0" y="0"/>
                      <a:ext cx="5731510" cy="2440949"/>
                    </a:xfrm>
                    <a:prstGeom prst="rect"/>
                  </pic:spPr>
                </pic:pic>
              </a:graphicData>
            </a:graphic>
          </wp:inline>
        </w:drawing>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Cân nhắc trước khi bật. </w:t>
      </w:r>
      <w:r>
        <w:rPr>
          <w:rFonts w:ascii="Calibri" w:hAnsi="Calibri" w:eastAsia="Calibri" w:cs="Calibri"/>
          <w:color w:val="1a2233"/>
          <w:sz w:val="21"/>
          <w:szCs w:val="21"/>
        </w:rPr>
        <w:t xml:space="preserve">Ở mức này trợ lý không dừng lại hỏi, kể cả với hành động không an toàn — chính Claude ghi vậy trong menu. Thứ giữ an toàn lúc đó là luật trong bộ chuẩn, mà luật chỉ ràng được sau khi bộ chuẩn đã dựng xong: ngay lần chạy đầu thư mục còn trắng nên chưa có gì ràng cả. Vì vậy chỉ bật khi đã gắn ĐÚNG thư mục dự án — đừng gắn cả ổ đĩa hay thư mục cha — và thư mục đó đã có bản sao hoặc đã commit git. Chưa yên tâm thì để Automatically approve cho lần dựng đầu, xong rồi mới chuyển sang Skip.</w:t>
      </w:r>
      <w:r/>
    </w:p>
    <w:p>
      <w:pPr>
        <w:keepNext/>
        <w:keepLines/>
        <w:pBdr/>
        <w:spacing/>
        <w:ind/>
        <w:rPr/>
      </w:pPr>
      <w:r>
        <w:rPr>
          <w:b/>
        </w:rPr>
        <w:t xml:space="preserve">Cuối — Dán câu lệnh dựng bộ khung</w:t>
      </w:r>
      <w:r/>
    </w:p>
    <w:p>
      <w:pPr>
        <w:keepNext/>
        <w:keepLines/>
        <w:pBdr/>
        <w:spacing/>
        <w:ind/>
        <w:rPr/>
      </w:pPr>
      <w:r>
        <w:t xml:space="preserve">Ở ô chat, dán câu ở phần “Lần đầu — nhờ dựng bộ khung” ngay bên dưới. Trợ lý sẽ tự làm phần còn lại.</w:t>
      </w:r>
      <w:r/>
    </w:p>
    <w:p>
      <w:pPr>
        <w:keepLines/>
      </w:pPr>
      <w:r>
        <w:drawing>
          <wp:inline xmlns:a="http://schemas.openxmlformats.org/drawingml/2006/main" xmlns:pic="http://schemas.openxmlformats.org/drawingml/2006/picture">
            <wp:extent cx="5731510" cy="2006388"/>
            <wp:docPr id="5" name="Picture 5"/>
            <wp:cNvGraphicFramePr>
              <a:graphicFrameLocks noChangeAspect="1"/>
            </wp:cNvGraphicFramePr>
            <a:graphic>
              <a:graphicData uri="http://schemas.openxmlformats.org/drawingml/2006/picture">
                <pic:pic>
                  <pic:nvPicPr>
                    <pic:cNvPr id="0" name="step_paste_command.png"/>
                    <pic:cNvPicPr/>
                  </pic:nvPicPr>
                  <pic:blipFill>
                    <a:blip r:embed="rId19"/>
                    <a:stretch>
                      <a:fillRect/>
                    </a:stretch>
                  </pic:blipFill>
                  <pic:spPr>
                    <a:xfrm>
                      <a:off x="0" y="0"/>
                      <a:ext cx="5731510" cy="2006388"/>
                    </a:xfrm>
                    <a:prstGeom prst="rect"/>
                  </pic:spPr>
                </pic:pic>
              </a:graphicData>
            </a:graphic>
          </wp:inline>
        </w:drawing>
      </w:r>
    </w:p>
    <w:p>
      <w:pPr>
        <w:pStyle w:val="719"/>
        <w:keepNext/>
        <w:pBdr/>
        <w:spacing w:after="90" w:before="200"/>
        <w:ind/>
        <w:rPr/>
      </w:pPr>
      <w:r>
        <w:rPr>
          <w:rFonts w:ascii="Calibri" w:hAnsi="Calibri" w:eastAsia="Calibri" w:cs="Calibri"/>
          <w:b/>
          <w:bCs/>
          <w:color w:val="1a2233"/>
          <w:sz w:val="23"/>
          <w:szCs w:val="23"/>
        </w:rPr>
        <w:t xml:space="preserve">Lần đầu — nhờ dựng bộ khung</w:t>
      </w:r>
      <w:r/>
    </w:p>
    <w:p>
      <w:pPr>
        <w:pBdr/>
        <w:spacing w:after="120" w:line="278" w:lineRule="auto"/>
        <w:ind/>
        <w:rPr/>
      </w:pPr>
      <w:r>
        <w:rPr>
          <w:rFonts w:ascii="Calibri" w:hAnsi="Calibri" w:eastAsia="Calibri" w:cs="Calibri"/>
          <w:color w:val="1a2233"/>
          <w:sz w:val="21"/>
          <w:szCs w:val="21"/>
        </w:rPr>
        <w:t xml:space="preserve">Mở một phiên trong thư mục dự án, rồi dán </w:t>
      </w:r>
      <w:r>
        <w:rPr>
          <w:rFonts w:ascii="Calibri" w:hAnsi="Calibri" w:eastAsia="Calibri" w:cs="Calibri"/>
          <w:b/>
          <w:bCs/>
          <w:color w:val="1a2233"/>
          <w:sz w:val="21"/>
          <w:szCs w:val="21"/>
        </w:rPr>
        <w:t xml:space="preserve">đúng một câu</w:t>
      </w:r>
      <w:r>
        <w:rPr>
          <w:rFonts w:ascii="Calibri" w:hAnsi="Calibri" w:eastAsia="Calibri" w:cs="Calibri"/>
          <w:color w:val="1a2233"/>
          <w:sz w:val="21"/>
          <w:szCs w:val="21"/>
        </w:rPr>
        <w:t xml:space="preserve"> dưới đây. Dán nguyên văn, không cần sửa gì.</w:t>
      </w:r>
      <w:r/>
    </w:p>
    <w:p>
      <w:pPr>
        <w:pBdr>
          <w:top w:val="single" w:color="b7791f" w:sz="2" w:space="0"/>
          <w:left w:val="single" w:color="b7791f" w:sz="18" w:space="0"/>
          <w:bottom w:val="single" w:color="b7791f" w:sz="0" w:space="0"/>
          <w:right w:val="single" w:color="b7791f" w:sz="2" w:space="0"/>
        </w:pBdr>
        <w:shd w:val="clear" w:color="auto" w:fill="fffdf5"/>
        <w:spacing w:after="0" w:before="70" w:line="268" w:lineRule="auto"/>
        <w:ind/>
        <w:rPr/>
      </w:pPr>
      <w:r>
        <w:rPr>
          <w:rFonts w:ascii="Calibri" w:hAnsi="Calibri" w:eastAsia="Calibri" w:cs="Calibri"/>
          <w:i/>
          <w:iCs/>
          <w:color w:val="1a2233"/>
          <w:sz w:val="20"/>
          <w:szCs w:val="20"/>
        </w:rPr>
        <w:t xml:space="preserve">Dựng bộ khung làm việc cho dự án trong thư mục tôi đã gắn.</w:t>
      </w:r>
      <w:r/>
    </w:p>
    <w:p>
      <w:pPr>
        <w:pBdr>
          <w:top w:val="single" w:color="b7791f" w:sz="0" w:space="0"/>
          <w:left w:val="single" w:color="b7791f" w:sz="18" w:space="0"/>
          <w:bottom w:val="single" w:color="b7791f" w:sz="0" w:space="0"/>
          <w:right w:val="single" w:color="b7791f" w:sz="2" w:space="0"/>
        </w:pBdr>
        <w:shd w:val="clear" w:color="auto" w:fill="fffdf5"/>
        <w:spacing w:after="0" w:before="0" w:line="268" w:lineRule="auto"/>
        <w:ind/>
        <w:rPr/>
      </w:pPr>
      <w:r>
        <w:rPr>
          <w:rFonts w:ascii="Calibri" w:hAnsi="Calibri" w:eastAsia="Calibri" w:cs="Calibri"/>
          <w:i/>
          <w:iCs/>
          <w:color w:val="1a2233"/>
          <w:sz w:val="20"/>
          <w:szCs w:val="20"/>
        </w:rPr>
        <w:t xml:space="preserve">Thư mục đó có file BOOTSTRAP.md thì đọc bản đó, không có thì tải bản dưới đây — rồi làm theo đúng những gì trong đó.</w:t>
      </w:r>
      <w:r/>
    </w:p>
    <w:p>
      <w:pPr>
        <w:pBdr>
          <w:top w:val="single" w:color="b7791f" w:sz="0" w:space="0"/>
          <w:left w:val="single" w:color="b7791f" w:sz="18" w:space="0"/>
          <w:bottom w:val="single" w:color="b7791f" w:sz="2" w:space="0"/>
          <w:right w:val="single" w:color="b7791f" w:sz="2" w:space="0"/>
        </w:pBdr>
        <w:shd w:val="clear" w:color="auto" w:fill="fffdf5"/>
        <w:spacing w:after="60" w:before="0" w:line="268" w:lineRule="auto"/>
        <w:ind/>
        <w:rPr/>
      </w:pPr>
      <w:r>
        <w:rPr>
          <w:rFonts w:ascii="Calibri" w:hAnsi="Calibri" w:eastAsia="Calibri" w:cs="Calibri"/>
          <w:i/>
          <w:iCs/>
          <w:color w:val="1a2233"/>
          <w:sz w:val="20"/>
          <w:szCs w:val="20"/>
        </w:rPr>
        <w:t xml:space="preserve">https://raw.githubusercontent.com/ZyroFrost/Zemory/main/docs_template/cowork/BOOTSTRAP.md</w:t>
      </w:r>
      <w:r/>
    </w:p>
    <w:p>
      <w:pPr>
        <w:pBdr/>
        <w:spacing w:after="120" w:line="278" w:lineRule="auto"/>
        <w:ind/>
        <w:rPr/>
      </w:pPr>
      <w:r>
        <w:rPr>
          <w:rFonts w:ascii="Calibri" w:hAnsi="Calibri" w:eastAsia="Calibri" w:cs="Calibri"/>
          <w:color w:val="1a2233"/>
          <w:sz w:val="21"/>
          <w:szCs w:val="21"/>
        </w:rPr>
        <w:t xml:space="preserve">Sau đó trợ lý tự làm hết: tạo bộ khung, dò thư mục, đề xuất sắp xếp, hỏi bạn vài câu. </w:t>
      </w:r>
      <w:r>
        <w:rPr>
          <w:rFonts w:ascii="Calibri" w:hAnsi="Calibri" w:eastAsia="Calibri" w:cs="Calibri"/>
          <w:b/>
          <w:bCs/>
          <w:color w:val="1a2233"/>
          <w:sz w:val="21"/>
          <w:szCs w:val="21"/>
        </w:rPr>
        <w:t xml:space="preserve">Việc của bạn chỉ là trả lời và duyệt.</w:t>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Máy không ra được internet?  </w:t>
      </w:r>
      <w:r>
        <w:rPr>
          <w:rFonts w:ascii="Calibri" w:hAnsi="Calibri" w:eastAsia="Calibri" w:cs="Calibri"/>
          <w:color w:val="1a2233"/>
          <w:sz w:val="21"/>
          <w:szCs w:val="21"/>
        </w:rPr>
        <w:t xml:space="preserve">Gắn thêm thư mục chứa bản zemory có sẵn trên máy, hoặc chép trước file BOOTSTRAP.md vào thư mục dự án — câu trên tự dùng bản đó, không cần mạng.</w:t>
      </w:r>
      <w:r/>
    </w:p>
    <w:p>
      <w:pPr>
        <w:pStyle w:val="719"/>
        <w:keepNext/>
        <w:pBdr/>
        <w:spacing w:after="90" w:before="200"/>
        <w:ind/>
        <w:rPr/>
      </w:pPr>
      <w:r>
        <w:rPr>
          <w:rFonts w:ascii="Calibri" w:hAnsi="Calibri" w:eastAsia="Calibri" w:cs="Calibri"/>
          <w:b/>
          <w:bCs/>
          <w:color w:val="1a2233"/>
          <w:sz w:val="23"/>
          <w:szCs w:val="23"/>
        </w:rPr>
        <w:t xml:space="preserve">Từ đó về sau — chỉ mô tả việc cần làm</w:t>
      </w:r>
      <w:r/>
    </w:p>
    <w:p>
      <w:pPr>
        <w:pBdr/>
        <w:spacing w:after="120" w:line="278" w:lineRule="auto"/>
        <w:ind/>
        <w:rPr/>
      </w:pPr>
      <w:r>
        <w:rPr>
          <w:rFonts w:ascii="Calibri" w:hAnsi="Calibri" w:eastAsia="Calibri" w:cs="Calibri"/>
          <w:color w:val="1a2233"/>
          <w:sz w:val="21"/>
          <w:szCs w:val="21"/>
        </w:rPr>
        <w:t xml:space="preserve">Không cần câu lệnh, không cần gọi tên quy trình. Cứ nói bằng lời thường:</w:t>
      </w:r>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3744"/>
        <w:gridCol w:w="5616"/>
      </w:tblGrid>
      <w:tr>
        <w:trPr>
          <w:tblHeader/>
        </w:trPr>
        <w:tc>
          <w:tcPr>
            <w:tcW w:type="dxa" w:w="3744"/>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Bạn muốn</w:t>
            </w:r>
          </w:p>
        </w:tc>
        <w:tc>
          <w:tcPr>
            <w:tcW w:type="dxa" w:w="5616"/>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Cứ nói đại ý</w:t>
            </w:r>
          </w:p>
        </w:tc>
      </w:tr>
      <w:tr>
        <w:tc>
          <w:tcPr>
            <w:tcW w:type="dxa" w:w="3744"/>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Xem trong bảng tính có gì</w:t>
            </w:r>
          </w:p>
        </w:tc>
        <w:tc>
          <w:tcPr>
            <w:tcW w:type="dxa" w:w="5616"/>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“đọc file doanh_thu.xlsx và tóm tắt cho tôi”</w:t>
            </w:r>
          </w:p>
        </w:tc>
      </w:tr>
      <w:tr>
        <w:tc>
          <w:tcPr>
            <w:tcW w:type="dxa" w:w="3744"/>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Làm báo cáo từ mẫu có sẵn</w:t>
            </w:r>
          </w:p>
        </w:tc>
        <w:tc>
          <w:tcPr>
            <w:tcW w:type="dxa" w:w="5616"/>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“điền số tháng 7 vào mẫu báo cáo tuần”</w:t>
            </w:r>
          </w:p>
        </w:tc>
      </w:tr>
      <w:tr>
        <w:tc>
          <w:tcPr>
            <w:tcW w:type="dxa" w:w="3744"/>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Gộp nhiều file thành một</w:t>
            </w:r>
          </w:p>
        </w:tc>
        <w:tc>
          <w:tcPr>
            <w:tcW w:type="dxa" w:w="5616"/>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“gộp ba file này thành một báo cáo”</w:t>
            </w:r>
          </w:p>
        </w:tc>
      </w:tr>
      <w:tr>
        <w:tc>
          <w:tcPr>
            <w:tcW w:type="dxa" w:w="3744"/>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Sắp xếp lại thư mục cho gọn</w:t>
            </w:r>
          </w:p>
        </w:tc>
        <w:tc>
          <w:tcPr>
            <w:tcW w:type="dxa" w:w="5616"/>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“sắp xếp lại cho đúng chuẩn giúp tôi”</w:t>
            </w:r>
          </w:p>
        </w:tc>
      </w:tr>
      <w:tr>
        <w:tc>
          <w:tcPr>
            <w:tcW w:type="dxa" w:w="3744"/>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Tìm lại việc đã làm hôm trước</w:t>
            </w:r>
          </w:p>
        </w:tc>
        <w:tc>
          <w:tcPr>
            <w:tcW w:type="dxa" w:w="5616"/>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“lần trước mình làm tới đâu rồi?”</w:t>
            </w:r>
          </w:p>
        </w:tc>
      </w:tr>
      <w:tr>
        <w:tc>
          <w:tcPr>
            <w:tcW w:type="dxa" w:w="3744"/>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Kiểm xem còn đúng chuẩn không</w:t>
            </w:r>
          </w:p>
        </w:tc>
        <w:tc>
          <w:tcPr>
            <w:tcW w:type="dxa" w:w="5616"/>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“kiểm lại xem dự án có bám chuẩn không”</w:t>
            </w:r>
          </w:p>
        </w:tc>
      </w:tr>
      <w:tr>
        <w:tc>
          <w:tcPr>
            <w:tcW w:type="dxa" w:w="3744"/>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Lưu tiến độ trước khi nghỉ</w:t>
            </w:r>
          </w:p>
        </w:tc>
        <w:tc>
          <w:tcPr>
            <w:tcW w:type="dxa" w:w="5616"/>
            <w:tcMar>
              <w:top w:type="dxa" w:w="60"/>
              <w:left w:type="dxa" w:w="118"/>
              <w:bottom w:type="dxa" w:w="60"/>
              <w:right w:type="dxa" w:w="118"/>
            </w:tcMar>
          </w:tcPr>
          <w:p>
            <w:pPr>
              <w:spacing w:after="0" w:line="264"/>
            </w:pPr>
            <w:r>
              <w:rPr>
                <w:rFonts w:ascii="Calibri" w:cs="Calibri" w:eastAsia="Calibri" w:hAnsi="Calibri"/>
                <w:b/>
                <w:bCs/>
                <w:color w:val="2F855A"/>
                <w:sz w:val="18"/>
                <w:szCs w:val="18"/>
              </w:rPr>
              <w:t xml:space="preserve">“ghi sổ giúp tôi”</w:t>
            </w:r>
          </w:p>
        </w:tc>
      </w:tr>
    </w:tbl>
    <w:p>
      <w:pPr>
        <w:pBdr/>
        <w:spacing w:after="60"/>
        <w:ind/>
        <w:rPr/>
      </w:pPr>
      <w:r/>
      <w:r/>
    </w:p>
    <w:p>
      <w:pPr>
        <w:pBdr/>
        <w:spacing w:after="120" w:line="278" w:lineRule="auto"/>
        <w:ind/>
        <w:rPr/>
      </w:pPr>
      <w:r>
        <w:rPr>
          <w:rFonts w:ascii="Calibri" w:hAnsi="Calibri" w:eastAsia="Calibri" w:cs="Calibri"/>
          <w:color w:val="1a2233"/>
          <w:sz w:val="21"/>
          <w:szCs w:val="21"/>
        </w:rPr>
        <w:t xml:space="preserve">Trợ lý tự nhận ra việc bạn nói thuộc loại nào rồi lấy đúng quy trình ra dùng — đó là phần </w:t>
      </w:r>
      <w:r>
        <w:rPr>
          <w:rFonts w:ascii="Calibri" w:hAnsi="Calibri" w:eastAsia="Calibri" w:cs="Calibri"/>
          <w:b/>
          <w:bCs/>
          <w:color w:val="1a2233"/>
          <w:sz w:val="21"/>
          <w:szCs w:val="21"/>
        </w:rPr>
        <w:t xml:space="preserve">“tự nhận việc”</w:t>
      </w:r>
      <w:r>
        <w:rPr>
          <w:rFonts w:ascii="Calibri" w:hAnsi="Calibri" w:eastAsia="Calibri" w:cs="Calibri"/>
          <w:color w:val="1a2233"/>
          <w:sz w:val="21"/>
          <w:szCs w:val="21"/>
        </w:rPr>
        <w:t xml:space="preserve"> ở mục 3. Bạn không phải biết quy trình nào tên gì.</w:t>
      </w:r>
      <w:r/>
    </w:p>
    <w:p>
      <w:pPr>
        <w:pStyle w:val="718"/>
        <w:keepNext/>
        <w:pageBreakBefore/>
        <w:pBdr/>
        <w:spacing w:after="130" w:before="300"/>
        <w:ind/>
        <w:rPr/>
      </w:pPr>
      <w:r>
        <w:rPr>
          <w:rFonts w:ascii="Calibri" w:hAnsi="Calibri" w:eastAsia="Calibri" w:cs="Calibri"/>
          <w:b/>
          <w:bCs/>
          <w:color w:val="1f3a5f"/>
          <w:sz w:val="28"/>
          <w:szCs w:val="28"/>
        </w:rPr>
        <w:t xml:space="preserve">2.  Những từ dùng trong tài liệu</w:t>
      </w:r>
      <w:r/>
    </w:p>
    <w:p>
      <w:pPr>
        <w:pBdr/>
        <w:spacing w:after="120" w:line="278" w:lineRule="auto"/>
        <w:ind/>
        <w:rPr/>
      </w:pPr>
      <w:r>
        <w:rPr>
          <w:rFonts w:ascii="Calibri" w:hAnsi="Calibri" w:eastAsia="Calibri" w:cs="Calibri"/>
          <w:color w:val="1a2233"/>
          <w:sz w:val="21"/>
          <w:szCs w:val="21"/>
        </w:rPr>
        <w:t xml:space="preserve">Tài liệu này viết bằng tiếng Việt, nhưng phần lớn tài liệu và giao diện bên ngoài dùng </w:t>
      </w:r>
      <w:r>
        <w:rPr>
          <w:rFonts w:ascii="Calibri" w:hAnsi="Calibri" w:eastAsia="Calibri" w:cs="Calibri"/>
          <w:b/>
          <w:bCs/>
          <w:color w:val="1a2233"/>
          <w:sz w:val="21"/>
          <w:szCs w:val="21"/>
        </w:rPr>
        <w:t xml:space="preserve">tiếng Anh</w:t>
      </w:r>
      <w:r>
        <w:rPr>
          <w:rFonts w:ascii="Calibri" w:hAnsi="Calibri" w:eastAsia="Calibri" w:cs="Calibri"/>
          <w:color w:val="1a2233"/>
          <w:sz w:val="21"/>
          <w:szCs w:val="21"/>
        </w:rPr>
        <w:t xml:space="preserve">. Cột giữa ghi từ gốc, để khi bạn tra cứu ở chỗ khác còn nhận ra đó là cùng một thứ.</w:t>
      </w:r>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591"/>
        <w:gridCol w:w="1966"/>
        <w:gridCol w:w="5803"/>
      </w:tblGrid>
      <w:tr>
        <w:trPr>
          <w:tblHeader/>
        </w:trPr>
        <w:tc>
          <w:tcPr>
            <w:tcW w:type="dxa" w:w="1591"/>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Tiếng Việt</w:t>
            </w:r>
          </w:p>
        </w:tc>
        <w:tc>
          <w:tcPr>
            <w:tcW w:type="dxa" w:w="1966"/>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Từ gốc thường gặp</w:t>
            </w:r>
          </w:p>
        </w:tc>
        <w:tc>
          <w:tcPr>
            <w:tcW w:type="dxa" w:w="5803"/>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Nghĩa</w:t>
            </w:r>
          </w:p>
        </w:tc>
      </w:tr>
      <w:tr>
        <w:tc>
          <w:tcPr>
            <w:tcW w:type="dxa" w:w="1591"/>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Trợ lý</w:t>
            </w:r>
          </w:p>
        </w:tc>
        <w:tc>
          <w:tcPr>
            <w:tcW w:type="dxa" w:w="1966"/>
            <w:tcMar>
              <w:top w:type="dxa" w:w="60"/>
              <w:left w:type="dxa" w:w="118"/>
              <w:bottom w:type="dxa" w:w="60"/>
              <w:right w:type="dxa" w:w="118"/>
            </w:tcMar>
          </w:tcPr>
          <w:p>
            <w:pPr>
              <w:spacing w:after="0" w:line="264"/>
            </w:pPr>
            <w:r>
              <w:rPr>
                <w:rFonts w:ascii="Calibri" w:cs="Calibri" w:eastAsia="Calibri" w:hAnsi="Calibri"/>
                <w:b w:val="false"/>
                <w:bCs w:val="false"/>
                <w:color w:val="2C7A7B"/>
                <w:sz w:val="18"/>
                <w:szCs w:val="18"/>
              </w:rPr>
              <w:t xml:space="preserve">Agent · Assistant</w:t>
            </w:r>
          </w:p>
        </w:tc>
        <w:tc>
          <w:tcPr>
            <w:tcW w:type="dxa" w:w="5803"/>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Claude — phần biết suy nghĩ, bạn nhắn tin để nhờ làm việc.</w:t>
            </w:r>
          </w:p>
        </w:tc>
      </w:tr>
      <w:tr>
        <w:tc>
          <w:tcPr>
            <w:tcW w:type="dxa" w:w="1591"/>
            <w:shd w:fill="F5F7FA" w:val="clear"/>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Cowork</w:t>
            </w:r>
          </w:p>
        </w:tc>
        <w:tc>
          <w:tcPr>
            <w:tcW w:type="dxa" w:w="1966"/>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2C7A7B"/>
                <w:sz w:val="18"/>
                <w:szCs w:val="18"/>
              </w:rPr>
              <w:t xml:space="preserve">Cowork</w:t>
            </w:r>
          </w:p>
        </w:tc>
        <w:tc>
          <w:tcPr>
            <w:tcW w:type="dxa" w:w="5803"/>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Chế độ cho trợ lý làm việc thẳng với file trên máy: đọc, sửa, tạo — không chỉ trả lời suông.</w:t>
            </w:r>
          </w:p>
        </w:tc>
      </w:tr>
      <w:tr>
        <w:tc>
          <w:tcPr>
            <w:tcW w:type="dxa" w:w="1591"/>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Bộ khung</w:t>
            </w:r>
          </w:p>
        </w:tc>
        <w:tc>
          <w:tcPr>
            <w:tcW w:type="dxa" w:w="1966"/>
            <w:tcMar>
              <w:top w:type="dxa" w:w="60"/>
              <w:left w:type="dxa" w:w="118"/>
              <w:bottom w:type="dxa" w:w="60"/>
              <w:right w:type="dxa" w:w="118"/>
            </w:tcMar>
          </w:tcPr>
          <w:p>
            <w:pPr>
              <w:spacing w:after="0" w:line="264"/>
            </w:pPr>
            <w:r>
              <w:rPr>
                <w:rFonts w:ascii="Calibri" w:cs="Calibri" w:eastAsia="Calibri" w:hAnsi="Calibri"/>
                <w:b w:val="false"/>
                <w:bCs w:val="false"/>
                <w:color w:val="2C7A7B"/>
                <w:sz w:val="18"/>
                <w:szCs w:val="18"/>
              </w:rPr>
              <w:t xml:space="preserve">Harness</w:t>
            </w:r>
          </w:p>
        </w:tc>
        <w:tc>
          <w:tcPr>
            <w:tcW w:type="dxa" w:w="5803"/>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Toàn bộ phần bao quanh trợ lý: quy trình, nội quy, trí nhớ, quyền động vào file. Trợ lý giỏi tới đâu, thiếu bộ khung vẫn làm lộn xộn.</w:t>
            </w:r>
          </w:p>
        </w:tc>
      </w:tr>
      <w:tr>
        <w:tc>
          <w:tcPr>
            <w:tcW w:type="dxa" w:w="1591"/>
            <w:shd w:fill="F5F7FA" w:val="clear"/>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Phiên</w:t>
            </w:r>
          </w:p>
        </w:tc>
        <w:tc>
          <w:tcPr>
            <w:tcW w:type="dxa" w:w="1966"/>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2C7A7B"/>
                <w:sz w:val="18"/>
                <w:szCs w:val="18"/>
              </w:rPr>
              <w:t xml:space="preserve">Session</w:t>
            </w:r>
          </w:p>
        </w:tc>
        <w:tc>
          <w:tcPr>
            <w:tcW w:type="dxa" w:w="5803"/>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Một lần mở trợ lý ra làm việc. Đóng đi là hết phiên; phiên sau không tự nhớ phiên trước.</w:t>
            </w:r>
          </w:p>
        </w:tc>
      </w:tr>
      <w:tr>
        <w:tc>
          <w:tcPr>
            <w:tcW w:type="dxa" w:w="1591"/>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Trí nhớ phiên</w:t>
            </w:r>
          </w:p>
        </w:tc>
        <w:tc>
          <w:tcPr>
            <w:tcW w:type="dxa" w:w="1966"/>
            <w:tcMar>
              <w:top w:type="dxa" w:w="60"/>
              <w:left w:type="dxa" w:w="118"/>
              <w:bottom w:type="dxa" w:w="60"/>
              <w:right w:type="dxa" w:w="118"/>
            </w:tcMar>
          </w:tcPr>
          <w:p>
            <w:pPr>
              <w:spacing w:after="0" w:line="264"/>
            </w:pPr>
            <w:r>
              <w:rPr>
                <w:rFonts w:ascii="Calibri" w:cs="Calibri" w:eastAsia="Calibri" w:hAnsi="Calibri"/>
                <w:b w:val="false"/>
                <w:bCs w:val="false"/>
                <w:color w:val="2C7A7B"/>
                <w:sz w:val="18"/>
                <w:szCs w:val="18"/>
              </w:rPr>
              <w:t xml:space="preserve">Context · Context window</w:t>
            </w:r>
          </w:p>
        </w:tc>
        <w:tc>
          <w:tcPr>
            <w:tcW w:type="dxa" w:w="5803"/>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Lượng thông tin trợ lý giữ được trong một phiên. Có hạn — nhồi càng nhiều thứ vào đầu phiên thì càng ít chỗ cho việc thật.</w:t>
            </w:r>
          </w:p>
        </w:tc>
      </w:tr>
      <w:tr>
        <w:tc>
          <w:tcPr>
            <w:tcW w:type="dxa" w:w="1591"/>
            <w:shd w:fill="F5F7FA" w:val="clear"/>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Quy trình</w:t>
            </w:r>
          </w:p>
        </w:tc>
        <w:tc>
          <w:tcPr>
            <w:tcW w:type="dxa" w:w="1966"/>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2C7A7B"/>
                <w:sz w:val="18"/>
                <w:szCs w:val="18"/>
              </w:rPr>
              <w:t xml:space="preserve">Skill · Agent Skill</w:t>
            </w:r>
          </w:p>
        </w:tc>
        <w:tc>
          <w:tcPr>
            <w:tcW w:type="dxa" w:w="5803"/>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Một cách làm việc lặp lại đã đóng gói sẵn (đọc bảng tính, làm báo cáo, sắp xếp file…). Trợ lý tự lấy ra khi gặp đúng việc.</w:t>
            </w:r>
          </w:p>
        </w:tc>
      </w:tr>
      <w:tr>
        <w:tc>
          <w:tcPr>
            <w:tcW w:type="dxa" w:w="1591"/>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Nội quy</w:t>
            </w:r>
          </w:p>
        </w:tc>
        <w:tc>
          <w:tcPr>
            <w:tcW w:type="dxa" w:w="1966"/>
            <w:tcMar>
              <w:top w:type="dxa" w:w="60"/>
              <w:left w:type="dxa" w:w="118"/>
              <w:bottom w:type="dxa" w:w="60"/>
              <w:right w:type="dxa" w:w="118"/>
            </w:tcMar>
          </w:tcPr>
          <w:p>
            <w:pPr>
              <w:spacing w:after="0" w:line="264"/>
            </w:pPr>
            <w:r>
              <w:rPr>
                <w:rFonts w:ascii="Calibri" w:cs="Calibri" w:eastAsia="Calibri" w:hAnsi="Calibri"/>
                <w:b w:val="false"/>
                <w:bCs w:val="false"/>
                <w:color w:val="2C7A7B"/>
                <w:sz w:val="18"/>
                <w:szCs w:val="18"/>
              </w:rPr>
              <w:t xml:space="preserve">Rules · Instructions</w:t>
            </w:r>
          </w:p>
        </w:tc>
        <w:tc>
          <w:tcPr>
            <w:tcW w:type="dxa" w:w="5803"/>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Luật của dự án: mục đích, điều cấm, khi nào phải hỏi lại. Luôn được đọc mỗi phiên.</w:t>
            </w:r>
          </w:p>
        </w:tc>
      </w:tr>
      <w:tr>
        <w:tc>
          <w:tcPr>
            <w:tcW w:type="dxa" w:w="1591"/>
            <w:shd w:fill="F5F7FA" w:val="clear"/>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Ghi sổ</w:t>
            </w:r>
          </w:p>
        </w:tc>
        <w:tc>
          <w:tcPr>
            <w:tcW w:type="dxa" w:w="1966"/>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2C7A7B"/>
                <w:sz w:val="18"/>
                <w:szCs w:val="18"/>
              </w:rPr>
              <w:t xml:space="preserve">Session close · Handoff</w:t>
            </w:r>
          </w:p>
        </w:tc>
        <w:tc>
          <w:tcPr>
            <w:tcW w:type="dxa" w:w="5803"/>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Nhờ trợ lý lưu lại việc đã làm và việc còn dở trước khi nghỉ, để phiên sau còn biết đường tiếp.</w:t>
            </w:r>
          </w:p>
        </w:tc>
      </w:tr>
      <w:tr>
        <w:tc>
          <w:tcPr>
            <w:tcW w:type="dxa" w:w="1591"/>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Chỉ mở khi cần</w:t>
            </w:r>
          </w:p>
        </w:tc>
        <w:tc>
          <w:tcPr>
            <w:tcW w:type="dxa" w:w="1966"/>
            <w:tcMar>
              <w:top w:type="dxa" w:w="60"/>
              <w:left w:type="dxa" w:w="118"/>
              <w:bottom w:type="dxa" w:w="60"/>
              <w:right w:type="dxa" w:w="118"/>
            </w:tcMar>
          </w:tcPr>
          <w:p>
            <w:pPr>
              <w:spacing w:after="0" w:line="264"/>
            </w:pPr>
            <w:r>
              <w:rPr>
                <w:rFonts w:ascii="Calibri" w:cs="Calibri" w:eastAsia="Calibri" w:hAnsi="Calibri"/>
                <w:b w:val="false"/>
                <w:bCs w:val="false"/>
                <w:color w:val="2C7A7B"/>
                <w:sz w:val="18"/>
                <w:szCs w:val="18"/>
              </w:rPr>
              <w:t xml:space="preserve">Progressive disclosure</w:t>
            </w:r>
          </w:p>
        </w:tc>
        <w:tc>
          <w:tcPr>
            <w:tcW w:type="dxa" w:w="5803"/>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Cách nạp theo mức: chỉ mở nội dung khi thật sự dùng tới, thay vì đọc hết ngay từ đầu.</w:t>
            </w:r>
          </w:p>
        </w:tc>
      </w:tr>
      <w:tr>
        <w:tc>
          <w:tcPr>
            <w:tcW w:type="dxa" w:w="1591"/>
            <w:shd w:fill="F5F7FA" w:val="clear"/>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Tự nhận việc</w:t>
            </w:r>
          </w:p>
        </w:tc>
        <w:tc>
          <w:tcPr>
            <w:tcW w:type="dxa" w:w="1966"/>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2C7A7B"/>
                <w:sz w:val="18"/>
                <w:szCs w:val="18"/>
              </w:rPr>
              <w:t xml:space="preserve">Trigger · Description matching</w:t>
            </w:r>
          </w:p>
        </w:tc>
        <w:tc>
          <w:tcPr>
            <w:tcW w:type="dxa" w:w="5803"/>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Mỗi quy trình ghi sẵn “dùng khi nào”; gặp đúng loại việc là trợ lý tự lấy ra, bạn không phải gọi tên.</w:t>
            </w:r>
          </w:p>
        </w:tc>
      </w:tr>
      <w:tr>
        <w:tc>
          <w:tcPr>
            <w:tcW w:type="dxa" w:w="1591"/>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Ngăn (thư mục chuẩn)</w:t>
            </w:r>
          </w:p>
        </w:tc>
        <w:tc>
          <w:tcPr>
            <w:tcW w:type="dxa" w:w="1966"/>
            <w:tcMar>
              <w:top w:type="dxa" w:w="60"/>
              <w:left w:type="dxa" w:w="118"/>
              <w:bottom w:type="dxa" w:w="60"/>
              <w:right w:type="dxa" w:w="118"/>
            </w:tcMar>
          </w:tcPr>
          <w:p>
            <w:pPr>
              <w:spacing w:after="0" w:line="264"/>
            </w:pPr>
            <w:r>
              <w:rPr>
                <w:rFonts w:ascii="Calibri" w:cs="Calibri" w:eastAsia="Calibri" w:hAnsi="Calibri"/>
                <w:b w:val="false"/>
                <w:bCs w:val="false"/>
                <w:color w:val="2C7A7B"/>
                <w:sz w:val="18"/>
                <w:szCs w:val="18"/>
              </w:rPr>
              <w:t xml:space="preserve">Slot</w:t>
            </w:r>
          </w:p>
        </w:tc>
        <w:tc>
          <w:tcPr>
            <w:tcW w:type="dxa" w:w="5803"/>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Một thư mục đã được đặt tên và quy định rõ đựng loại gì.</w:t>
            </w:r>
          </w:p>
        </w:tc>
      </w:tr>
      <w:tr>
        <w:tc>
          <w:tcPr>
            <w:tcW w:type="dxa" w:w="1591"/>
            <w:shd w:fill="F5F7FA" w:val="clear"/>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Sản phẩm giao đi</w:t>
            </w:r>
          </w:p>
        </w:tc>
        <w:tc>
          <w:tcPr>
            <w:tcW w:type="dxa" w:w="1966"/>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2C7A7B"/>
                <w:sz w:val="18"/>
                <w:szCs w:val="18"/>
              </w:rPr>
              <w:t xml:space="preserve">Deliverable</w:t>
            </w:r>
          </w:p>
        </w:tc>
        <w:tc>
          <w:tcPr>
            <w:tcW w:type="dxa" w:w="5803"/>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Kết quả cuối cùng đem giao: báo cáo, mô hình dữ liệu, nội dung, bản thiết kế.</w:t>
            </w:r>
          </w:p>
        </w:tc>
      </w:tr>
      <w:tr>
        <w:tc>
          <w:tcPr>
            <w:tcW w:type="dxa" w:w="1591"/>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Bảng tra “để ở đâu”</w:t>
            </w:r>
          </w:p>
        </w:tc>
        <w:tc>
          <w:tcPr>
            <w:tcW w:type="dxa" w:w="1966"/>
            <w:tcMar>
              <w:top w:type="dxa" w:w="60"/>
              <w:left w:type="dxa" w:w="118"/>
              <w:bottom w:type="dxa" w:w="60"/>
              <w:right w:type="dxa" w:w="118"/>
            </w:tcMar>
          </w:tcPr>
          <w:p>
            <w:pPr>
              <w:spacing w:after="0" w:line="264"/>
            </w:pPr>
            <w:r>
              <w:rPr>
                <w:rFonts w:ascii="Calibri" w:cs="Calibri" w:eastAsia="Calibri" w:hAnsi="Calibri"/>
                <w:b w:val="false"/>
                <w:bCs w:val="false"/>
                <w:color w:val="2C7A7B"/>
                <w:sz w:val="18"/>
                <w:szCs w:val="18"/>
              </w:rPr>
              <w:t xml:space="preserve">Routing</w:t>
            </w:r>
          </w:p>
        </w:tc>
        <w:tc>
          <w:tcPr>
            <w:tcW w:type="dxa" w:w="5803"/>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Bảng đối chiếu “có thứ này thì bỏ vào ngăn nào”.</w:t>
            </w:r>
          </w:p>
        </w:tc>
      </w:tr>
      <w:tr>
        <w:tc>
          <w:tcPr>
            <w:tcW w:type="dxa" w:w="1591"/>
            <w:shd w:fill="F5F7FA" w:val="clear"/>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Dựng bộ khung</w:t>
            </w:r>
          </w:p>
        </w:tc>
        <w:tc>
          <w:tcPr>
            <w:tcW w:type="dxa" w:w="1966"/>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2C7A7B"/>
                <w:sz w:val="18"/>
                <w:szCs w:val="18"/>
              </w:rPr>
              <w:t xml:space="preserve">Bootstrap · Scaffold</w:t>
            </w:r>
          </w:p>
        </w:tc>
        <w:tc>
          <w:tcPr>
            <w:tcW w:type="dxa" w:w="5803"/>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Lần thiết lập đầu tiên cho một dự án: tạo đủ file nội quy, quy trình, sổ sách.</w:t>
            </w:r>
          </w:p>
        </w:tc>
      </w:tr>
      <w:tr>
        <w:tc>
          <w:tcPr>
            <w:tcW w:type="dxa" w:w="1591"/>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Danh sách file chuẩn</w:t>
            </w:r>
          </w:p>
        </w:tc>
        <w:tc>
          <w:tcPr>
            <w:tcW w:type="dxa" w:w="1966"/>
            <w:tcMar>
              <w:top w:type="dxa" w:w="60"/>
              <w:left w:type="dxa" w:w="118"/>
              <w:bottom w:type="dxa" w:w="60"/>
              <w:right w:type="dxa" w:w="118"/>
            </w:tcMar>
          </w:tcPr>
          <w:p>
            <w:pPr>
              <w:spacing w:after="0" w:line="264"/>
            </w:pPr>
            <w:r>
              <w:rPr>
                <w:rFonts w:ascii="Calibri" w:cs="Calibri" w:eastAsia="Calibri" w:hAnsi="Calibri"/>
                <w:b w:val="false"/>
                <w:bCs w:val="false"/>
                <w:color w:val="2C7A7B"/>
                <w:sz w:val="18"/>
                <w:szCs w:val="18"/>
              </w:rPr>
              <w:t xml:space="preserve">Manifest</w:t>
            </w:r>
          </w:p>
        </w:tc>
        <w:tc>
          <w:tcPr>
            <w:tcW w:type="dxa" w:w="5803"/>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Bảng liệt kê phải có file nào, mỗi file dài bao nhiêu dòng — dùng để tự kiểm sau khi dựng.</w:t>
            </w:r>
          </w:p>
        </w:tc>
      </w:tr>
      <w:tr>
        <w:tc>
          <w:tcPr>
            <w:tcW w:type="dxa" w:w="1591"/>
            <w:shd w:fill="F5F7FA" w:val="clear"/>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Bản mẫu trống</w:t>
            </w:r>
          </w:p>
        </w:tc>
        <w:tc>
          <w:tcPr>
            <w:tcW w:type="dxa" w:w="1966"/>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2C7A7B"/>
                <w:sz w:val="18"/>
                <w:szCs w:val="18"/>
              </w:rPr>
              <w:t xml:space="preserve">Template</w:t>
            </w:r>
          </w:p>
        </w:tc>
        <w:tc>
          <w:tcPr>
            <w:tcW w:type="dxa" w:w="5803"/>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Bộ file gốc chưa điền nội dung, dùng làm khuôn cho mọi dự án mới.</w:t>
            </w:r>
          </w:p>
        </w:tc>
      </w:tr>
    </w:tbl>
    <w:p>
      <w:pPr>
        <w:pStyle w:val="718"/>
        <w:keepNext/>
        <w:keepLines/>
        <w:pageBreakBefore/>
        <w:pBdr/>
        <w:spacing w:after="130" w:before="300"/>
        <w:ind/>
        <w:rPr/>
      </w:pPr>
      <w:r>
        <w:rPr>
          <w:rFonts w:ascii="Calibri" w:hAnsi="Calibri" w:eastAsia="Calibri" w:cs="Calibri"/>
          <w:b/>
          <w:bCs/>
          <w:color w:val="1f3a5f"/>
          <w:sz w:val="28"/>
          <w:szCs w:val="28"/>
        </w:rPr>
        <w:t xml:space="preserve">3.  Bộ khung là gì, gồm mấy lớp</w:t>
      </w:r>
      <w:r/>
    </w:p>
    <w:p>
      <w:pPr>
        <w:keepNext/>
        <w:keepLines/>
        <w:pBdr/>
        <w:spacing w:after="120" w:line="278" w:lineRule="auto"/>
        <w:ind/>
        <w:rPr/>
      </w:pPr>
      <w:r>
        <w:rPr>
          <w:rFonts w:ascii="Calibri" w:hAnsi="Calibri" w:eastAsia="Calibri" w:cs="Calibri"/>
          <w:color w:val="1a2233"/>
          <w:sz w:val="21"/>
          <w:szCs w:val="21"/>
        </w:rPr>
        <w:t xml:space="preserve">Một trợ lý làm được việc thật cần ba lớp chồng lên nhau. Thiếu lớp nào cũng ra một kiểu vấn đề khác nhau.</w:t>
      </w:r>
      <w:r/>
    </w:p>
    <w:p>
      <w:pPr>
        <w:keepLines/>
        <w:pBdr/>
        <w:spacing w:after="180" w:before="40"/>
        <w:ind/>
        <w:jc w:val="center"/>
        <w:rPr/>
      </w:pPr>
      <w:r>
        <mc:AlternateContent>
          <mc:Choice Requires="wpg">
            <w:drawing>
              <wp:inline xmlns:wp="http://schemas.openxmlformats.org/drawingml/2006/wordprocessingDrawing" distT="0" distB="0" distL="0" distR="0">
                <wp:extent cx="5334000" cy="2676525"/>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5334000" cy="2676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0.00pt;height:210.75pt;mso-wrap-distance-left:0.00pt;mso-wrap-distance-top:0.00pt;mso-wrap-distance-right:0.00pt;mso-wrap-distance-bottom:0.00pt;z-index:1;" stroked="false">
                <v:imagedata r:id="rId13" o:title=""/>
                <o:lock v:ext="edit" rotation="t"/>
              </v:shape>
            </w:pict>
          </mc:Fallback>
        </mc:AlternateContent>
      </w:r>
      <w:r/>
    </w:p>
    <w:p>
      <w:pPr>
        <w:pStyle w:val="719"/>
        <w:keepNext/>
        <w:pBdr/>
        <w:spacing w:after="90" w:before="200"/>
        <w:ind/>
        <w:rPr/>
      </w:pPr>
      <w:r>
        <w:rPr>
          <w:rFonts w:ascii="Calibri" w:hAnsi="Calibri" w:eastAsia="Calibri" w:cs="Calibri"/>
          <w:b/>
          <w:bCs/>
          <w:color w:val="1a2233"/>
          <w:sz w:val="23"/>
          <w:szCs w:val="23"/>
        </w:rPr>
        <w:t xml:space="preserve">Lớp 1 — Trợ lý</w:t>
      </w:r>
      <w:r/>
    </w:p>
    <w:p>
      <w:pPr>
        <w:pBdr/>
        <w:spacing w:after="120" w:line="278" w:lineRule="auto"/>
        <w:ind/>
        <w:rPr/>
      </w:pPr>
      <w:r>
        <w:rPr>
          <w:rFonts w:ascii="Calibri" w:hAnsi="Calibri" w:eastAsia="Calibri" w:cs="Calibri"/>
          <w:color w:val="1a2233"/>
          <w:sz w:val="21"/>
          <w:szCs w:val="21"/>
        </w:rPr>
        <w:t xml:space="preserve">Phần biết suy nghĩ: đọc hiểu yêu cầu, tính toán, viết ra kết quả. Đây là thứ hay được chú ý nhất, nhưng </w:t>
      </w:r>
      <w:r>
        <w:rPr>
          <w:rFonts w:ascii="Calibri" w:hAnsi="Calibri" w:eastAsia="Calibri" w:cs="Calibri"/>
          <w:b/>
          <w:bCs/>
          <w:color w:val="1a2233"/>
          <w:sz w:val="21"/>
          <w:szCs w:val="21"/>
        </w:rPr>
        <w:t xml:space="preserve">một mình nó thì chưa đủ</w:t>
      </w:r>
      <w:r>
        <w:rPr>
          <w:rFonts w:ascii="Calibri" w:hAnsi="Calibri" w:eastAsia="Calibri" w:cs="Calibri"/>
          <w:color w:val="1a2233"/>
          <w:sz w:val="21"/>
          <w:szCs w:val="21"/>
        </w:rPr>
        <w:t xml:space="preserve">. Trợ lý giỏi tới đâu mà không có nội quy và trí nhớ đi kèm thì mỗi phiên vẫn làm một kiểu, và không nhớ hôm qua đã làm gì.</w:t>
      </w:r>
      <w:r/>
    </w:p>
    <w:p>
      <w:pPr>
        <w:pStyle w:val="719"/>
        <w:keepNext/>
        <w:pBdr/>
        <w:spacing w:after="90" w:before="200"/>
        <w:ind/>
        <w:rPr/>
      </w:pPr>
      <w:r>
        <w:rPr>
          <w:rFonts w:ascii="Calibri" w:hAnsi="Calibri" w:eastAsia="Calibri" w:cs="Calibri"/>
          <w:b/>
          <w:bCs/>
          <w:color w:val="1a2233"/>
          <w:sz w:val="23"/>
          <w:szCs w:val="23"/>
        </w:rPr>
        <w:t xml:space="preserve">Lớp 2 — Claude đã cho sẵn những gì</w:t>
      </w:r>
      <w:r/>
    </w:p>
    <w:p>
      <w:pPr>
        <w:pBdr/>
        <w:spacing w:after="120" w:line="278" w:lineRule="auto"/>
        <w:ind/>
        <w:rPr/>
      </w:pPr>
      <w:r>
        <w:rPr>
          <w:rFonts w:ascii="Calibri" w:hAnsi="Calibri" w:eastAsia="Calibri" w:cs="Calibri"/>
          <w:color w:val="1a2233"/>
          <w:sz w:val="21"/>
          <w:szCs w:val="21"/>
        </w:rPr>
        <w:t xml:space="preserve">Đây là phần có sẵn trong Claude, và quan trọng là nó do máy tự lo, không phải trông chờ trợ lý nhớ mà làm:</w:t>
      </w:r>
      <w:r/>
    </w:p>
    <w:p>
      <w:pPr>
        <w:pStyle w:val="725"/>
        <w:numPr>
          <w:ilvl w:val="0"/>
          <w:numId w:val="2"/>
        </w:numPr>
        <w:pBdr/>
        <w:spacing w:after="90" w:line="274" w:lineRule="auto"/>
        <w:ind/>
        <w:rPr/>
      </w:pPr>
      <w:r>
        <w:rPr>
          <w:rFonts w:ascii="Calibri" w:hAnsi="Calibri" w:eastAsia="Calibri" w:cs="Calibri"/>
          <w:b/>
          <w:bCs/>
          <w:color w:val="1a2233"/>
          <w:sz w:val="21"/>
          <w:szCs w:val="21"/>
        </w:rPr>
        <w:t xml:space="preserve">Quy trình đóng gói sẵn </w:t>
      </w:r>
      <w:r>
        <w:rPr>
          <w:rFonts w:ascii="Calibri" w:hAnsi="Calibri" w:eastAsia="Calibri" w:cs="Calibri"/>
          <w:color w:val="1a2233"/>
          <w:sz w:val="21"/>
          <w:szCs w:val="21"/>
        </w:rPr>
        <w:t xml:space="preserve">— viết một lần, dùng lại mãi, và chỉ mở ra khi cần.</w:t>
      </w:r>
      <w:r/>
    </w:p>
    <w:p>
      <w:pPr>
        <w:pStyle w:val="725"/>
        <w:numPr>
          <w:ilvl w:val="0"/>
          <w:numId w:val="2"/>
        </w:numPr>
        <w:pBdr/>
        <w:spacing w:after="90" w:line="274" w:lineRule="auto"/>
        <w:ind/>
        <w:rPr/>
      </w:pPr>
      <w:r>
        <w:rPr>
          <w:rFonts w:ascii="Calibri" w:hAnsi="Calibri" w:eastAsia="Calibri" w:cs="Calibri"/>
          <w:b/>
          <w:bCs/>
          <w:color w:val="1a2233"/>
          <w:sz w:val="21"/>
          <w:szCs w:val="21"/>
        </w:rPr>
        <w:t xml:space="preserve">Tự nhận việc </w:t>
      </w:r>
      <w:r>
        <w:rPr>
          <w:rFonts w:ascii="Calibri" w:hAnsi="Calibri" w:eastAsia="Calibri" w:cs="Calibri"/>
          <w:color w:val="1a2233"/>
          <w:sz w:val="21"/>
          <w:szCs w:val="21"/>
        </w:rPr>
        <w:t xml:space="preserve">— mỗi quy trình có ghi “dùng khi nào”; gặp đúng việc là trợ lý tự lấy ra, bạn không cần gọi tên.</w:t>
      </w:r>
      <w:r/>
    </w:p>
    <w:p>
      <w:pPr>
        <w:pStyle w:val="725"/>
        <w:numPr>
          <w:ilvl w:val="0"/>
          <w:numId w:val="2"/>
        </w:numPr>
        <w:pBdr/>
        <w:spacing w:after="90" w:line="274" w:lineRule="auto"/>
        <w:ind/>
        <w:rPr/>
      </w:pPr>
      <w:r>
        <w:rPr>
          <w:rFonts w:ascii="Calibri" w:hAnsi="Calibri" w:eastAsia="Calibri" w:cs="Calibri"/>
          <w:b/>
          <w:bCs/>
          <w:color w:val="1a2233"/>
          <w:sz w:val="21"/>
          <w:szCs w:val="21"/>
        </w:rPr>
        <w:t xml:space="preserve">Tự đọc bối cảnh </w:t>
      </w:r>
      <w:r>
        <w:rPr>
          <w:rFonts w:ascii="Calibri" w:hAnsi="Calibri" w:eastAsia="Calibri" w:cs="Calibri"/>
          <w:color w:val="1a2233"/>
          <w:sz w:val="21"/>
          <w:szCs w:val="21"/>
        </w:rPr>
        <w:t xml:space="preserve">— mở phiên là nó tự đọc nội quy dự án, không cần bạn nhắc.</w:t>
      </w:r>
      <w:r/>
    </w:p>
    <w:p>
      <w:pPr>
        <w:pStyle w:val="725"/>
        <w:numPr>
          <w:ilvl w:val="0"/>
          <w:numId w:val="2"/>
        </w:numPr>
        <w:pBdr/>
        <w:spacing w:after="90" w:line="274" w:lineRule="auto"/>
        <w:ind/>
        <w:rPr/>
      </w:pPr>
      <w:r>
        <w:rPr>
          <w:rFonts w:ascii="Calibri" w:hAnsi="Calibri" w:eastAsia="Calibri" w:cs="Calibri"/>
          <w:b/>
          <w:bCs/>
          <w:color w:val="1a2233"/>
          <w:sz w:val="21"/>
          <w:szCs w:val="21"/>
        </w:rPr>
        <w:t xml:space="preserve">Quyền động vào file </w:t>
      </w:r>
      <w:r>
        <w:rPr>
          <w:rFonts w:ascii="Calibri" w:hAnsi="Calibri" w:eastAsia="Calibri" w:cs="Calibri"/>
          <w:color w:val="1a2233"/>
          <w:sz w:val="21"/>
          <w:szCs w:val="21"/>
        </w:rPr>
        <w:t xml:space="preserve">— đọc, sửa, tạo file trong thư mục bạn cho phép.</w:t>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Vì sao Cowork dùng được hết những thứ này.  </w:t>
      </w:r>
      <w:r>
        <w:rPr>
          <w:rFonts w:ascii="Calibri" w:hAnsi="Calibri" w:eastAsia="Calibri" w:cs="Calibri"/>
          <w:color w:val="1a2233"/>
          <w:sz w:val="21"/>
          <w:szCs w:val="21"/>
        </w:rPr>
        <w:t xml:space="preserve">Cowork chính là Claude chạy trong một môi trường riêng biệt trên máy bạn. Cùng một bộ khung, nên mọi thứ ở Lớp 2 và Lớp 3 đều hoạt động.</w:t>
      </w:r>
      <w:r/>
    </w:p>
    <w:p>
      <w:pPr>
        <w:pStyle w:val="719"/>
        <w:keepNext/>
        <w:pBdr/>
        <w:spacing w:after="90" w:before="200"/>
        <w:ind/>
        <w:rPr/>
      </w:pPr>
      <w:r>
        <w:rPr>
          <w:rFonts w:ascii="Calibri" w:hAnsi="Calibri" w:eastAsia="Calibri" w:cs="Calibri"/>
          <w:b/>
          <w:bCs/>
          <w:color w:val="1a2233"/>
          <w:sz w:val="23"/>
          <w:szCs w:val="23"/>
        </w:rPr>
        <w:t xml:space="preserve">Lớp 3 — phần bổ sung lấp vào đâu</w:t>
      </w:r>
      <w:r/>
    </w:p>
    <w:p>
      <w:pPr>
        <w:pBdr/>
        <w:spacing w:after="120" w:line="278" w:lineRule="auto"/>
        <w:ind/>
        <w:rPr/>
      </w:pPr>
      <w:r>
        <w:rPr>
          <w:rFonts w:ascii="Calibri" w:hAnsi="Calibri" w:eastAsia="Calibri" w:cs="Calibri"/>
          <w:color w:val="1a2233"/>
          <w:sz w:val="21"/>
          <w:szCs w:val="21"/>
        </w:rPr>
        <w:t xml:space="preserve">Claude cố ý để trống mấy chỗ, vì mỗi nơi làm việc mỗi khác — nó không áp đặt bạn phải sắp xếp thế nào. Phần bổ sung điền vào đúng những chỗ đó:</w:t>
      </w:r>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246"/>
        <w:gridCol w:w="3370"/>
        <w:gridCol w:w="3744"/>
      </w:tblGrid>
      <w:tr>
        <w:trPr>
          <w:tblHeader/>
        </w:trPr>
        <w:tc>
          <w:tcPr>
            <w:tcW w:type="dxa" w:w="2246"/>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Chỗ trống</w:t>
            </w:r>
          </w:p>
        </w:tc>
        <w:tc>
          <w:tcPr>
            <w:tcW w:type="dxa" w:w="3370"/>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Không có thì sao</w:t>
            </w:r>
          </w:p>
        </w:tc>
        <w:tc>
          <w:tcPr>
            <w:tcW w:type="dxa" w:w="3744"/>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Phần bổ sung đưa vào</w:t>
            </w:r>
          </w:p>
        </w:tc>
      </w:tr>
      <w:tr>
        <w:tc>
          <w:tcPr>
            <w:tcW w:type="dxa" w:w="2246"/>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Quy ước để đồ</w:t>
            </w:r>
          </w:p>
        </w:tc>
        <w:tc>
          <w:tcPr>
            <w:tcW w:type="dxa" w:w="3370"/>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Mỗi phiên đặt file một nơi, tìm lại không ra</w:t>
            </w:r>
          </w:p>
        </w:tc>
        <w:tc>
          <w:tcPr>
            <w:tcW w:type="dxa" w:w="3744"/>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Bảng tra “việc gì để ngăn nào”, dùng chung cho mọi phiên</w:t>
            </w:r>
          </w:p>
        </w:tc>
      </w:tr>
      <w:tr>
        <w:tc>
          <w:tcPr>
            <w:tcW w:type="dxa" w:w="2246"/>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Nối phiên</w:t>
            </w:r>
          </w:p>
        </w:tc>
        <w:tc>
          <w:tcPr>
            <w:tcW w:type="dxa" w:w="3370"/>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Phiên sau không biết phiên trước làm gì</w:t>
            </w:r>
          </w:p>
        </w:tc>
        <w:tc>
          <w:tcPr>
            <w:tcW w:type="dxa" w:w="3744"/>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Hai quyển sổ: việc đang dở và việc đã xong</w:t>
            </w:r>
          </w:p>
        </w:tc>
      </w:tr>
      <w:tr>
        <w:tc>
          <w:tcPr>
            <w:tcW w:type="dxa" w:w="2246"/>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Nội quy riêng</w:t>
            </w:r>
          </w:p>
        </w:tc>
        <w:tc>
          <w:tcPr>
            <w:tcW w:type="dxa" w:w="3370"/>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Trợ lý tự suy diễn mục đích dự án</w:t>
            </w:r>
          </w:p>
        </w:tc>
        <w:tc>
          <w:tcPr>
            <w:tcW w:type="dxa" w:w="3744"/>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Ghi rõ dự án làm gì, cố tình không làm gì, khi nào phải hỏi</w:t>
            </w:r>
          </w:p>
        </w:tc>
      </w:tr>
    </w:tbl>
    <w:p>
      <w:pPr>
        <w:pBdr/>
        <w:spacing w:after="60"/>
        <w:ind/>
        <w:rPr/>
      </w:pPr>
      <w:r/>
      <w:r/>
    </w:p>
    <w:p>
      <w:pPr>
        <w:pBdr/>
        <w:spacing w:after="120" w:line="278" w:lineRule="auto"/>
        <w:ind/>
        <w:rPr/>
      </w:pPr>
      <w:r>
        <w:rPr>
          <w:rFonts w:ascii="Calibri" w:hAnsi="Calibri" w:eastAsia="Calibri" w:cs="Calibri"/>
          <w:color w:val="1a2233"/>
          <w:sz w:val="21"/>
          <w:szCs w:val="21"/>
        </w:rPr>
        <w:t xml:space="preserve">Điều đáng lưu ý: </w:t>
      </w:r>
      <w:r>
        <w:rPr>
          <w:rFonts w:ascii="Calibri" w:hAnsi="Calibri" w:eastAsia="Calibri" w:cs="Calibri"/>
          <w:b/>
          <w:bCs/>
          <w:color w:val="1a2233"/>
          <w:sz w:val="21"/>
          <w:szCs w:val="21"/>
        </w:rPr>
        <w:t xml:space="preserve">cùng một trợ lý, đặt trong bộ khung tốt hơn thì làm việc tốt hơn hẳn</w:t>
      </w:r>
      <w:r>
        <w:rPr>
          <w:rFonts w:ascii="Calibri" w:hAnsi="Calibri" w:eastAsia="Calibri" w:cs="Calibri"/>
          <w:color w:val="1a2233"/>
          <w:sz w:val="21"/>
          <w:szCs w:val="21"/>
        </w:rPr>
        <w:t xml:space="preserve">. Nên phần lớn công sức nằm ở Lớp 2 và Lớp 3, chứ không phải ngồi chờ trợ lý thông minh hơn.</w:t>
      </w:r>
      <w:r/>
    </w:p>
    <w:p>
      <w:pPr>
        <w:pStyle w:val="718"/>
        <w:keepNext/>
        <w:pageBreakBefore/>
        <w:pBdr/>
        <w:spacing w:after="130" w:before="300"/>
        <w:ind/>
        <w:rPr/>
      </w:pPr>
      <w:r>
        <w:rPr>
          <w:rFonts w:ascii="Calibri" w:hAnsi="Calibri" w:eastAsia="Calibri" w:cs="Calibri"/>
          <w:b/>
          <w:bCs/>
          <w:color w:val="1f3a5f"/>
          <w:sz w:val="28"/>
          <w:szCs w:val="28"/>
        </w:rPr>
        <w:t xml:space="preserve">4.  Claude cho sẵn gì — phần bổ sung thêm gì</w:t>
      </w:r>
      <w:r/>
    </w:p>
    <w:p>
      <w:pPr>
        <w:pBdr/>
        <w:spacing w:after="120" w:line="278" w:lineRule="auto"/>
        <w:ind/>
        <w:rPr/>
      </w:pPr>
      <w:r>
        <w:rPr>
          <w:rFonts w:ascii="Calibri" w:hAnsi="Calibri" w:eastAsia="Calibri" w:cs="Calibri"/>
          <w:color w:val="1a2233"/>
          <w:sz w:val="21"/>
          <w:szCs w:val="21"/>
        </w:rPr>
        <w:t xml:space="preserve">Phần bổ sung ở Lớp 3 có tên là </w:t>
      </w:r>
      <w:r>
        <w:rPr>
          <w:rFonts w:ascii="Calibri" w:hAnsi="Calibri" w:eastAsia="Calibri" w:cs="Calibri"/>
          <w:b/>
          <w:bCs/>
          <w:color w:val="1a2233"/>
          <w:sz w:val="21"/>
          <w:szCs w:val="21"/>
        </w:rPr>
        <w:t xml:space="preserve">zemory</w:t>
      </w:r>
      <w:r>
        <w:rPr>
          <w:rFonts w:ascii="Calibri" w:hAnsi="Calibri" w:eastAsia="Calibri" w:cs="Calibri"/>
          <w:color w:val="1a2233"/>
          <w:sz w:val="21"/>
          <w:szCs w:val="21"/>
        </w:rPr>
        <w:t xml:space="preserve">. Nó không thay thế gì của Claude, cũng không phải một phần mềm chạy nền — nó chỉ là </w:t>
      </w:r>
      <w:r>
        <w:rPr>
          <w:rFonts w:ascii="Calibri" w:hAnsi="Calibri" w:eastAsia="Calibri" w:cs="Calibri"/>
          <w:b/>
          <w:bCs/>
          <w:color w:val="1a2233"/>
          <w:sz w:val="21"/>
          <w:szCs w:val="21"/>
        </w:rPr>
        <w:t xml:space="preserve">một bộ file văn bản</w:t>
      </w:r>
      <w:r>
        <w:rPr>
          <w:rFonts w:ascii="Calibri" w:hAnsi="Calibri" w:eastAsia="Calibri" w:cs="Calibri"/>
          <w:color w:val="1a2233"/>
          <w:sz w:val="21"/>
          <w:szCs w:val="21"/>
        </w:rPr>
        <w:t xml:space="preserve"> đặt trong thư mục làm việc. Bảng dưới tách rõ ai cho cái gì.</w:t>
      </w:r>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3370"/>
        <w:gridCol w:w="2059"/>
        <w:gridCol w:w="3931"/>
      </w:tblGrid>
      <w:tr>
        <w:trPr>
          <w:tblHeader/>
        </w:trPr>
        <w:tc>
          <w:tcPr>
            <w:tcW w:type="dxa" w:w="3370"/>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Thành phần</w:t>
            </w:r>
          </w:p>
        </w:tc>
        <w:tc>
          <w:tcPr>
            <w:tcW w:type="dxa" w:w="2059"/>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Của Claude</w:t>
            </w:r>
          </w:p>
        </w:tc>
        <w:tc>
          <w:tcPr>
            <w:tcW w:type="dxa" w:w="3931"/>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zemory bổ sung</w:t>
            </w:r>
          </w:p>
        </w:tc>
      </w:tr>
      <w:tr>
        <w:tc>
          <w:tcPr>
            <w:tcW w:type="dxa" w:w="3370"/>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Cơ chế quy trình đóng gói</w:t>
            </w:r>
          </w:p>
        </w:tc>
        <w:tc>
          <w:tcPr>
            <w:tcW w:type="dxa" w:w="2059"/>
            <w:tcMar>
              <w:top w:type="dxa" w:w="60"/>
              <w:left w:type="dxa" w:w="118"/>
              <w:bottom w:type="dxa" w:w="60"/>
              <w:right w:type="dxa" w:w="118"/>
            </w:tcMar>
          </w:tcPr>
          <w:p>
            <w:pPr>
              <w:spacing w:after="0" w:line="264"/>
            </w:pPr>
            <w:r>
              <w:rPr>
                <w:rFonts w:ascii="Calibri" w:cs="Calibri" w:eastAsia="Calibri" w:hAnsi="Calibri"/>
                <w:b/>
                <w:bCs/>
                <w:color w:val="2F855A"/>
                <w:sz w:val="18"/>
                <w:szCs w:val="18"/>
              </w:rPr>
              <w:t xml:space="preserve">✔  có sẵn</w:t>
            </w:r>
          </w:p>
        </w:tc>
        <w:tc>
          <w:tcPr>
            <w:tcW w:type="dxa" w:w="3931"/>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w:t>
            </w:r>
          </w:p>
        </w:tc>
      </w:tr>
      <w:tr>
        <w:tc>
          <w:tcPr>
            <w:tcW w:type="dxa" w:w="3370"/>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Tự nhận việc theo mô tả</w:t>
            </w:r>
          </w:p>
        </w:tc>
        <w:tc>
          <w:tcPr>
            <w:tcW w:type="dxa" w:w="2059"/>
            <w:shd w:fill="F5F7FA" w:val="clear"/>
            <w:tcMar>
              <w:top w:type="dxa" w:w="60"/>
              <w:left w:type="dxa" w:w="118"/>
              <w:bottom w:type="dxa" w:w="60"/>
              <w:right w:type="dxa" w:w="118"/>
            </w:tcMar>
          </w:tcPr>
          <w:p>
            <w:pPr>
              <w:spacing w:after="0" w:line="264"/>
            </w:pPr>
            <w:r>
              <w:rPr>
                <w:rFonts w:ascii="Calibri" w:cs="Calibri" w:eastAsia="Calibri" w:hAnsi="Calibri"/>
                <w:b/>
                <w:bCs/>
                <w:color w:val="2F855A"/>
                <w:sz w:val="18"/>
                <w:szCs w:val="18"/>
              </w:rPr>
              <w:t xml:space="preserve">✔  có sẵn</w:t>
            </w:r>
          </w:p>
        </w:tc>
        <w:tc>
          <w:tcPr>
            <w:tcW w:type="dxa" w:w="3931"/>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w:t>
            </w:r>
          </w:p>
        </w:tc>
      </w:tr>
      <w:tr>
        <w:tc>
          <w:tcPr>
            <w:tcW w:type="dxa" w:w="3370"/>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Tự đọc bối cảnh đầu phiên</w:t>
            </w:r>
          </w:p>
        </w:tc>
        <w:tc>
          <w:tcPr>
            <w:tcW w:type="dxa" w:w="2059"/>
            <w:tcMar>
              <w:top w:type="dxa" w:w="60"/>
              <w:left w:type="dxa" w:w="118"/>
              <w:bottom w:type="dxa" w:w="60"/>
              <w:right w:type="dxa" w:w="118"/>
            </w:tcMar>
          </w:tcPr>
          <w:p>
            <w:pPr>
              <w:spacing w:after="0" w:line="264"/>
            </w:pPr>
            <w:r>
              <w:rPr>
                <w:rFonts w:ascii="Calibri" w:cs="Calibri" w:eastAsia="Calibri" w:hAnsi="Calibri"/>
                <w:b/>
                <w:bCs/>
                <w:color w:val="2F855A"/>
                <w:sz w:val="18"/>
                <w:szCs w:val="18"/>
              </w:rPr>
              <w:t xml:space="preserve">✔  có sẵn</w:t>
            </w:r>
          </w:p>
        </w:tc>
        <w:tc>
          <w:tcPr>
            <w:tcW w:type="dxa" w:w="3931"/>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w:t>
            </w:r>
          </w:p>
        </w:tc>
      </w:tr>
      <w:tr>
        <w:tc>
          <w:tcPr>
            <w:tcW w:type="dxa" w:w="3370"/>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Quyền đọc / sửa / tạo file</w:t>
            </w:r>
          </w:p>
        </w:tc>
        <w:tc>
          <w:tcPr>
            <w:tcW w:type="dxa" w:w="2059"/>
            <w:shd w:fill="F5F7FA" w:val="clear"/>
            <w:tcMar>
              <w:top w:type="dxa" w:w="60"/>
              <w:left w:type="dxa" w:w="118"/>
              <w:bottom w:type="dxa" w:w="60"/>
              <w:right w:type="dxa" w:w="118"/>
            </w:tcMar>
          </w:tcPr>
          <w:p>
            <w:pPr>
              <w:spacing w:after="0" w:line="264"/>
            </w:pPr>
            <w:r>
              <w:rPr>
                <w:rFonts w:ascii="Calibri" w:cs="Calibri" w:eastAsia="Calibri" w:hAnsi="Calibri"/>
                <w:b/>
                <w:bCs/>
                <w:color w:val="2F855A"/>
                <w:sz w:val="18"/>
                <w:szCs w:val="18"/>
              </w:rPr>
              <w:t xml:space="preserve">✔  có sẵn</w:t>
            </w:r>
          </w:p>
        </w:tc>
        <w:tc>
          <w:tcPr>
            <w:tcW w:type="dxa" w:w="3931"/>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w:t>
            </w:r>
          </w:p>
        </w:tc>
      </w:tr>
      <w:tr>
        <w:tc>
          <w:tcPr>
            <w:tcW w:type="dxa" w:w="3370"/>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Quy ước thư mục cho công việc</w:t>
            </w:r>
          </w:p>
        </w:tc>
        <w:tc>
          <w:tcPr>
            <w:tcW w:type="dxa" w:w="2059"/>
            <w:tcMar>
              <w:top w:type="dxa" w:w="60"/>
              <w:left w:type="dxa" w:w="118"/>
              <w:bottom w:type="dxa" w:w="60"/>
              <w:right w:type="dxa" w:w="118"/>
            </w:tcMar>
          </w:tcPr>
          <w:p>
            <w:pPr>
              <w:spacing w:after="0" w:line="264"/>
            </w:pPr>
            <w:r>
              <w:rPr>
                <w:rFonts w:ascii="Calibri" w:cs="Calibri" w:eastAsia="Calibri" w:hAnsi="Calibri"/>
                <w:b w:val="false"/>
                <w:bCs w:val="false"/>
                <w:color w:val="5A6B7B"/>
                <w:sz w:val="18"/>
                <w:szCs w:val="18"/>
              </w:rPr>
              <w:t xml:space="preserve">✘  để trống</w:t>
            </w:r>
          </w:p>
        </w:tc>
        <w:tc>
          <w:tcPr>
            <w:tcW w:type="dxa" w:w="3931"/>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Chuẩn thư mục + bảng tra “để ở đâu”</w:t>
            </w:r>
          </w:p>
        </w:tc>
      </w:tr>
      <w:tr>
        <w:tc>
          <w:tcPr>
            <w:tcW w:type="dxa" w:w="3370"/>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Nối phiên hôm nay sang hôm sau</w:t>
            </w:r>
          </w:p>
        </w:tc>
        <w:tc>
          <w:tcPr>
            <w:tcW w:type="dxa" w:w="2059"/>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5A6B7B"/>
                <w:sz w:val="18"/>
                <w:szCs w:val="18"/>
              </w:rPr>
              <w:t xml:space="preserve">✘  để trống</w:t>
            </w:r>
          </w:p>
        </w:tc>
        <w:tc>
          <w:tcPr>
            <w:tcW w:type="dxa" w:w="3931"/>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Hai quyển sổ: việc đang dở · việc đã xong</w:t>
            </w:r>
          </w:p>
        </w:tc>
      </w:tr>
      <w:tr>
        <w:tc>
          <w:tcPr>
            <w:tcW w:type="dxa" w:w="3370"/>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Nội quy riêng của dự án</w:t>
            </w:r>
          </w:p>
        </w:tc>
        <w:tc>
          <w:tcPr>
            <w:tcW w:type="dxa" w:w="2059"/>
            <w:tcMar>
              <w:top w:type="dxa" w:w="60"/>
              <w:left w:type="dxa" w:w="118"/>
              <w:bottom w:type="dxa" w:w="60"/>
              <w:right w:type="dxa" w:w="118"/>
            </w:tcMar>
          </w:tcPr>
          <w:p>
            <w:pPr>
              <w:spacing w:after="0" w:line="264"/>
            </w:pPr>
            <w:r>
              <w:rPr>
                <w:rFonts w:ascii="Calibri" w:cs="Calibri" w:eastAsia="Calibri" w:hAnsi="Calibri"/>
                <w:b w:val="false"/>
                <w:bCs w:val="false"/>
                <w:color w:val="5A6B7B"/>
                <w:sz w:val="18"/>
                <w:szCs w:val="18"/>
              </w:rPr>
              <w:t xml:space="preserve">✘  để trống</w:t>
            </w:r>
          </w:p>
        </w:tc>
        <w:tc>
          <w:tcPr>
            <w:tcW w:type="dxa" w:w="3931"/>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Mục đích, điều cấm, khi nào phải hỏi</w:t>
            </w:r>
          </w:p>
        </w:tc>
      </w:tr>
      <w:tr>
        <w:tc>
          <w:tcPr>
            <w:tcW w:type="dxa" w:w="3370"/>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Bộ quy trình cho công việc hồ sơ</w:t>
            </w:r>
          </w:p>
        </w:tc>
        <w:tc>
          <w:tcPr>
            <w:tcW w:type="dxa" w:w="2059"/>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5A6B7B"/>
                <w:sz w:val="18"/>
                <w:szCs w:val="18"/>
              </w:rPr>
              <w:t xml:space="preserve">✘  để trống</w:t>
            </w:r>
          </w:p>
        </w:tc>
        <w:tc>
          <w:tcPr>
            <w:tcW w:type="dxa" w:w="3931"/>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11 quy trình sẵn dùng (xem mục 8)</w:t>
            </w:r>
          </w:p>
        </w:tc>
      </w:tr>
      <w:tr>
        <w:tc>
          <w:tcPr>
            <w:tcW w:type="dxa" w:w="3370"/>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Cách dựng chỉ bằng một câu</w:t>
            </w:r>
          </w:p>
        </w:tc>
        <w:tc>
          <w:tcPr>
            <w:tcW w:type="dxa" w:w="2059"/>
            <w:tcMar>
              <w:top w:type="dxa" w:w="60"/>
              <w:left w:type="dxa" w:w="118"/>
              <w:bottom w:type="dxa" w:w="60"/>
              <w:right w:type="dxa" w:w="118"/>
            </w:tcMar>
          </w:tcPr>
          <w:p>
            <w:pPr>
              <w:spacing w:after="0" w:line="264"/>
            </w:pPr>
            <w:r>
              <w:rPr>
                <w:rFonts w:ascii="Calibri" w:cs="Calibri" w:eastAsia="Calibri" w:hAnsi="Calibri"/>
                <w:b w:val="false"/>
                <w:bCs w:val="false"/>
                <w:color w:val="5A6B7B"/>
                <w:sz w:val="18"/>
                <w:szCs w:val="18"/>
              </w:rPr>
              <w:t xml:space="preserve">✘  để trống</w:t>
            </w:r>
          </w:p>
        </w:tc>
        <w:tc>
          <w:tcPr>
            <w:tcW w:type="dxa" w:w="3931"/>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Bản hướng dẫn để trợ lý tự dựng</w:t>
            </w:r>
          </w:p>
        </w:tc>
      </w:tr>
    </w:tbl>
    <w:p>
      <w:pPr>
        <w:pBdr/>
        <w:spacing w:after="60"/>
        <w:ind/>
        <w:rPr/>
      </w:pPr>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Vì sao Claude để trống mấy chỗ đó.  </w:t>
      </w:r>
      <w:r>
        <w:rPr>
          <w:rFonts w:ascii="Calibri" w:hAnsi="Calibri" w:eastAsia="Calibri" w:cs="Calibri"/>
          <w:color w:val="1a2233"/>
          <w:sz w:val="21"/>
          <w:szCs w:val="21"/>
        </w:rPr>
        <w:t xml:space="preserve">Không phải thiếu sót. Mỗi nơi làm việc mỗi khác — công ty kế toán sắp xếp khác công ty thiết kế. Claude cố ý không áp đặt, để từng nơi tự định nghĩa. zemory là một cách định nghĩa sẵn cho công việc hồ sơ, báo cáo, dữ liệu.</w:t>
      </w:r>
      <w:r/>
    </w:p>
    <w:p>
      <w:pPr>
        <w:pStyle w:val="718"/>
        <w:keepNext/>
        <w:pageBreakBefore/>
        <w:pBdr/>
        <w:spacing w:after="130" w:before="300"/>
        <w:ind/>
        <w:rPr/>
      </w:pPr>
      <w:r>
        <w:rPr>
          <w:rFonts w:ascii="Calibri" w:hAnsi="Calibri" w:eastAsia="Calibri" w:cs="Calibri"/>
          <w:b/>
          <w:bCs/>
          <w:color w:val="1f3a5f"/>
          <w:sz w:val="28"/>
          <w:szCs w:val="28"/>
        </w:rPr>
        <w:t xml:space="preserve">5.  zemory là gì — và vì sao Cowork chỉ dùng một phần</w:t>
      </w:r>
      <w:r/>
    </w:p>
    <w:p>
      <w:pPr>
        <w:pBdr/>
        <w:spacing w:after="120" w:line="278" w:lineRule="auto"/>
        <w:ind/>
        <w:rPr/>
      </w:pPr>
      <w:r>
        <w:rPr>
          <w:rFonts w:ascii="Calibri" w:hAnsi="Calibri" w:eastAsia="Calibri" w:cs="Calibri"/>
          <w:color w:val="1a2233"/>
          <w:sz w:val="21"/>
          <w:szCs w:val="21"/>
        </w:rPr>
        <w:t xml:space="preserve">zemory là </w:t>
      </w:r>
      <w:r>
        <w:rPr>
          <w:rFonts w:ascii="Calibri" w:hAnsi="Calibri" w:eastAsia="Calibri" w:cs="Calibri"/>
          <w:b/>
          <w:bCs/>
          <w:color w:val="1a2233"/>
          <w:sz w:val="21"/>
          <w:szCs w:val="21"/>
        </w:rPr>
        <w:t xml:space="preserve">một dự án mã nguồn mở riêng biệt</w:t>
      </w:r>
      <w:r>
        <w:rPr>
          <w:rFonts w:ascii="Calibri" w:hAnsi="Calibri" w:eastAsia="Calibri" w:cs="Calibri"/>
          <w:color w:val="1a2233"/>
          <w:sz w:val="21"/>
          <w:szCs w:val="21"/>
        </w:rPr>
        <w:t xml:space="preserve"> — không phải sản phẩm của Anthropic, không phải thứ có sẵn khi bạn cài Claude. Nó là một kho mã công khai, ai cũng xem và tải được:</w:t>
      </w:r>
      <w:r/>
    </w:p>
    <w:p>
      <w:pPr>
        <w:pBdr/>
        <w:spacing w:after="150" w:before="40"/>
        <w:ind/>
        <w:jc w:val="center"/>
        <w:rPr/>
      </w:pPr>
      <w:r/>
      <w:hyperlink r:id="rId14" w:tooltip="https://github.com/ZyroFrost/Zemory" w:history="1">
        <w:r>
          <w:rPr>
            <w:rFonts w:ascii="Consolas" w:hAnsi="Consolas" w:eastAsia="Consolas" w:cs="Consolas"/>
            <w:color w:val="1155cc"/>
            <w:sz w:val="20"/>
            <w:szCs w:val="20"/>
            <w:u w:val="single"/>
          </w:rPr>
          <w:t xml:space="preserve">github.com/ZyroFrost/Zemory</w:t>
        </w:r>
      </w:hyperlink>
      <w:r/>
      <w:r/>
    </w:p>
    <w:p>
      <w:pPr>
        <w:pStyle w:val="719"/>
        <w:keepNext/>
        <w:pBdr/>
        <w:spacing w:after="90" w:before="200"/>
        <w:ind/>
        <w:rPr/>
      </w:pPr>
      <w:r>
        <w:rPr>
          <w:rFonts w:ascii="Calibri" w:hAnsi="Calibri" w:eastAsia="Calibri" w:cs="Calibri"/>
          <w:b/>
          <w:bCs/>
          <w:color w:val="1a2233"/>
          <w:sz w:val="23"/>
          <w:szCs w:val="23"/>
        </w:rPr>
        <w:t xml:space="preserve">Kho đó gồm hai phần độc lập nhau</w:t>
      </w:r>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685"/>
        <w:gridCol w:w="5148"/>
        <w:gridCol w:w="2527"/>
      </w:tblGrid>
      <w:tr>
        <w:trPr>
          <w:tblHeader/>
        </w:trPr>
        <w:tc>
          <w:tcPr>
            <w:tcW w:type="dxa" w:w="1685"/>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Phần</w:t>
            </w:r>
          </w:p>
        </w:tc>
        <w:tc>
          <w:tcPr>
            <w:tcW w:type="dxa" w:w="5148"/>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Là gì</w:t>
            </w:r>
          </w:p>
        </w:tc>
        <w:tc>
          <w:tcPr>
            <w:tcW w:type="dxa" w:w="2527"/>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Cần gì để chạy</w:t>
            </w:r>
          </w:p>
        </w:tc>
      </w:tr>
      <w:tr>
        <w:tc>
          <w:tcPr>
            <w:tcW w:type="dxa" w:w="1685"/>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① Bộ khung</w:t>
            </w:r>
          </w:p>
        </w:tc>
        <w:tc>
          <w:tcPr>
            <w:tcW w:type="dxa" w:w="5148"/>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Nội quy, chuẩn thư mục, bộ quy trình. Toàn bộ là file văn bản.</w:t>
            </w:r>
          </w:p>
        </w:tc>
        <w:tc>
          <w:tcPr>
            <w:tcW w:type="dxa" w:w="2527"/>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Không cần cài gì</w:t>
            </w:r>
          </w:p>
        </w:tc>
      </w:tr>
      <w:tr>
        <w:tc>
          <w:tcPr>
            <w:tcW w:type="dxa" w:w="1685"/>
            <w:shd w:fill="F5F7FA" w:val="clear"/>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② Bộ nhớ chung</w:t>
            </w:r>
          </w:p>
        </w:tc>
        <w:tc>
          <w:tcPr>
            <w:tcW w:type="dxa" w:w="5148"/>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Phần mềm gom mọi phiên làm việc vào một kho dữ liệu trên máy bạn, tìm kiếm lại được, và đồng bộ được giữa nhiều máy.</w:t>
            </w:r>
          </w:p>
        </w:tc>
        <w:tc>
          <w:tcPr>
            <w:tcW w:type="dxa" w:w="2527"/>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Phải cài đặt trên máy thật</w:t>
            </w:r>
          </w:p>
        </w:tc>
      </w:tr>
    </w:tbl>
    <w:p>
      <w:pPr>
        <w:pBdr/>
        <w:spacing w:after="60"/>
        <w:ind/>
        <w:rPr/>
      </w:pPr>
      <w:r/>
      <w:r/>
    </w:p>
    <w:p>
      <w:pPr>
        <w:pBdr/>
        <w:spacing w:after="120" w:line="278" w:lineRule="auto"/>
        <w:ind/>
        <w:rPr/>
      </w:pPr>
      <w:r>
        <w:rPr>
          <w:rFonts w:ascii="Calibri" w:hAnsi="Calibri" w:eastAsia="Calibri" w:cs="Calibri"/>
          <w:color w:val="1a2233"/>
          <w:sz w:val="21"/>
          <w:szCs w:val="21"/>
        </w:rPr>
        <w:t xml:space="preserve">Phần ① là </w:t>
      </w:r>
      <w:r>
        <w:rPr>
          <w:rFonts w:ascii="Calibri" w:hAnsi="Calibri" w:eastAsia="Calibri" w:cs="Calibri"/>
          <w:b/>
          <w:bCs/>
          <w:color w:val="1a2233"/>
          <w:sz w:val="21"/>
          <w:szCs w:val="21"/>
        </w:rPr>
        <w:t xml:space="preserve">file văn bản thuần</w:t>
      </w:r>
      <w:r>
        <w:rPr>
          <w:rFonts w:ascii="Calibri" w:hAnsi="Calibri" w:eastAsia="Calibri" w:cs="Calibri"/>
          <w:color w:val="1a2233"/>
          <w:sz w:val="21"/>
          <w:szCs w:val="21"/>
        </w:rPr>
        <w:t xml:space="preserve"> — nội quy, chuẩn thư mục, bộ quy trình. Không cài gì, không chạy gì: trợ lý đọc file rồi làm theo. Nhờ vậy nó dùng được ở </w:t>
      </w:r>
      <w:r>
        <w:rPr>
          <w:rFonts w:ascii="Calibri" w:hAnsi="Calibri" w:eastAsia="Calibri" w:cs="Calibri"/>
          <w:b/>
          <w:bCs/>
          <w:color w:val="1a2233"/>
          <w:sz w:val="21"/>
          <w:szCs w:val="21"/>
        </w:rPr>
        <w:t xml:space="preserve">bất cứ đâu trợ lý đọc được file</w:t>
      </w:r>
      <w:r>
        <w:rPr>
          <w:rFonts w:ascii="Calibri" w:hAnsi="Calibri" w:eastAsia="Calibri" w:cs="Calibri"/>
          <w:color w:val="1a2233"/>
          <w:sz w:val="21"/>
          <w:szCs w:val="21"/>
        </w:rPr>
        <w:t xml:space="preserve">, kể cả Cowork.</w:t>
      </w:r>
      <w:r/>
    </w:p>
    <w:p>
      <w:pPr>
        <w:pBdr/>
        <w:spacing w:after="120" w:line="278" w:lineRule="auto"/>
        <w:ind/>
        <w:rPr/>
      </w:pPr>
      <w:r>
        <w:rPr>
          <w:rFonts w:ascii="Calibri" w:hAnsi="Calibri" w:eastAsia="Calibri" w:cs="Calibri"/>
          <w:color w:val="1a2233"/>
          <w:sz w:val="21"/>
          <w:szCs w:val="21"/>
        </w:rPr>
        <w:t xml:space="preserve">Phần ② chạy trên </w:t>
      </w:r>
      <w:r>
        <w:rPr>
          <w:rFonts w:ascii="Calibri" w:hAnsi="Calibri" w:eastAsia="Calibri" w:cs="Calibri"/>
          <w:b/>
          <w:bCs/>
          <w:color w:val="1a2233"/>
          <w:sz w:val="21"/>
          <w:szCs w:val="21"/>
        </w:rPr>
        <w:t xml:space="preserve">Claude Code</w:t>
      </w:r>
      <w:r>
        <w:rPr>
          <w:rFonts w:ascii="Calibri" w:hAnsi="Calibri" w:eastAsia="Calibri" w:cs="Calibri"/>
          <w:color w:val="1a2233"/>
          <w:sz w:val="21"/>
          <w:szCs w:val="21"/>
        </w:rPr>
        <w:t xml:space="preserve"> — bản dòng lệnh cài thẳng vào máy. Nhờ chạy trên máy thật, nó gom được mọi phiên của mọi công cụ vào </w:t>
      </w:r>
      <w:r>
        <w:rPr>
          <w:rFonts w:ascii="Calibri" w:hAnsi="Calibri" w:eastAsia="Calibri" w:cs="Calibri"/>
          <w:b/>
          <w:bCs/>
          <w:color w:val="1a2233"/>
          <w:sz w:val="21"/>
          <w:szCs w:val="21"/>
        </w:rPr>
        <w:t xml:space="preserve">một kho nhớ duy nhất</w:t>
      </w:r>
      <w:r>
        <w:rPr>
          <w:rFonts w:ascii="Calibri" w:hAnsi="Calibri" w:eastAsia="Calibri" w:cs="Calibri"/>
          <w:color w:val="1a2233"/>
          <w:sz w:val="21"/>
          <w:szCs w:val="21"/>
        </w:rPr>
        <w:t xml:space="preserve">: tra lại được việc tháng trước, và đồng bộ được sang máy khác.</w:t>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Về tình trạng dự án.  </w:t>
      </w:r>
      <w:r>
        <w:rPr>
          <w:rFonts w:ascii="Calibri" w:hAnsi="Calibri" w:eastAsia="Calibri" w:cs="Calibri"/>
          <w:color w:val="1a2233"/>
          <w:sz w:val="21"/>
          <w:szCs w:val="21"/>
        </w:rPr>
        <w:t xml:space="preserve">zemory là dự án cá nhân và đã gần hoàn thiện — riêng phần kho nhớ (②) coi như xong ở mức dùng được thật, từ đây chỉ mở rộng dần. Bản dùng cho Cowork bỏ phần đó ra KHÔNG phải vì nó chưa xong, mà vì Cowork không chạy được phần mềm cài trên máy — nên chỉ trích phần bộ khung (①) đưa sang.</w:t>
      </w:r>
      <w:r/>
    </w:p>
    <w:p>
      <w:pPr>
        <w:pStyle w:val="719"/>
        <w:keepNext/>
        <w:pBdr/>
        <w:spacing w:after="90" w:before="200"/>
        <w:ind/>
        <w:rPr/>
      </w:pPr>
      <w:r>
        <w:rPr>
          <w:rFonts w:ascii="Calibri" w:hAnsi="Calibri" w:eastAsia="Calibri" w:cs="Calibri"/>
          <w:b/>
          <w:bCs/>
          <w:color w:val="1a2233"/>
          <w:sz w:val="23"/>
          <w:szCs w:val="23"/>
        </w:rPr>
        <w:t xml:space="preserve">Cowork chỉ lấy được phần ①</w:t>
      </w:r>
      <w:r/>
    </w:p>
    <w:p>
      <w:pPr>
        <w:pBdr/>
        <w:spacing w:after="120" w:line="278" w:lineRule="auto"/>
        <w:ind/>
        <w:rPr/>
      </w:pPr>
      <w:r>
        <w:rPr>
          <w:rFonts w:ascii="Calibri" w:hAnsi="Calibri" w:eastAsia="Calibri" w:cs="Calibri"/>
          <w:color w:val="1a2233"/>
          <w:sz w:val="21"/>
          <w:szCs w:val="21"/>
        </w:rPr>
        <w:t xml:space="preserve">Cowork chạy trong </w:t>
      </w:r>
      <w:r>
        <w:rPr>
          <w:rFonts w:ascii="Calibri" w:hAnsi="Calibri" w:eastAsia="Calibri" w:cs="Calibri"/>
          <w:b/>
          <w:bCs/>
          <w:color w:val="1a2233"/>
          <w:sz w:val="21"/>
          <w:szCs w:val="21"/>
        </w:rPr>
        <w:t xml:space="preserve">một môi trường tách biệt</w:t>
      </w:r>
      <w:r>
        <w:rPr>
          <w:rFonts w:ascii="Calibri" w:hAnsi="Calibri" w:eastAsia="Calibri" w:cs="Calibri"/>
          <w:color w:val="1a2233"/>
          <w:sz w:val="21"/>
          <w:szCs w:val="21"/>
        </w:rPr>
        <w:t xml:space="preserve"> trên máy bạn — đó là điều tốt cho an toàn, nhưng cũng có nghĩa nó </w:t>
      </w:r>
      <w:r>
        <w:rPr>
          <w:rFonts w:ascii="Calibri" w:hAnsi="Calibri" w:eastAsia="Calibri" w:cs="Calibri"/>
          <w:b/>
          <w:bCs/>
          <w:color w:val="1a2233"/>
          <w:sz w:val="21"/>
          <w:szCs w:val="21"/>
        </w:rPr>
        <w:t xml:space="preserve">không với tới được</w:t>
      </w:r>
      <w:r>
        <w:rPr>
          <w:rFonts w:ascii="Calibri" w:hAnsi="Calibri" w:eastAsia="Calibri" w:cs="Calibri"/>
          <w:color w:val="1a2233"/>
          <w:sz w:val="21"/>
          <w:szCs w:val="21"/>
        </w:rPr>
        <w:t xml:space="preserve"> phần mềm và kho dữ liệu nằm ngoài môi trường đó. Nên phần ② không dùng được trong Cowork.</w:t>
      </w:r>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3931"/>
        <w:gridCol w:w="2714"/>
        <w:gridCol w:w="2714"/>
      </w:tblGrid>
      <w:tr>
        <w:trPr>
          <w:tblHeader/>
        </w:trPr>
        <w:tc>
          <w:tcPr>
            <w:tcW w:type="dxa" w:w="3931"/>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
            </w:r>
          </w:p>
        </w:tc>
        <w:tc>
          <w:tcPr>
            <w:tcW w:type="dxa" w:w="2714"/>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Claude Code (cài trên máy)</w:t>
            </w:r>
          </w:p>
        </w:tc>
        <w:tc>
          <w:tcPr>
            <w:tcW w:type="dxa" w:w="2714"/>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Cowork</w:t>
            </w:r>
          </w:p>
        </w:tc>
      </w:tr>
      <w:tr>
        <w:tc>
          <w:tcPr>
            <w:tcW w:type="dxa" w:w="3931"/>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Bộ khung: nội quy · quy trình · chuẩn thư mục</w:t>
            </w:r>
          </w:p>
        </w:tc>
        <w:tc>
          <w:tcPr>
            <w:tcW w:type="dxa" w:w="2714"/>
            <w:tcMar>
              <w:top w:type="dxa" w:w="60"/>
              <w:left w:type="dxa" w:w="118"/>
              <w:bottom w:type="dxa" w:w="60"/>
              <w:right w:type="dxa" w:w="118"/>
            </w:tcMar>
          </w:tcPr>
          <w:p>
            <w:pPr>
              <w:spacing w:after="0" w:line="264"/>
            </w:pPr>
            <w:r>
              <w:rPr>
                <w:rFonts w:ascii="Calibri" w:cs="Calibri" w:eastAsia="Calibri" w:hAnsi="Calibri"/>
                <w:b/>
                <w:bCs/>
                <w:color w:val="2F855A"/>
                <w:sz w:val="18"/>
                <w:szCs w:val="18"/>
              </w:rPr>
              <w:t xml:space="preserve">✔  dùng được</w:t>
            </w:r>
          </w:p>
        </w:tc>
        <w:tc>
          <w:tcPr>
            <w:tcW w:type="dxa" w:w="2714"/>
            <w:tcMar>
              <w:top w:type="dxa" w:w="60"/>
              <w:left w:type="dxa" w:w="118"/>
              <w:bottom w:type="dxa" w:w="60"/>
              <w:right w:type="dxa" w:w="118"/>
            </w:tcMar>
          </w:tcPr>
          <w:p>
            <w:pPr>
              <w:spacing w:after="0" w:line="264"/>
            </w:pPr>
            <w:r>
              <w:rPr>
                <w:rFonts w:ascii="Calibri" w:cs="Calibri" w:eastAsia="Calibri" w:hAnsi="Calibri"/>
                <w:b/>
                <w:bCs/>
                <w:color w:val="2F855A"/>
                <w:sz w:val="18"/>
                <w:szCs w:val="18"/>
              </w:rPr>
              <w:t xml:space="preserve">✔  dùng được</w:t>
            </w:r>
          </w:p>
        </w:tc>
      </w:tr>
      <w:tr>
        <w:tc>
          <w:tcPr>
            <w:tcW w:type="dxa" w:w="3931"/>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Kho nhớ: tra lại mọi phiên cũ</w:t>
            </w:r>
          </w:p>
        </w:tc>
        <w:tc>
          <w:tcPr>
            <w:tcW w:type="dxa" w:w="2714"/>
            <w:shd w:fill="F5F7FA" w:val="clear"/>
            <w:tcMar>
              <w:top w:type="dxa" w:w="60"/>
              <w:left w:type="dxa" w:w="118"/>
              <w:bottom w:type="dxa" w:w="60"/>
              <w:right w:type="dxa" w:w="118"/>
            </w:tcMar>
          </w:tcPr>
          <w:p>
            <w:pPr>
              <w:spacing w:after="0" w:line="264"/>
            </w:pPr>
            <w:r>
              <w:rPr>
                <w:rFonts w:ascii="Calibri" w:cs="Calibri" w:eastAsia="Calibri" w:hAnsi="Calibri"/>
                <w:b/>
                <w:bCs/>
                <w:color w:val="2F855A"/>
                <w:sz w:val="18"/>
                <w:szCs w:val="18"/>
              </w:rPr>
              <w:t xml:space="preserve">✔  dùng được</w:t>
            </w:r>
          </w:p>
        </w:tc>
        <w:tc>
          <w:tcPr>
            <w:tcW w:type="dxa" w:w="2714"/>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5A6B7B"/>
                <w:sz w:val="18"/>
                <w:szCs w:val="18"/>
              </w:rPr>
              <w:t xml:space="preserve">✘  không</w:t>
            </w:r>
          </w:p>
        </w:tc>
      </w:tr>
      <w:tr>
        <w:tc>
          <w:tcPr>
            <w:tcW w:type="dxa" w:w="3931"/>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Đồng bộ nhiều máy</w:t>
            </w:r>
          </w:p>
        </w:tc>
        <w:tc>
          <w:tcPr>
            <w:tcW w:type="dxa" w:w="2714"/>
            <w:tcMar>
              <w:top w:type="dxa" w:w="60"/>
              <w:left w:type="dxa" w:w="118"/>
              <w:bottom w:type="dxa" w:w="60"/>
              <w:right w:type="dxa" w:w="118"/>
            </w:tcMar>
          </w:tcPr>
          <w:p>
            <w:pPr>
              <w:spacing w:after="0" w:line="264"/>
            </w:pPr>
            <w:r>
              <w:rPr>
                <w:rFonts w:ascii="Calibri" w:cs="Calibri" w:eastAsia="Calibri" w:hAnsi="Calibri"/>
                <w:b/>
                <w:bCs/>
                <w:color w:val="2F855A"/>
                <w:sz w:val="18"/>
                <w:szCs w:val="18"/>
              </w:rPr>
              <w:t xml:space="preserve">✔  dùng được</w:t>
            </w:r>
          </w:p>
        </w:tc>
        <w:tc>
          <w:tcPr>
            <w:tcW w:type="dxa" w:w="2714"/>
            <w:tcMar>
              <w:top w:type="dxa" w:w="60"/>
              <w:left w:type="dxa" w:w="118"/>
              <w:bottom w:type="dxa" w:w="60"/>
              <w:right w:type="dxa" w:w="118"/>
            </w:tcMar>
          </w:tcPr>
          <w:p>
            <w:pPr>
              <w:spacing w:after="0" w:line="264"/>
            </w:pPr>
            <w:r>
              <w:rPr>
                <w:rFonts w:ascii="Calibri" w:cs="Calibri" w:eastAsia="Calibri" w:hAnsi="Calibri"/>
                <w:b w:val="false"/>
                <w:bCs w:val="false"/>
                <w:color w:val="5A6B7B"/>
                <w:sz w:val="18"/>
                <w:szCs w:val="18"/>
              </w:rPr>
              <w:t xml:space="preserve">✘  không</w:t>
            </w:r>
          </w:p>
        </w:tc>
      </w:tr>
      <w:tr>
        <w:tc>
          <w:tcPr>
            <w:tcW w:type="dxa" w:w="3931"/>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Cách nối phiên hôm nay sang hôm sau</w:t>
            </w:r>
          </w:p>
        </w:tc>
        <w:tc>
          <w:tcPr>
            <w:tcW w:type="dxa" w:w="2714"/>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Sổ sách + kho nhớ</w:t>
            </w:r>
          </w:p>
        </w:tc>
        <w:tc>
          <w:tcPr>
            <w:tcW w:type="dxa" w:w="2714"/>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Sổ sách (hai file)</w:t>
            </w:r>
          </w:p>
        </w:tc>
      </w:tr>
    </w:tbl>
    <w:p>
      <w:pPr>
        <w:pBdr/>
        <w:spacing w:after="60"/>
        <w:ind/>
        <w:rPr/>
      </w:pPr>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Điều này có nghĩa gì với bạn.  </w:t>
      </w:r>
      <w:r>
        <w:rPr>
          <w:rFonts w:ascii="Calibri" w:hAnsi="Calibri" w:eastAsia="Calibri" w:cs="Calibri"/>
          <w:color w:val="1a2233"/>
          <w:sz w:val="21"/>
          <w:szCs w:val="21"/>
        </w:rPr>
        <w:t xml:space="preserve">Bản dùng cho Co</w:t>
      </w:r>
      <w:r>
        <w:rPr>
          <w:rFonts w:ascii="Calibri" w:hAnsi="Calibri" w:eastAsia="Calibri" w:cs="Calibri"/>
          <w:color w:val="1a2233"/>
          <w:sz w:val="21"/>
          <w:szCs w:val="21"/>
        </w:rPr>
        <w:t xml:space="preserve">work là bản rút gọn — chỉ lấy phần bộ khung. Bạn vẫn nối được phiên hôm nay sang hôm sau, nhưng bằng hai quyển sổ (là file văn bản thật), chứ không phải bằng kho dữ liệu tìm kiếm được. Đó là lý do bước “ghi sổ” quan trọng hơn hẳn khi làm việc trong Cowork.</w:t>
      </w:r>
      <w:r/>
    </w:p>
    <w:p>
      <w:pPr>
        <w:pStyle w:val="718"/>
        <w:keepNext/>
        <w:keepLines/>
        <w:pageBreakBefore/>
        <w:pBdr/>
        <w:spacing w:after="130" w:before="300"/>
        <w:ind/>
        <w:rPr/>
      </w:pPr>
      <w:r>
        <w:rPr>
          <w:rFonts w:ascii="Calibri" w:hAnsi="Calibri" w:eastAsia="Calibri" w:cs="Calibri"/>
          <w:b/>
          <w:bCs/>
          <w:color w:val="1f3a5f"/>
          <w:sz w:val="28"/>
          <w:szCs w:val="28"/>
        </w:rPr>
        <w:t xml:space="preserve">6.  Nguyên tắc quan trọng nhất: chỉ mở khi cần</w:t>
      </w:r>
      <w:r/>
    </w:p>
    <w:p>
      <w:pPr>
        <w:keepNext/>
        <w:keepLines/>
        <w:pBdr/>
        <w:spacing w:after="120" w:line="278" w:lineRule="auto"/>
        <w:ind/>
        <w:rPr/>
      </w:pPr>
      <w:r>
        <w:rPr>
          <w:rFonts w:ascii="Calibri" w:hAnsi="Calibri" w:eastAsia="Calibri" w:cs="Calibri"/>
          <w:color w:val="1a2233"/>
          <w:sz w:val="21"/>
          <w:szCs w:val="21"/>
        </w:rPr>
        <w:t xml:space="preserve">Trí nhớ mỗi phiên có hạn. Nếu đầu phiên nào cũng đọc hết toàn bộ nội quy và mọi quy trình, phần lớn trí nhớ bị chiếm trước khi bạn kịp giao việc — và càng dùng lâu, sổ sách càng dày, càng chiếm nhiều.</w:t>
      </w:r>
      <w:r/>
    </w:p>
    <w:p>
      <w:pPr>
        <w:keepLines/>
        <w:pBdr/>
        <w:spacing w:after="180" w:before="40"/>
        <w:ind/>
        <w:jc w:val="center"/>
        <w:rPr/>
      </w:pPr>
      <w:r>
        <mc:AlternateContent>
          <mc:Choice Requires="wpg">
            <w:drawing>
              <wp:inline xmlns:wp="http://schemas.openxmlformats.org/drawingml/2006/wordprocessingDrawing" distT="0" distB="0" distL="0" distR="0">
                <wp:extent cx="5334000" cy="2714625"/>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5334000" cy="2714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0.00pt;height:213.75pt;mso-wrap-distance-left:0.00pt;mso-wrap-distance-top:0.00pt;mso-wrap-distance-right:0.00pt;mso-wrap-distance-bottom:0.00pt;z-index:1;" stroked="false">
                <v:imagedata r:id="rId15" o:title=""/>
                <o:lock v:ext="edit" rotation="t"/>
              </v:shape>
            </w:pict>
          </mc:Fallback>
        </mc:AlternateContent>
      </w:r>
      <w:r/>
    </w:p>
    <w:p>
      <w:pPr>
        <w:pBdr/>
        <w:spacing w:after="120" w:line="278" w:lineRule="auto"/>
        <w:ind/>
        <w:rPr/>
      </w:pPr>
      <w:r>
        <w:rPr>
          <w:rFonts w:ascii="Calibri" w:hAnsi="Calibri" w:eastAsia="Calibri" w:cs="Calibri"/>
          <w:color w:val="1a2233"/>
          <w:sz w:val="21"/>
          <w:szCs w:val="21"/>
        </w:rPr>
        <w:t xml:space="preserve">Cách làm hiện tại chia thành ba mức:</w:t>
      </w:r>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872"/>
        <w:gridCol w:w="4680"/>
        <w:gridCol w:w="2808"/>
      </w:tblGrid>
      <w:tr>
        <w:trPr>
          <w:tblHeader/>
        </w:trPr>
        <w:tc>
          <w:tcPr>
            <w:tcW w:type="dxa" w:w="1872"/>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Mức</w:t>
            </w:r>
          </w:p>
        </w:tc>
        <w:tc>
          <w:tcPr>
            <w:tcW w:type="dxa" w:w="4680"/>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Gồm gì</w:t>
            </w:r>
          </w:p>
        </w:tc>
        <w:tc>
          <w:tcPr>
            <w:tcW w:type="dxa" w:w="2808"/>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Khi nào được đọc</w:t>
            </w:r>
          </w:p>
        </w:tc>
      </w:tr>
      <w:tr>
        <w:tc>
          <w:tcPr>
            <w:tcW w:type="dxa" w:w="1872"/>
            <w:tcMar>
              <w:top w:type="dxa" w:w="60"/>
              <w:left w:type="dxa" w:w="118"/>
              <w:bottom w:type="dxa" w:w="60"/>
              <w:right w:type="dxa" w:w="118"/>
            </w:tcMar>
          </w:tcPr>
          <w:p>
            <w:pPr>
              <w:spacing w:after="0" w:line="264"/>
            </w:pPr>
            <w:r>
              <w:rPr>
                <w:rFonts w:ascii="Calibri" w:cs="Calibri" w:eastAsia="Calibri" w:hAnsi="Calibri"/>
                <w:b/>
                <w:bCs/>
                <w:color w:val="2F855A"/>
                <w:sz w:val="18"/>
                <w:szCs w:val="18"/>
              </w:rPr>
              <w:t xml:space="preserve">Luôn nhớ</w:t>
            </w:r>
          </w:p>
        </w:tc>
        <w:tc>
          <w:tcPr>
            <w:tcW w:type="dxa" w:w="4680"/>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Nội quy dự án + việc đang dở + danh mục tên các quy trình</w:t>
            </w:r>
          </w:p>
        </w:tc>
        <w:tc>
          <w:tcPr>
            <w:tcW w:type="dxa" w:w="2808"/>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Ngay đầu mỗi phiên</w:t>
            </w:r>
          </w:p>
        </w:tc>
      </w:tr>
      <w:tr>
        <w:tc>
          <w:tcPr>
            <w:tcW w:type="dxa" w:w="1872"/>
            <w:shd w:fill="F5F7FA" w:val="clear"/>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Mở khi cần</w:t>
            </w:r>
          </w:p>
        </w:tc>
        <w:tc>
          <w:tcPr>
            <w:tcW w:type="dxa" w:w="4680"/>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Nội dung chi tiết của một quy trình</w:t>
            </w:r>
          </w:p>
        </w:tc>
        <w:tc>
          <w:tcPr>
            <w:tcW w:type="dxa" w:w="2808"/>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Chỉ khi gặp đúng việc đó</w:t>
            </w:r>
          </w:p>
        </w:tc>
      </w:tr>
      <w:tr>
        <w:tc>
          <w:tcPr>
            <w:tcW w:type="dxa" w:w="1872"/>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Tra khi cần</w:t>
            </w:r>
          </w:p>
        </w:tc>
        <w:tc>
          <w:tcPr>
            <w:tcW w:type="dxa" w:w="4680"/>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Phần tham chiếu sâu, sổ việc đã xong, lịch sử cũ</w:t>
            </w:r>
          </w:p>
        </w:tc>
        <w:tc>
          <w:tcPr>
            <w:tcW w:type="dxa" w:w="2808"/>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Chỉ khi bạn hỏi tới</w:t>
            </w:r>
          </w:p>
        </w:tc>
      </w:tr>
    </w:tbl>
    <w:p>
      <w:pPr>
        <w:pBdr/>
        <w:spacing w:after="60"/>
        <w:ind/>
        <w:rPr/>
      </w:pPr>
      <w:r/>
      <w:r/>
    </w:p>
    <w:p>
      <w:pPr>
        <w:pBdr>
          <w:top w:val="single" w:color="2f855a" w:sz="2" w:space="0"/>
          <w:left w:val="single" w:color="2f855a" w:sz="18" w:space="0"/>
          <w:bottom w:val="single" w:color="2f855a" w:sz="2" w:space="0"/>
          <w:right w:val="single" w:color="2f855a" w:sz="2" w:space="0"/>
        </w:pBdr>
        <w:shd w:val="clear" w:color="auto" w:fill="f1f8f3"/>
        <w:spacing w:after="170" w:before="80"/>
        <w:ind/>
        <w:rPr/>
      </w:pPr>
      <w:r>
        <w:rPr>
          <w:rFonts w:ascii="Calibri" w:hAnsi="Calibri" w:eastAsia="Calibri" w:cs="Calibri"/>
          <w:b/>
          <w:bCs/>
          <w:color w:val="2f855a"/>
          <w:sz w:val="21"/>
          <w:szCs w:val="21"/>
        </w:rPr>
        <w:t xml:space="preserve">Vẫn đầy đủ y hệt, chỉ khác lúc mở.  </w:t>
      </w:r>
      <w:r>
        <w:rPr>
          <w:rFonts w:ascii="Calibri" w:hAnsi="Calibri" w:eastAsia="Calibri" w:cs="Calibri"/>
          <w:color w:val="1a2233"/>
          <w:sz w:val="21"/>
          <w:szCs w:val="21"/>
        </w:rPr>
        <w:t xml:space="preserve">Không có luật nào bị cắt bỏ. Trợ lý vẫn theo đủ nội quy — chỉ là những quy trình chưa dùng tới thì chưa mở ra. Nhờ vậy phần trí nhớ bị chiếm sẵn giảm khoảng 70%, dành chỗ cho công việc thật.</w:t>
      </w:r>
      <w:r/>
    </w:p>
    <w:p>
      <w:pPr>
        <w:pStyle w:val="718"/>
        <w:keepNext/>
        <w:pageBreakBefore/>
        <w:pBdr/>
        <w:spacing w:after="130" w:before="300"/>
        <w:ind/>
        <w:rPr/>
      </w:pPr>
      <w:r>
        <w:rPr>
          <w:rFonts w:ascii="Calibri" w:hAnsi="Calibri" w:eastAsia="Calibri" w:cs="Calibri"/>
          <w:b/>
          <w:bCs/>
          <w:color w:val="1f3a5f"/>
          <w:sz w:val="28"/>
          <w:szCs w:val="28"/>
        </w:rPr>
        <w:t xml:space="preserve">7.  Cấu trúc bộ khung — file nào nằm đâu</w:t>
      </w:r>
      <w:r/>
    </w:p>
    <w:p>
      <w:pPr>
        <w:pBdr/>
        <w:spacing w:after="120" w:line="278" w:lineRule="auto"/>
        <w:ind/>
        <w:rPr/>
      </w:pPr>
      <w:r>
        <w:rPr>
          <w:rFonts w:ascii="Calibri" w:hAnsi="Calibri" w:eastAsia="Calibri" w:cs="Calibri"/>
          <w:color w:val="1a2233"/>
          <w:sz w:val="21"/>
          <w:szCs w:val="21"/>
        </w:rPr>
        <w:t xml:space="preserve">Toàn bộ bộ khung là file văn bản thường, nằm ngay trong thư mục dự án. Bạn mở đọc được, sửa được, và thấy được nó đổi lúc nào.</w:t>
      </w:r>
      <w:r/>
    </w:p>
    <w:p>
      <w:pPr>
        <w:pBdr>
          <w:top w:val="single" w:color="d4dae2" w:sz="2" w:space="0"/>
          <w:left w:val="single" w:color="2c7a7b" w:sz="18" w:space="0"/>
          <w:bottom w:val="single" w:color="d4dae2" w:sz="0" w:space="0"/>
          <w:right w:val="single" w:color="d4dae2" w:sz="2" w:space="0"/>
        </w:pBdr>
        <w:shd w:val="clear" w:color="auto" w:fill="f6f8fa"/>
        <w:spacing w:after="0" w:before="60" w:line="250" w:lineRule="auto"/>
        <w:ind/>
        <w:rPr/>
      </w:pPr>
      <w:r>
        <w:rPr>
          <w:rFonts w:ascii="Consolas" w:hAnsi="Consolas" w:eastAsia="Consolas" w:cs="Consolas"/>
          <w:color w:val="1a2233"/>
          <w:sz w:val="16"/>
          <w:szCs w:val="16"/>
        </w:rPr>
        <w:t xml:space="preserve">&lt;thư mục dự án&gt;/</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AGENTS.md            ← trang chỉ đường: đọc gì, lúc nào</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CLAUDE.md            ← cửa vào thứ hai, chỉ trỏ về AGENTS.md</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docs/                ← phần LUẬT và SỔ SÁCH</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.harness.json        dấu hiệu “thư mục này đã có bộ khung”</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agent/</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01_CONSTITUTION.md   mục đích dự án + việc cố tình không làm</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02_RULES.md          luật làm việc: khi nào phải hỏi, cấm gì</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05_TODO.md           việc chưa xong, đang tới bước nào</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06_CHANGES.md        nhật ký việc đã xong</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archive/             phần cũ của hai sổ, khi chúng dài quá</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plan/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00_overview.md       mô tả dự án: làm gì, cho ai</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dictionary.md            định nghĩa các chỉ số dùng chung</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.claude/skills/      ← phần QUY TRÌNH, mỗi quy trình một thư mục</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structure/           chuẩn thư mục + bảng tra “để ở đâu”</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grill/               hỏi lại cho rõ trước khi làm</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session-close/       kết sổ cuối phiên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read-office/         đọc bảng tính · tài liệu · PDF</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pull/                lấy dữ liệu từ nguồn về</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fill/                điền số vào mẫu, xuất sản phẩm</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upload/              đưa sản phẩm lên đích</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reconcile/           nắn thư mục về đúng chuẩn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conform/             kiểm độ bám chuẩn</w:t>
      </w:r>
      <w:r/>
    </w:p>
    <w:p>
      <w:pPr>
        <w:pBdr>
          <w:top w:val="single" w:color="d4dae2" w:sz="0" w:space="0"/>
          <w:left w:val="single" w:color="2c7a7b" w:sz="18" w:space="0"/>
          <w:bottom w:val="single" w:color="d4dae2" w:sz="2" w:space="0"/>
          <w:right w:val="single" w:color="d4dae2" w:sz="2" w:space="0"/>
        </w:pBdr>
        <w:shd w:val="clear" w:color="auto" w:fill="f6f8fa"/>
        <w:spacing w:after="170" w:before="0" w:line="250" w:lineRule="auto"/>
        <w:ind/>
        <w:rPr/>
      </w:pPr>
      <w:r>
        <w:rPr>
          <w:rFonts w:ascii="Consolas" w:hAnsi="Consolas" w:eastAsia="Consolas" w:cs="Consolas"/>
          <w:color w:val="1a2233"/>
          <w:sz w:val="16"/>
          <w:szCs w:val="16"/>
        </w:rPr>
        <w:t xml:space="preserve">    ├── audit/               soi toàn diện trước mốc quan trọng</w:t>
      </w:r>
      <w:r/>
    </w:p>
    <w:p>
      <w:pPr>
        <w:pBdr>
          <w:top w:val="single" w:color="d4dae2" w:sz="0" w:space="0"/>
          <w:left w:val="single" w:color="2c7a7b" w:sz="18" w:space="0"/>
          <w:bottom w:val="single" w:color="d4dae2" w:sz="2" w:space="0"/>
          <w:right w:val="single" w:color="d4dae2" w:sz="2" w:space="0"/>
        </w:pBdr>
        <w:shd w:val="clear" w:color="auto" w:fill="f6f8fa"/>
        <w:spacing w:after="170" w:before="0" w:line="250" w:lineRule="auto"/>
        <w:ind/>
        <w:rPr/>
      </w:pPr>
      <w:r>
        <w:rPr>
          <w:rFonts w:ascii="Consolas" w:hAnsi="Consolas" w:eastAsia="Consolas" w:cs="Consolas"/>
          <w:color w:val="1a2233"/>
          <w:sz w:val="16"/>
          <w:szCs w:val="16"/>
        </w:rPr>
        <w:t xml:space="preserve">    └── write-docx/          sửa file Word, không phá bảng và mục lục</w:t>
      </w:r>
      <w:r/>
    </w:p>
    <w:p>
      <w:pPr>
        <w:pBdr/>
        <w:spacing w:after="120" w:line="278" w:lineRule="auto"/>
        <w:ind/>
        <w:rPr/>
      </w:pPr>
      <w:r>
        <w:rPr>
          <w:rFonts w:ascii="Calibri" w:hAnsi="Calibri" w:eastAsia="Calibri" w:cs="Calibri"/>
          <w:color w:val="1a2233"/>
          <w:sz w:val="21"/>
          <w:szCs w:val="21"/>
        </w:rPr>
        <w:t xml:space="preserve">Ba phần trên ứng đúng với ba nhóm ở mục 6: </w:t>
      </w:r>
      <w:r>
        <w:rPr>
          <w:rFonts w:ascii="Calibri" w:hAnsi="Calibri" w:eastAsia="Calibri" w:cs="Calibri"/>
          <w:b/>
          <w:bCs/>
          <w:color w:val="1a2233"/>
          <w:sz w:val="21"/>
          <w:szCs w:val="21"/>
        </w:rPr>
        <w:t xml:space="preserve">docs/agent/01–02</w:t>
      </w:r>
      <w:r>
        <w:rPr>
          <w:rFonts w:ascii="Calibri" w:hAnsi="Calibri" w:eastAsia="Calibri" w:cs="Calibri"/>
          <w:color w:val="1a2233"/>
          <w:sz w:val="21"/>
          <w:szCs w:val="21"/>
        </w:rPr>
        <w:t xml:space="preserve"> là phần luôn đọc · </w:t>
      </w:r>
      <w:r>
        <w:rPr>
          <w:rFonts w:ascii="Calibri" w:hAnsi="Calibri" w:eastAsia="Calibri" w:cs="Calibri"/>
          <w:b/>
          <w:bCs/>
          <w:color w:val="1a2233"/>
          <w:sz w:val="21"/>
          <w:szCs w:val="21"/>
        </w:rPr>
        <w:t xml:space="preserve">.claude/skills/</w:t>
      </w:r>
      <w:r>
        <w:rPr>
          <w:rFonts w:ascii="Calibri" w:hAnsi="Calibri" w:eastAsia="Calibri" w:cs="Calibri"/>
          <w:color w:val="1a2233"/>
          <w:sz w:val="21"/>
          <w:szCs w:val="21"/>
        </w:rPr>
        <w:t xml:space="preserve"> là phần mở khi trúng việc · </w:t>
      </w:r>
      <w:r>
        <w:rPr>
          <w:rFonts w:ascii="Calibri" w:hAnsi="Calibri" w:eastAsia="Calibri" w:cs="Calibri"/>
          <w:b/>
          <w:bCs/>
          <w:color w:val="1a2233"/>
          <w:sz w:val="21"/>
          <w:szCs w:val="21"/>
        </w:rPr>
        <w:t xml:space="preserve">06_CHANGES và archive/</w:t>
      </w:r>
      <w:r>
        <w:rPr>
          <w:rFonts w:ascii="Calibri" w:hAnsi="Calibri" w:eastAsia="Calibri" w:cs="Calibri"/>
          <w:color w:val="1a2233"/>
          <w:sz w:val="21"/>
          <w:szCs w:val="21"/>
        </w:rPr>
        <w:t xml:space="preserve"> là phần chỉ tra khi hỏi.</w:t>
      </w:r>
      <w:r/>
    </w:p>
    <w:p>
      <w:pPr>
        <w:pStyle w:val="718"/>
        <w:keepNext/>
        <w:pageBreakBefore/>
        <w:pBdr/>
        <w:spacing w:after="130" w:before="300"/>
        <w:ind/>
        <w:rPr/>
      </w:pPr>
      <w:r>
        <w:rPr>
          <w:rFonts w:ascii="Calibri" w:hAnsi="Calibri" w:eastAsia="Calibri" w:cs="Calibri"/>
          <w:b/>
          <w:bCs/>
          <w:color w:val="1f3a5f"/>
          <w:sz w:val="28"/>
          <w:szCs w:val="28"/>
        </w:rPr>
        <w:t xml:space="preserve">8.  Mười một quy trình đóng gói sẵn</w:t>
      </w:r>
      <w:r/>
    </w:p>
    <w:p>
      <w:pPr>
        <w:pBdr/>
        <w:spacing w:after="120" w:line="278" w:lineRule="auto"/>
        <w:ind/>
        <w:rPr/>
      </w:pPr>
      <w:r>
        <w:rPr>
          <w:rFonts w:ascii="Calibri" w:hAnsi="Calibri" w:eastAsia="Calibri" w:cs="Calibri"/>
          <w:color w:val="1a2233"/>
          <w:sz w:val="21"/>
          <w:szCs w:val="21"/>
        </w:rPr>
        <w:t xml:space="preserve">Đây là những việc lặp đi lặp lại, đã được viết sẵn thành quy trình. Bạn không cần nhớ tên chúng — trợ lý tự nhận ra và lấy đúng cái cần dùng.</w:t>
      </w:r>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434"/>
        <w:gridCol w:w="6926"/>
      </w:tblGrid>
      <w:tr>
        <w:trPr>
          <w:tblHeader/>
        </w:trPr>
        <w:tc>
          <w:tcPr>
            <w:tcW w:type="dxa" w:w="2434"/>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Quy trình</w:t>
            </w:r>
          </w:p>
        </w:tc>
        <w:tc>
          <w:tcPr>
            <w:tcW w:type="dxa" w:w="6926"/>
            <w:shd w:fill="1F3A5F" w:val="clear"/>
            <w:tcMar>
              <w:top w:type="dxa" w:w="60"/>
              <w:left w:type="dxa" w:w="118"/>
              <w:bottom w:type="dxa" w:w="60"/>
              <w:right w:type="dxa" w:w="118"/>
            </w:tcMar>
          </w:tcPr>
          <w:p>
            <w:pPr>
              <w:spacing w:after="0" w:line="264"/>
            </w:pPr>
            <w:r>
              <w:rPr>
                <w:rFonts w:ascii="Calibri" w:cs="Calibri" w:eastAsia="Calibri" w:hAnsi="Calibri"/>
                <w:b/>
                <w:bCs/>
                <w:color w:val="FFFFFF"/>
                <w:sz w:val="18"/>
                <w:szCs w:val="18"/>
              </w:rPr>
              <w:t xml:space="preserve">Trợ lý tự dùng khi</w:t>
            </w:r>
          </w:p>
        </w:tc>
      </w:tr>
      <w:tr>
        <w:tc>
          <w:tcPr>
            <w:tcW w:type="dxa" w:w="2434"/>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Sắp xếp file</w:t>
            </w:r>
          </w:p>
        </w:tc>
        <w:tc>
          <w:tcPr>
            <w:tcW w:type="dxa" w:w="6926"/>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Cần tạo, đặt tên, hay dời file — tra xem thứ này để ngăn nào</w:t>
            </w:r>
          </w:p>
        </w:tc>
      </w:tr>
      <w:tr>
        <w:tc>
          <w:tcPr>
            <w:tcW w:type="dxa" w:w="2434"/>
            <w:shd w:fill="F5F7FA" w:val="clear"/>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Hỏi cho rõ</w:t>
            </w:r>
          </w:p>
        </w:tc>
        <w:tc>
          <w:tcPr>
            <w:tcW w:type="dxa" w:w="6926"/>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Yêu cầu của bạn còn mơ hồ, hoặc sắp làm việc khó sửa lại</w:t>
            </w:r>
          </w:p>
        </w:tc>
      </w:tr>
      <w:tr>
        <w:tc>
          <w:tcPr>
            <w:tcW w:type="dxa" w:w="2434"/>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Ghi sổ</w:t>
            </w:r>
          </w:p>
        </w:tc>
        <w:tc>
          <w:tcPr>
            <w:tcW w:type="dxa" w:w="6926"/>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Bạn nói “ghi sổ”, “chốt phiên”, hoặc sắp đổi sang việc khác</w:t>
            </w:r>
          </w:p>
        </w:tc>
      </w:tr>
      <w:tr>
        <w:tc>
          <w:tcPr>
            <w:tcW w:type="dxa" w:w="2434"/>
            <w:shd w:fill="F5F7FA" w:val="clear"/>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Đọc file Office</w:t>
            </w:r>
          </w:p>
        </w:tc>
        <w:tc>
          <w:tcPr>
            <w:tcW w:type="dxa" w:w="6926"/>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Cần đọc nội dung bảng tính, tài liệu, bản trình bày, PDF</w:t>
            </w:r>
          </w:p>
        </w:tc>
      </w:tr>
      <w:tr>
        <w:tc>
          <w:tcPr>
            <w:tcW w:type="dxa" w:w="2434"/>
            <w:shd w:fill="F5F7FA" w:val="clear"/>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Ghi file Word</w:t>
            </w:r>
          </w:p>
        </w:tc>
        <w:tc>
          <w:tcPr>
            <w:tcW w:type="dxa" w:w="6926"/>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Cần sửa hoặc tạo file Word — đổi chữ, thay ảnh, mà không phá bảng và mục lục</w:t>
            </w:r>
          </w:p>
        </w:tc>
      </w:tr>
      <w:tr>
        <w:tc>
          <w:tcPr>
            <w:tcW w:type="dxa" w:w="2434"/>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Lấy dữ liệu</w:t>
            </w:r>
          </w:p>
        </w:tc>
        <w:tc>
          <w:tcPr>
            <w:tcW w:type="dxa" w:w="6926"/>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Cần kéo số liệu mới từ nguồn về để làm báo cáo</w:t>
            </w:r>
          </w:p>
        </w:tc>
      </w:tr>
      <w:tr>
        <w:tc>
          <w:tcPr>
            <w:tcW w:type="dxa" w:w="2434"/>
            <w:shd w:fill="F5F7FA" w:val="clear"/>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Điền báo cáo</w:t>
            </w:r>
          </w:p>
        </w:tc>
        <w:tc>
          <w:tcPr>
            <w:tcW w:type="dxa" w:w="6926"/>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Đã có mẫu trống và đã có số — đổ số vào rồi xuất bản hoàn chỉnh</w:t>
            </w:r>
          </w:p>
        </w:tc>
      </w:tr>
      <w:tr>
        <w:tc>
          <w:tcPr>
            <w:tcW w:type="dxa" w:w="2434"/>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Đăng lên</w:t>
            </w:r>
          </w:p>
        </w:tc>
        <w:tc>
          <w:tcPr>
            <w:tcW w:type="dxa" w:w="6926"/>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Sản phẩm đã xong, cần đưa lên nơi lưu chung hoặc gửi đi</w:t>
            </w:r>
          </w:p>
        </w:tc>
      </w:tr>
      <w:tr>
        <w:tc>
          <w:tcPr>
            <w:tcW w:type="dxa" w:w="2434"/>
            <w:shd w:fill="F5F7FA" w:val="clear"/>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Nắn lại thư mục</w:t>
            </w:r>
          </w:p>
        </w:tc>
        <w:tc>
          <w:tcPr>
            <w:tcW w:type="dxa" w:w="6926"/>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Thư mục đang lộn xộn, cần đưa về đúng quy ước</w:t>
            </w:r>
          </w:p>
        </w:tc>
      </w:tr>
      <w:tr>
        <w:tc>
          <w:tcPr>
            <w:tcW w:type="dxa" w:w="2434"/>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Kiểm chuẩn</w:t>
            </w:r>
          </w:p>
        </w:tc>
        <w:tc>
          <w:tcPr>
            <w:tcW w:type="dxa" w:w="6926"/>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Muốn biết dự án còn bám đúng quy ước không</w:t>
            </w:r>
          </w:p>
        </w:tc>
      </w:tr>
      <w:tr>
        <w:tc>
          <w:tcPr>
            <w:tcW w:type="dxa" w:w="2434"/>
            <w:shd w:fill="F5F7FA" w:val="clear"/>
            <w:tcMar>
              <w:top w:type="dxa" w:w="60"/>
              <w:left w:type="dxa" w:w="118"/>
              <w:bottom w:type="dxa" w:w="60"/>
              <w:right w:type="dxa" w:w="118"/>
            </w:tcMar>
          </w:tcPr>
          <w:p>
            <w:pPr>
              <w:spacing w:after="0" w:line="264"/>
            </w:pPr>
            <w:r>
              <w:rPr>
                <w:rFonts w:ascii="Calibri" w:cs="Calibri" w:eastAsia="Calibri" w:hAnsi="Calibri"/>
                <w:b/>
                <w:bCs/>
                <w:color w:val="1A2233"/>
                <w:sz w:val="18"/>
                <w:szCs w:val="18"/>
              </w:rPr>
              <w:t xml:space="preserve">Soi toàn diện</w:t>
            </w:r>
          </w:p>
        </w:tc>
        <w:tc>
          <w:tcPr>
            <w:tcW w:type="dxa" w:w="6926"/>
            <w:shd w:fill="F5F7FA" w:val="clear"/>
            <w:tcMar>
              <w:top w:type="dxa" w:w="60"/>
              <w:left w:type="dxa" w:w="118"/>
              <w:bottom w:type="dxa" w:w="60"/>
              <w:right w:type="dxa" w:w="118"/>
            </w:tcMar>
          </w:tcPr>
          <w:p>
            <w:pPr>
              <w:spacing w:after="0" w:line="264"/>
            </w:pPr>
            <w:r>
              <w:rPr>
                <w:rFonts w:ascii="Calibri" w:cs="Calibri" w:eastAsia="Calibri" w:hAnsi="Calibri"/>
                <w:b w:val="false"/>
                <w:bCs w:val="false"/>
                <w:color w:val="1A2233"/>
                <w:sz w:val="18"/>
                <w:szCs w:val="18"/>
              </w:rPr>
              <w:t xml:space="preserve">Bạn yêu cầu rà lại toàn bộ trước một mốc quan trọng</w:t>
            </w:r>
          </w:p>
        </w:tc>
      </w:tr>
    </w:tbl>
    <w:p>
      <w:pPr>
        <w:pBdr/>
        <w:spacing w:after="70"/>
        <w:ind/>
        <w:rPr/>
      </w:pPr>
      <w:r/>
      <w:r/>
    </w:p>
    <w:p>
      <w:pPr>
        <w:pBdr/>
        <w:spacing w:after="120" w:line="278" w:lineRule="auto"/>
        <w:ind/>
        <w:rPr/>
      </w:pPr>
      <w:r>
        <w:rPr>
          <w:rFonts w:ascii="Calibri" w:hAnsi="Calibri" w:eastAsia="Calibri" w:cs="Calibri"/>
          <w:color w:val="1a2233"/>
          <w:sz w:val="21"/>
          <w:szCs w:val="21"/>
        </w:rPr>
        <w:t xml:space="preserve">Ba quy trình có mặt trong hầu hết mọi phiên: </w:t>
      </w:r>
      <w:r>
        <w:rPr>
          <w:rFonts w:ascii="Calibri" w:hAnsi="Calibri" w:eastAsia="Calibri" w:cs="Calibri"/>
          <w:b/>
          <w:bCs/>
          <w:color w:val="1a2233"/>
          <w:sz w:val="21"/>
          <w:szCs w:val="21"/>
        </w:rPr>
        <w:t xml:space="preserve">Hỏi cho rõ</w:t>
      </w:r>
      <w:r>
        <w:rPr>
          <w:rFonts w:ascii="Calibri" w:hAnsi="Calibri" w:eastAsia="Calibri" w:cs="Calibri"/>
          <w:color w:val="1a2233"/>
          <w:sz w:val="21"/>
          <w:szCs w:val="21"/>
        </w:rPr>
        <w:t xml:space="preserve"> (chặn việc làm sai vì hiểu nhầm), </w:t>
      </w:r>
      <w:r>
        <w:rPr>
          <w:rFonts w:ascii="Calibri" w:hAnsi="Calibri" w:eastAsia="Calibri" w:cs="Calibri"/>
          <w:b/>
          <w:bCs/>
          <w:color w:val="1a2233"/>
          <w:sz w:val="21"/>
          <w:szCs w:val="21"/>
        </w:rPr>
        <w:t xml:space="preserve">Sắp xếp file</w:t>
      </w:r>
      <w:r>
        <w:rPr>
          <w:rFonts w:ascii="Calibri" w:hAnsi="Calibri" w:eastAsia="Calibri" w:cs="Calibri"/>
          <w:color w:val="1a2233"/>
          <w:sz w:val="21"/>
          <w:szCs w:val="21"/>
        </w:rPr>
        <w:t xml:space="preserve"> (giữ thư mục gọn), và </w:t>
      </w:r>
      <w:r>
        <w:rPr>
          <w:rFonts w:ascii="Calibri" w:hAnsi="Calibri" w:eastAsia="Calibri" w:cs="Calibri"/>
          <w:b/>
          <w:bCs/>
          <w:color w:val="1a2233"/>
          <w:sz w:val="21"/>
          <w:szCs w:val="21"/>
        </w:rPr>
        <w:t xml:space="preserve">Ghi sổ</w:t>
      </w:r>
      <w:r>
        <w:rPr>
          <w:rFonts w:ascii="Calibri" w:hAnsi="Calibri" w:eastAsia="Calibri" w:cs="Calibri"/>
          <w:color w:val="1a2233"/>
          <w:sz w:val="21"/>
          <w:szCs w:val="21"/>
        </w:rPr>
        <w:t xml:space="preserve"> (nối phiên này sang phiên sau).</w:t>
      </w:r>
      <w:r/>
    </w:p>
    <w:p>
      <w:pPr>
        <w:pStyle w:val="718"/>
        <w:keepNext/>
        <w:pageBreakBefore/>
        <w:pBdr/>
        <w:spacing w:after="130" w:before="300"/>
        <w:ind/>
        <w:rPr/>
      </w:pPr>
      <w:r>
        <w:rPr>
          <w:rFonts w:ascii="Calibri" w:hAnsi="Calibri" w:eastAsia="Calibri" w:cs="Calibri"/>
          <w:b/>
          <w:bCs/>
          <w:color w:val="1f3a5f"/>
          <w:sz w:val="28"/>
          <w:szCs w:val="28"/>
        </w:rPr>
        <w:t xml:space="preserve">9.  Thư mục làm việc được sắp xếp thế nào</w:t>
      </w:r>
      <w:r/>
    </w:p>
    <w:p>
      <w:pPr>
        <w:pBdr/>
        <w:spacing w:after="120" w:line="278" w:lineRule="auto"/>
        <w:ind/>
        <w:rPr/>
      </w:pPr>
      <w:r>
        <w:rPr>
          <w:rFonts w:ascii="Calibri" w:hAnsi="Calibri" w:eastAsia="Calibri" w:cs="Calibri"/>
          <w:color w:val="1a2233"/>
          <w:sz w:val="21"/>
          <w:szCs w:val="21"/>
        </w:rPr>
        <w:t xml:space="preserve">Mỗi loại thứ có một ngăn riêng và một tên cố định. Bạn không cần thuộc — trợ lý tra bảng rồi đặt đúng chỗ. Cây dưới đây để bạn hiểu logic phía sau, và biết tìm ở đâu khi cần mở tay.</w:t>
      </w:r>
      <w:r/>
    </w:p>
    <w:p>
      <w:pPr>
        <w:pBdr/>
        <w:spacing w:after="120" w:line="278" w:lineRule="auto"/>
        <w:ind/>
        <w:rPr/>
      </w:pPr>
      <w:r>
        <w:rPr>
          <w:rFonts w:ascii="Calibri" w:hAnsi="Calibri" w:eastAsia="Calibri" w:cs="Calibri"/>
          <w:color w:val="1a2233"/>
          <w:sz w:val="21"/>
          <w:szCs w:val="21"/>
        </w:rPr>
        <w:t xml:space="preserve">Ký hiệu: </w:t>
      </w:r>
      <w:r>
        <w:rPr>
          <w:rFonts w:ascii="Calibri" w:hAnsi="Calibri" w:eastAsia="Calibri" w:cs="Calibri"/>
          <w:b/>
          <w:bCs/>
          <w:color w:val="2c7a7b"/>
          <w:sz w:val="21"/>
          <w:szCs w:val="21"/>
        </w:rPr>
        <w:t xml:space="preserve">★</w:t>
      </w:r>
      <w:r>
        <w:rPr>
          <w:rFonts w:ascii="Calibri" w:hAnsi="Calibri" w:eastAsia="Calibri" w:cs="Calibri"/>
          <w:color w:val="1a2233"/>
          <w:sz w:val="21"/>
          <w:szCs w:val="21"/>
        </w:rPr>
        <w:t xml:space="preserve"> bắt buộc · </w:t>
      </w:r>
      <w:r>
        <w:rPr>
          <w:rFonts w:ascii="Calibri" w:hAnsi="Calibri" w:eastAsia="Calibri" w:cs="Calibri"/>
          <w:b/>
          <w:bCs/>
          <w:color w:val="2c7a7b"/>
          <w:sz w:val="21"/>
          <w:szCs w:val="21"/>
        </w:rPr>
        <w:t xml:space="preserve">◆</w:t>
      </w:r>
      <w:r>
        <w:rPr>
          <w:rFonts w:ascii="Calibri" w:hAnsi="Calibri" w:eastAsia="Calibri" w:cs="Calibri"/>
          <w:color w:val="1a2233"/>
          <w:sz w:val="21"/>
          <w:szCs w:val="21"/>
        </w:rPr>
        <w:t xml:space="preserve"> phải có ít nhất một · </w:t>
      </w:r>
      <w:r>
        <w:rPr>
          <w:rFonts w:ascii="Calibri" w:hAnsi="Calibri" w:eastAsia="Calibri" w:cs="Calibri"/>
          <w:b/>
          <w:bCs/>
          <w:color w:val="5a6b7b"/>
          <w:sz w:val="21"/>
          <w:szCs w:val="21"/>
        </w:rPr>
        <w:t xml:space="preserve">[tuỳ]</w:t>
      </w:r>
      <w:r>
        <w:rPr>
          <w:rFonts w:ascii="Calibri" w:hAnsi="Calibri" w:eastAsia="Calibri" w:cs="Calibri"/>
          <w:color w:val="1a2233"/>
          <w:sz w:val="21"/>
          <w:szCs w:val="21"/>
        </w:rPr>
        <w:t xml:space="preserve"> chỉ tạo khi thật sự có nội dung.</w:t>
      </w:r>
      <w:r/>
    </w:p>
    <w:p>
      <w:pPr>
        <w:pBdr>
          <w:top w:val="single" w:color="d4dae2" w:sz="2" w:space="0"/>
          <w:left w:val="single" w:color="2c7a7b" w:sz="18" w:space="0"/>
          <w:bottom w:val="single" w:color="d4dae2" w:sz="0" w:space="0"/>
          <w:right w:val="single" w:color="d4dae2" w:sz="2" w:space="0"/>
        </w:pBdr>
        <w:shd w:val="clear" w:color="auto" w:fill="f6f8fa"/>
        <w:spacing w:after="0" w:before="60" w:line="250" w:lineRule="auto"/>
        <w:ind/>
        <w:rPr/>
      </w:pPr>
      <w:r>
        <w:rPr>
          <w:rFonts w:ascii="Consolas" w:hAnsi="Consolas" w:eastAsia="Consolas" w:cs="Consolas"/>
          <w:color w:val="1a2233"/>
          <w:sz w:val="16"/>
          <w:szCs w:val="16"/>
        </w:rPr>
        <w:t xml:space="preserve">&lt;thư mục dự án&gt;/</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phần LUẬT + QUY TRÌNH (xem mục 7) ═══</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AGENTS.md · CLAUDE.md · docs/ · .claude/skills/        ★</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SẢN PHẨM GIAO ĐI — chọn theo loại, ít nhất một ═══</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reports/       ◆  báo cáo giao đi          (.pbix .twb .xlsx)</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models/        ◆  mô hình dữ liệu giao đi</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content/       ◆  nội dung viết là sản phẩm chính</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design/        ◆  bản thiết kế nguồn       (.fig .psd)</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ĐẦU VÀO và XỬ LÝ ═══</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sources/    [tuỳ] mô tả lấy dữ liệu từ đâu</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templates/  [tuỳ] file mẫu TRỐNG chờ điền số</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tasks/      [tuỳ] việc lặp theo kỳ — mỗi việc một ngăn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pipelines/  [tuỳ] các bước xử lý chạy theo thứ tự</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queries/    [tuỳ] câu truy vấn đặt tên, gọi theo tên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measures/   [tuỳ] công thức tính đặt tên + ghi chú</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fixtures/   [tuỳ] dữ liệu mẫu NHỎ, đủ mở sản phẩm ra xem</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notebooks/  [tuỳ] phân tích thăm dò</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assets/     [tuỳ] logo · bảng màu · biểu tượng</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scripts/    [tuỳ] đoạn tự động: kéo · điền · xuất bản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config/     [tuỳ] thông số kết nối theo từng máy</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attic/      [tuỳ] bản cũ giữ lại để quay về khi cần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KHÔNG đưa lên kho lưu trữ chung ═══</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data/       [tuỳ] file dữ liệu THẬT: nặng, hoặc riêng tư</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exports/    [tuỳ] bản xuất ra — tạo lại được</w:t>
      </w:r>
      <w:r/>
    </w:p>
    <w:p>
      <w:pPr>
        <w:pBdr>
          <w:top w:val="single" w:color="d4dae2" w:sz="0" w:space="0"/>
          <w:left w:val="single" w:color="2c7a7b" w:sz="18" w:space="0"/>
          <w:bottom w:val="single" w:color="d4dae2" w:sz="2" w:space="0"/>
          <w:right w:val="single" w:color="d4dae2" w:sz="2" w:space="0"/>
        </w:pBdr>
        <w:shd w:val="clear" w:color="auto" w:fill="f6f8fa"/>
        <w:spacing w:after="170" w:before="0" w:line="250" w:lineRule="auto"/>
        <w:ind/>
        <w:rPr/>
      </w:pPr>
      <w:r>
        <w:rPr>
          <w:rFonts w:ascii="Consolas" w:hAnsi="Consolas" w:eastAsia="Consolas" w:cs="Consolas"/>
          <w:color w:val="1a2233"/>
          <w:sz w:val="16"/>
          <w:szCs w:val="16"/>
        </w:rPr>
        <w:t xml:space="preserve">└── .env        [tuỳ] chuỗi kết nối và mã truy cập</w:t>
      </w:r>
      <w:r/>
    </w:p>
    <w:p>
      <w:pPr>
        <w:pBdr/>
        <w:spacing w:after="120" w:line="278" w:lineRule="auto"/>
        <w:ind/>
        <w:rPr/>
      </w:pPr>
      <w:r>
        <w:rPr>
          <w:rFonts w:ascii="Calibri" w:hAnsi="Calibri" w:eastAsia="Calibri" w:cs="Calibri"/>
          <w:color w:val="1a2233"/>
          <w:sz w:val="21"/>
          <w:szCs w:val="21"/>
        </w:rPr>
        <w:t xml:space="preserve">Ba nguyên tắc đứng sau cây trên:</w:t>
      </w:r>
      <w:r/>
    </w:p>
    <w:p>
      <w:pPr>
        <w:pStyle w:val="725"/>
        <w:numPr>
          <w:ilvl w:val="0"/>
          <w:numId w:val="2"/>
        </w:numPr>
        <w:pBdr/>
        <w:spacing w:after="90" w:line="274" w:lineRule="auto"/>
        <w:ind/>
        <w:rPr/>
      </w:pPr>
      <w:r>
        <w:rPr>
          <w:rFonts w:ascii="Calibri" w:hAnsi="Calibri" w:eastAsia="Calibri" w:cs="Calibri"/>
          <w:b/>
          <w:bCs/>
          <w:color w:val="1a2233"/>
          <w:sz w:val="21"/>
          <w:szCs w:val="21"/>
        </w:rPr>
        <w:t xml:space="preserve">Không tạo ngăn rỗng. </w:t>
      </w:r>
      <w:r>
        <w:rPr>
          <w:rFonts w:ascii="Calibri" w:hAnsi="Calibri" w:eastAsia="Calibri" w:cs="Calibri"/>
          <w:color w:val="1a2233"/>
          <w:sz w:val="21"/>
          <w:szCs w:val="21"/>
        </w:rPr>
        <w:t xml:space="preserve">Đây là bảng tên có sẵn để TRA, không phải danh sách phải tạo cho đủ. Một dự án thường chỉ dùng tới 4–10 ngăn.</w:t>
      </w:r>
      <w:r/>
    </w:p>
    <w:p>
      <w:pPr>
        <w:pStyle w:val="725"/>
        <w:numPr>
          <w:ilvl w:val="0"/>
          <w:numId w:val="2"/>
        </w:numPr>
        <w:pBdr/>
        <w:spacing w:after="90" w:line="274" w:lineRule="auto"/>
        <w:ind/>
        <w:rPr/>
      </w:pPr>
      <w:r>
        <w:rPr>
          <w:rFonts w:ascii="Calibri" w:hAnsi="Calibri" w:eastAsia="Calibri" w:cs="Calibri"/>
          <w:b/>
          <w:bCs/>
          <w:color w:val="1a2233"/>
          <w:sz w:val="21"/>
          <w:szCs w:val="21"/>
        </w:rPr>
        <w:t xml:space="preserve">Một thứ chỉ có một tên. </w:t>
      </w:r>
      <w:r>
        <w:rPr>
          <w:rFonts w:ascii="Calibri" w:hAnsi="Calibri" w:eastAsia="Calibri" w:cs="Calibri"/>
          <w:color w:val="1a2233"/>
          <w:sz w:val="21"/>
          <w:szCs w:val="21"/>
        </w:rPr>
        <w:t xml:space="preserve">Cùng một loại nội dung thì luôn nằm cùng một chỗ. Không đẻ tên mới cho thứ đã có ngăn.</w:t>
      </w:r>
      <w:r/>
    </w:p>
    <w:p>
      <w:pPr>
        <w:pStyle w:val="725"/>
        <w:numPr>
          <w:ilvl w:val="0"/>
          <w:numId w:val="2"/>
        </w:numPr>
        <w:pBdr/>
        <w:spacing w:after="90" w:line="274" w:lineRule="auto"/>
        <w:ind/>
        <w:rPr/>
      </w:pPr>
      <w:r>
        <w:rPr>
          <w:rFonts w:ascii="Calibri" w:hAnsi="Calibri" w:eastAsia="Calibri" w:cs="Calibri"/>
          <w:b/>
          <w:bCs/>
          <w:color w:val="1a2233"/>
          <w:sz w:val="21"/>
          <w:szCs w:val="21"/>
        </w:rPr>
        <w:t xml:space="preserve">Tách bản thật khỏi bản mẫu. </w:t>
      </w:r>
      <w:r>
        <w:rPr>
          <w:rFonts w:ascii="Calibri" w:hAnsi="Calibri" w:eastAsia="Calibri" w:cs="Calibri"/>
          <w:color w:val="1a2233"/>
          <w:sz w:val="21"/>
          <w:szCs w:val="21"/>
        </w:rPr>
        <w:t xml:space="preserve">Dữ liệu thật và file xuất ra không đưa lên kho chung — vì nặng, và có thể chứa thông tin riêng tư.</w:t>
      </w:r>
      <w:r/>
    </w:p>
    <w:p>
      <w:pPr>
        <w:pStyle w:val="718"/>
        <w:keepNext/>
        <w:keepLines/>
        <w:pageBreakBefore/>
        <w:pBdr/>
        <w:spacing w:after="130" w:before="300"/>
        <w:ind/>
        <w:rPr/>
      </w:pPr>
      <w:r>
        <w:rPr>
          <w:rFonts w:ascii="Calibri" w:hAnsi="Calibri" w:eastAsia="Calibri" w:cs="Calibri"/>
          <w:b/>
          <w:bCs/>
          <w:color w:val="1f3a5f"/>
          <w:sz w:val="28"/>
          <w:szCs w:val="28"/>
        </w:rPr>
        <w:t xml:space="preserve">10.  Luồng chạy</w:t>
      </w:r>
      <w:r/>
    </w:p>
    <w:p>
      <w:pPr>
        <w:keepNext/>
        <w:keepLines/>
        <w:pBdr/>
        <w:spacing w:after="120" w:line="278" w:lineRule="auto"/>
        <w:ind/>
        <w:rPr/>
      </w:pPr>
      <w:r>
        <w:rPr>
          <w:rFonts w:ascii="Calibri" w:hAnsi="Calibri" w:eastAsia="Calibri" w:cs="Calibri"/>
          <w:color w:val="1a2233"/>
          <w:sz w:val="21"/>
          <w:szCs w:val="21"/>
        </w:rPr>
        <w:t xml:space="preserve">Có hai luồng: một lần dựng cho mỗi dự án, và luồng lặp lại mỗi ngày.</w:t>
      </w:r>
      <w:r/>
    </w:p>
    <w:p>
      <w:pPr>
        <w:keepLines/>
        <w:pBdr/>
        <w:spacing w:after="180" w:before="40"/>
        <w:ind/>
        <w:jc w:val="center"/>
        <w:rPr/>
      </w:pPr>
      <w:r>
        <mc:AlternateContent>
          <mc:Choice Requires="wpg">
            <w:drawing>
              <wp:inline xmlns:wp="http://schemas.openxmlformats.org/drawingml/2006/wordprocessingDrawing" distT="0" distB="0" distL="0" distR="0">
                <wp:extent cx="5334000" cy="2924175"/>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5334000" cy="2924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0.00pt;height:230.25pt;mso-wrap-distance-left:0.00pt;mso-wrap-distance-top:0.00pt;mso-wrap-distance-right:0.00pt;mso-wrap-distance-bottom:0.00pt;z-index:1;" stroked="false">
                <v:imagedata r:id="rId16" o:title=""/>
                <o:lock v:ext="edit" rotation="t"/>
              </v:shape>
            </w:pict>
          </mc:Fallback>
        </mc:AlternateContent>
      </w:r>
      <w:r/>
    </w:p>
    <w:p>
      <w:pPr>
        <w:pStyle w:val="719"/>
        <w:keepNext/>
        <w:pBdr/>
        <w:spacing w:after="90" w:before="200"/>
        <w:ind/>
        <w:rPr/>
      </w:pPr>
      <w:r>
        <w:rPr>
          <w:rFonts w:ascii="Calibri" w:hAnsi="Calibri" w:eastAsia="Calibri" w:cs="Calibri"/>
          <w:b/>
          <w:bCs/>
          <w:color w:val="1a2233"/>
          <w:sz w:val="23"/>
          <w:szCs w:val="23"/>
        </w:rPr>
        <w:t xml:space="preserve">Lần đầu — bạn cần làm gì</w:t>
      </w:r>
      <w:r/>
    </w:p>
    <w:p>
      <w:pPr>
        <w:pBdr/>
        <w:spacing w:after="120" w:line="278" w:lineRule="auto"/>
        <w:ind/>
        <w:rPr/>
      </w:pPr>
      <w:r>
        <w:rPr>
          <w:rFonts w:ascii="Calibri" w:hAnsi="Calibri" w:eastAsia="Calibri" w:cs="Calibri"/>
          <w:color w:val="1a2233"/>
          <w:sz w:val="21"/>
          <w:szCs w:val="21"/>
        </w:rPr>
        <w:t xml:space="preserve">Trợ lý dò thư mục, dựng bộ khung, rồi hỏi bạn bốn câu mà chỉ bạn mới trả lời được:</w:t>
      </w:r>
      <w:r/>
    </w:p>
    <w:p>
      <w:pPr>
        <w:pStyle w:val="725"/>
        <w:numPr>
          <w:ilvl w:val="0"/>
          <w:numId w:val="2"/>
        </w:numPr>
        <w:pBdr/>
        <w:spacing w:after="90" w:line="274" w:lineRule="auto"/>
        <w:ind/>
        <w:rPr/>
      </w:pPr>
      <w:r>
        <w:rPr>
          <w:rFonts w:ascii="Calibri" w:hAnsi="Calibri" w:eastAsia="Calibri" w:cs="Calibri"/>
          <w:color w:val="1a2233"/>
          <w:sz w:val="21"/>
          <w:szCs w:val="21"/>
        </w:rPr>
        <w:t xml:space="preserve">Dự án này là gì, phục vụ ai?</w:t>
      </w:r>
      <w:r/>
    </w:p>
    <w:p>
      <w:pPr>
        <w:pStyle w:val="725"/>
        <w:numPr>
          <w:ilvl w:val="0"/>
          <w:numId w:val="2"/>
        </w:numPr>
        <w:pBdr/>
        <w:spacing w:after="90" w:line="274" w:lineRule="auto"/>
        <w:ind/>
        <w:rPr/>
      </w:pPr>
      <w:r>
        <w:rPr>
          <w:rFonts w:ascii="Calibri" w:hAnsi="Calibri" w:eastAsia="Calibri" w:cs="Calibri"/>
          <w:color w:val="1a2233"/>
          <w:sz w:val="21"/>
          <w:szCs w:val="21"/>
        </w:rPr>
        <w:t xml:space="preserve">Sản phẩm cuối cùng giao đi là gì?</w:t>
      </w:r>
      <w:r/>
    </w:p>
    <w:p>
      <w:pPr>
        <w:pStyle w:val="725"/>
        <w:numPr>
          <w:ilvl w:val="0"/>
          <w:numId w:val="2"/>
        </w:numPr>
        <w:pBdr/>
        <w:spacing w:after="90" w:line="274" w:lineRule="auto"/>
        <w:ind/>
        <w:rPr/>
      </w:pPr>
      <w:r>
        <w:rPr>
          <w:rFonts w:ascii="Calibri" w:hAnsi="Calibri" w:eastAsia="Calibri" w:cs="Calibri"/>
          <w:color w:val="1a2233"/>
          <w:sz w:val="21"/>
          <w:szCs w:val="21"/>
        </w:rPr>
        <w:t xml:space="preserve">Việc nào lặp theo kỳ, việc nào làm lẻ?</w:t>
      </w:r>
      <w:r/>
    </w:p>
    <w:p>
      <w:pPr>
        <w:pStyle w:val="725"/>
        <w:numPr>
          <w:ilvl w:val="0"/>
          <w:numId w:val="2"/>
        </w:numPr>
        <w:pBdr/>
        <w:spacing w:after="90" w:line="274" w:lineRule="auto"/>
        <w:ind/>
        <w:rPr/>
      </w:pPr>
      <w:r>
        <w:rPr>
          <w:rFonts w:ascii="Calibri" w:hAnsi="Calibri" w:eastAsia="Calibri" w:cs="Calibri"/>
          <w:color w:val="1a2233"/>
          <w:sz w:val="21"/>
          <w:szCs w:val="21"/>
        </w:rPr>
        <w:t xml:space="preserve">Có mẫu, quy tắc, hay nguồn dữ liệu nào bắt buộc phải theo không?</w:t>
      </w:r>
      <w:r/>
    </w:p>
    <w:p>
      <w:pPr>
        <w:pBdr/>
        <w:spacing w:after="120" w:line="278" w:lineRule="auto"/>
        <w:ind/>
        <w:rPr/>
      </w:pPr>
      <w:r>
        <w:rPr>
          <w:rFonts w:ascii="Calibri" w:hAnsi="Calibri" w:eastAsia="Calibri" w:cs="Calibri"/>
          <w:color w:val="1a2233"/>
          <w:sz w:val="21"/>
          <w:szCs w:val="21"/>
        </w:rPr>
        <w:t xml:space="preserve">Nó hỏi mỗi lần một câu và kèm sẵn phán đoán của nó — bạn chỉ cần xác nhận hoặc sửa lại.</w:t>
      </w:r>
      <w:r/>
    </w:p>
    <w:p>
      <w:pPr>
        <w:pStyle w:val="719"/>
        <w:keepNext/>
        <w:pBdr/>
        <w:spacing w:after="90" w:before="200"/>
        <w:ind/>
        <w:rPr/>
      </w:pPr>
      <w:r>
        <w:rPr>
          <w:rFonts w:ascii="Calibri" w:hAnsi="Calibri" w:eastAsia="Calibri" w:cs="Calibri"/>
          <w:b/>
          <w:bCs/>
          <w:color w:val="1a2233"/>
          <w:sz w:val="23"/>
          <w:szCs w:val="23"/>
        </w:rPr>
        <w:t xml:space="preserve">Mỗi ngày — nhịp quen thuộc</w:t>
      </w:r>
      <w:r/>
    </w:p>
    <w:p>
      <w:pPr>
        <w:pBdr/>
        <w:spacing w:after="120" w:line="278" w:lineRule="auto"/>
        <w:ind/>
        <w:rPr/>
      </w:pPr>
      <w:r>
        <w:rPr>
          <w:rFonts w:ascii="Calibri" w:hAnsi="Calibri" w:eastAsia="Calibri" w:cs="Calibri"/>
          <w:color w:val="1a2233"/>
          <w:sz w:val="21"/>
          <w:szCs w:val="21"/>
        </w:rPr>
        <w:t xml:space="preserve">Mở phiên → nói việc cần làm → trợ lý lấy đúng quy trình rồi làm → bạn duyệt → </w:t>
      </w:r>
      <w:r>
        <w:rPr>
          <w:rFonts w:ascii="Calibri" w:hAnsi="Calibri" w:eastAsia="Calibri" w:cs="Calibri"/>
          <w:b/>
          <w:bCs/>
          <w:color w:val="1a2233"/>
          <w:sz w:val="21"/>
          <w:szCs w:val="21"/>
        </w:rPr>
        <w:t xml:space="preserve">nói “ghi sổ” rồi nghỉ</w:t>
      </w:r>
      <w:r>
        <w:rPr>
          <w:rFonts w:ascii="Calibri" w:hAnsi="Calibri" w:eastAsia="Calibri" w:cs="Calibri"/>
          <w:color w:val="1a2233"/>
          <w:sz w:val="21"/>
          <w:szCs w:val="21"/>
        </w:rPr>
        <w:t xml:space="preserve">.</w:t>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Bước “ghi sổ” là mắt xích nối các ngày lại.  </w:t>
      </w:r>
      <w:r>
        <w:rPr>
          <w:rFonts w:ascii="Calibri" w:hAnsi="Calibri" w:eastAsia="Calibri" w:cs="Calibri"/>
          <w:color w:val="1a2233"/>
          <w:sz w:val="21"/>
          <w:szCs w:val="21"/>
        </w:rPr>
        <w:t xml:space="preserve">Trợ lý không tự nhớ giữa các phiên. Bỏ bước này thì hôm sau nó mở lên như chưa từng làm gì — bạn phải kể lại từ đầu.</w:t>
      </w:r>
      <w:r/>
    </w:p>
    <w:p>
      <w:pPr>
        <w:pStyle w:val="718"/>
        <w:keepNext/>
        <w:pageBreakBefore/>
        <w:pBdr/>
        <w:spacing w:after="130" w:before="300"/>
        <w:ind/>
        <w:rPr/>
      </w:pPr>
      <w:r>
        <w:rPr>
          <w:rFonts w:ascii="Calibri" w:hAnsi="Calibri" w:eastAsia="Calibri" w:cs="Calibri"/>
          <w:b/>
          <w:bCs/>
          <w:color w:val="1f3a5f"/>
          <w:sz w:val="28"/>
          <w:szCs w:val="28"/>
        </w:rPr>
        <w:t xml:space="preserve">11.  Những ranh giới đã đặt sẵn</w:t>
      </w:r>
      <w:r/>
    </w:p>
    <w:p>
      <w:pPr>
        <w:pBdr/>
        <w:spacing w:after="120" w:line="278" w:lineRule="auto"/>
        <w:ind/>
        <w:rPr/>
      </w:pPr>
      <w:r>
        <w:rPr>
          <w:rFonts w:ascii="Calibri" w:hAnsi="Calibri" w:eastAsia="Calibri" w:cs="Calibri"/>
          <w:color w:val="1a2233"/>
          <w:sz w:val="21"/>
          <w:szCs w:val="21"/>
        </w:rPr>
        <w:t xml:space="preserve">Bộ khung có sẵn vài luật cứng để bạn không phải canh chừng:</w:t>
      </w:r>
      <w:r/>
    </w:p>
    <w:p>
      <w:pPr>
        <w:pStyle w:val="725"/>
        <w:numPr>
          <w:ilvl w:val="0"/>
          <w:numId w:val="2"/>
        </w:numPr>
        <w:pBdr/>
        <w:spacing w:after="90" w:line="274" w:lineRule="auto"/>
        <w:ind/>
        <w:rPr/>
      </w:pPr>
      <w:r>
        <w:rPr>
          <w:rFonts w:ascii="Calibri" w:hAnsi="Calibri" w:eastAsia="Calibri" w:cs="Calibri"/>
          <w:b/>
          <w:bCs/>
          <w:color w:val="1a2233"/>
          <w:sz w:val="21"/>
          <w:szCs w:val="21"/>
        </w:rPr>
        <w:t xml:space="preserve">Không tự xoá, không tự dời file của bạn. </w:t>
      </w:r>
      <w:r>
        <w:rPr>
          <w:rFonts w:ascii="Calibri" w:hAnsi="Calibri" w:eastAsia="Calibri" w:cs="Calibri"/>
          <w:color w:val="1a2233"/>
          <w:sz w:val="21"/>
          <w:szCs w:val="21"/>
        </w:rPr>
        <w:t xml:space="preserve">Nó in bảng đề xuất và chờ bạn duyệt từng mục.</w:t>
      </w:r>
      <w:r/>
    </w:p>
    <w:p>
      <w:pPr>
        <w:pStyle w:val="725"/>
        <w:numPr>
          <w:ilvl w:val="0"/>
          <w:numId w:val="2"/>
        </w:numPr>
        <w:pBdr/>
        <w:spacing w:after="90" w:line="274" w:lineRule="auto"/>
        <w:ind/>
        <w:rPr/>
      </w:pPr>
      <w:r>
        <w:rPr>
          <w:rFonts w:ascii="Calibri" w:hAnsi="Calibri" w:eastAsia="Calibri" w:cs="Calibri"/>
          <w:b/>
          <w:bCs/>
          <w:color w:val="1a2233"/>
          <w:sz w:val="21"/>
          <w:szCs w:val="21"/>
        </w:rPr>
        <w:t xml:space="preserve">Việc khó đảo ngược thì hỏi trước. </w:t>
      </w:r>
      <w:r>
        <w:rPr>
          <w:rFonts w:ascii="Calibri" w:hAnsi="Calibri" w:eastAsia="Calibri" w:cs="Calibri"/>
          <w:color w:val="1a2233"/>
          <w:sz w:val="21"/>
          <w:szCs w:val="21"/>
        </w:rPr>
        <w:t xml:space="preserve">Xoá, gửi đi, đăng lên nơi chung — đều phải được bạn đồng ý.</w:t>
      </w:r>
      <w:r/>
    </w:p>
    <w:p>
      <w:pPr>
        <w:pStyle w:val="725"/>
        <w:numPr>
          <w:ilvl w:val="0"/>
          <w:numId w:val="2"/>
        </w:numPr>
        <w:pBdr/>
        <w:spacing w:after="90" w:line="274" w:lineRule="auto"/>
        <w:ind/>
        <w:rPr/>
      </w:pPr>
      <w:r>
        <w:rPr>
          <w:rFonts w:ascii="Calibri" w:hAnsi="Calibri" w:eastAsia="Calibri" w:cs="Calibri"/>
          <w:b/>
          <w:bCs/>
          <w:color w:val="1a2233"/>
          <w:sz w:val="21"/>
          <w:szCs w:val="21"/>
        </w:rPr>
        <w:t xml:space="preserve">Đổi bố cục sản phẩm thì trình bạn. </w:t>
      </w:r>
      <w:r>
        <w:rPr>
          <w:rFonts w:ascii="Calibri" w:hAnsi="Calibri" w:eastAsia="Calibri" w:cs="Calibri"/>
          <w:color w:val="1a2233"/>
          <w:sz w:val="21"/>
          <w:szCs w:val="21"/>
        </w:rPr>
        <w:t xml:space="preserve">Điền số vào mẫu có sẵn thì làm ngay; nhưng thêm cột, đổi biểu đồ, đổi cách trình bày là phải hỏi.</w:t>
      </w:r>
      <w:r/>
    </w:p>
    <w:p>
      <w:pPr>
        <w:pStyle w:val="725"/>
        <w:numPr>
          <w:ilvl w:val="0"/>
          <w:numId w:val="2"/>
        </w:numPr>
        <w:pBdr/>
        <w:spacing w:after="90" w:line="274" w:lineRule="auto"/>
        <w:ind/>
        <w:rPr/>
      </w:pPr>
      <w:r>
        <w:rPr>
          <w:rFonts w:ascii="Calibri" w:hAnsi="Calibri" w:eastAsia="Calibri" w:cs="Calibri"/>
          <w:b/>
          <w:bCs/>
          <w:color w:val="1a2233"/>
          <w:sz w:val="21"/>
          <w:szCs w:val="21"/>
        </w:rPr>
        <w:t xml:space="preserve">Chưa rõ thì hỏi, không đoán. </w:t>
      </w:r>
      <w:r>
        <w:rPr>
          <w:rFonts w:ascii="Calibri" w:hAnsi="Calibri" w:eastAsia="Calibri" w:cs="Calibri"/>
          <w:color w:val="1a2233"/>
          <w:sz w:val="21"/>
          <w:szCs w:val="21"/>
        </w:rPr>
        <w:t xml:space="preserve">Gặp yêu cầu mơ hồ, nó dừng lại hỏi từng câu một thay vì chọn cách hiểu rộng nhất rồi chạy.</w:t>
      </w:r>
      <w:r/>
    </w:p>
    <w:p>
      <w:pPr>
        <w:pStyle w:val="725"/>
        <w:numPr>
          <w:ilvl w:val="0"/>
          <w:numId w:val="2"/>
        </w:numPr>
        <w:pBdr/>
        <w:spacing w:after="90" w:line="274" w:lineRule="auto"/>
        <w:ind/>
        <w:rPr/>
      </w:pPr>
      <w:r>
        <w:rPr>
          <w:rFonts w:ascii="Calibri" w:hAnsi="Calibri" w:eastAsia="Calibri" w:cs="Calibri"/>
          <w:b/>
          <w:bCs/>
          <w:color w:val="1a2233"/>
          <w:sz w:val="21"/>
          <w:szCs w:val="21"/>
        </w:rPr>
        <w:t xml:space="preserve">Chỉ làm trong thư mục được cấp quyền. </w:t>
      </w:r>
      <w:r>
        <w:rPr>
          <w:rFonts w:ascii="Calibri" w:hAnsi="Calibri" w:eastAsia="Calibri" w:cs="Calibri"/>
          <w:color w:val="1a2233"/>
          <w:sz w:val="21"/>
          <w:szCs w:val="21"/>
        </w:rPr>
        <w:t xml:space="preserve">Không đụng sang nơi khác khi bạn chưa cho phép.</w:t>
      </w:r>
      <w:r/>
    </w:p>
    <w:p>
      <w:pPr>
        <w:pBdr/>
        <w:spacing w:after="140"/>
        <w:ind/>
        <w:rPr/>
      </w:pPr>
      <w:r/>
      <w:r/>
    </w:p>
    <w:p>
      <w:pPr>
        <w:pBdr>
          <w:top w:val="single" w:color="d4dae2" w:sz="2" w:space="8"/>
        </w:pBdr>
        <w:spacing/>
        <w:ind/>
        <w:jc w:val="center"/>
        <w:rPr/>
      </w:pPr>
      <w:r>
        <w:rPr>
          <w:rFonts w:ascii="Calibri" w:hAnsi="Calibri" w:eastAsia="Calibri" w:cs="Calibri"/>
          <w:i/>
          <w:iCs/>
          <w:color w:val="5a6b7b"/>
          <w:sz w:val="18"/>
          <w:szCs w:val="18"/>
        </w:rPr>
        <w:t xml:space="preserve">Nền tảng: Claude Cowork.  Phần quy ước thư mục, sổ nối phiên và nội quy là phần bổ sung (zemory).</w:t>
      </w:r>
      <w:r/>
    </w:p>
    <w:sectPr>
      <w:footerReference w:type="default" r:id="rId9"/>
      <w:footnotePr/>
      <w:endnotePr/>
      <w:type w:val="nextPage"/>
      <w:pgSz w:h="16838" w:orient="portrait" w:w="11906"/>
      <w:pgMar w:top="1300" w:right="1440" w:bottom="130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5a6b7b"/>
        <w:sz w:val="16"/>
        <w:szCs w:val="16"/>
      </w:rPr>
      <w:t xml:space="preserve">Bộ khung làm việc · Claude Cowork</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20" w:left="360"/>
      </w:pPr>
      <w:rPr>
        <w:color w:val="2c7a7b"/>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color w:val="1a2233"/>
        <w:sz w:val="21"/>
        <w:szCs w:val="21"/>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1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1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1"/>
    <w:uiPriority w:val="9"/>
    <w:pPr>
      <w:pBdr/>
      <w:spacing/>
      <w:ind/>
    </w:pPr>
    <w:rPr>
      <w:rFonts w:ascii="Arial" w:hAnsi="Arial" w:eastAsia="Arial" w:cs="Arial"/>
      <w:i/>
      <w:iCs/>
      <w:color w:val="0f4761" w:themeColor="accent1" w:themeShade="BF"/>
    </w:rPr>
  </w:style>
  <w:style w:type="character" w:styleId="154">
    <w:name w:val="Heading 5 Char"/>
    <w:basedOn w:val="148"/>
    <w:link w:val="722"/>
    <w:uiPriority w:val="9"/>
    <w:pPr>
      <w:pBdr/>
      <w:spacing/>
      <w:ind/>
    </w:pPr>
    <w:rPr>
      <w:rFonts w:ascii="Arial" w:hAnsi="Arial" w:eastAsia="Arial" w:cs="Arial"/>
      <w:color w:val="0f4761" w:themeColor="accent1" w:themeShade="BF"/>
    </w:rPr>
  </w:style>
  <w:style w:type="character" w:styleId="155">
    <w:name w:val="Heading 6 Char"/>
    <w:basedOn w:val="148"/>
    <w:link w:val="72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7">
    <w:name w:val="Title"/>
    <w:qFormat/>
    <w:pPr>
      <w:pBdr/>
      <w:spacing/>
      <w:ind/>
    </w:pPr>
    <w:rPr>
      <w:sz w:val="56"/>
      <w:szCs w:val="56"/>
    </w:rPr>
  </w:style>
  <w:style w:type="paragraph" w:styleId="718">
    <w:name w:val="Heading 1"/>
    <w:qFormat/>
    <w:pPr>
      <w:pBdr/>
      <w:spacing/>
      <w:ind/>
    </w:pPr>
    <w:rPr>
      <w:color w:val="2e74b5"/>
      <w:sz w:val="32"/>
      <w:szCs w:val="32"/>
    </w:rPr>
  </w:style>
  <w:style w:type="paragraph" w:styleId="719">
    <w:name w:val="Heading 2"/>
    <w:qFormat/>
    <w:pPr>
      <w:pBdr/>
      <w:spacing/>
      <w:ind/>
    </w:pPr>
    <w:rPr>
      <w:color w:val="2e74b5"/>
      <w:sz w:val="26"/>
      <w:szCs w:val="26"/>
    </w:rPr>
  </w:style>
  <w:style w:type="paragraph" w:styleId="720">
    <w:name w:val="Heading 3"/>
    <w:qFormat/>
    <w:pPr>
      <w:pBdr/>
      <w:spacing/>
      <w:ind/>
    </w:pPr>
    <w:rPr>
      <w:color w:val="1f4d78"/>
      <w:sz w:val="24"/>
      <w:szCs w:val="24"/>
    </w:rPr>
  </w:style>
  <w:style w:type="paragraph" w:styleId="721">
    <w:name w:val="Heading 4"/>
    <w:qFormat/>
    <w:pPr>
      <w:pBdr/>
      <w:spacing/>
      <w:ind/>
    </w:pPr>
    <w:rPr>
      <w:i/>
      <w:iCs/>
      <w:color w:val="2e74b5"/>
    </w:rPr>
  </w:style>
  <w:style w:type="paragraph" w:styleId="722">
    <w:name w:val="Heading 5"/>
    <w:qFormat/>
    <w:pPr>
      <w:pBdr/>
      <w:spacing/>
      <w:ind/>
    </w:pPr>
    <w:rPr>
      <w:color w:val="2e74b5"/>
    </w:rPr>
  </w:style>
  <w:style w:type="paragraph" w:styleId="723">
    <w:name w:val="Heading 6"/>
    <w:qFormat/>
    <w:pPr>
      <w:pBdr/>
      <w:spacing/>
      <w:ind/>
    </w:pPr>
    <w:rPr>
      <w:color w:val="1f4d78"/>
    </w:rPr>
  </w:style>
  <w:style w:type="paragraph" w:styleId="724">
    <w:name w:val="Strong"/>
    <w:qFormat/>
    <w:pPr>
      <w:pBdr/>
      <w:spacing/>
      <w:ind/>
    </w:pPr>
    <w:rPr>
      <w:b/>
      <w:bCs/>
    </w:rPr>
  </w:style>
  <w:style w:type="paragraph" w:styleId="725">
    <w:name w:val="List Paragraph"/>
    <w:qFormat/>
    <w:pPr>
      <w:pBdr/>
      <w:spacing/>
      <w:ind/>
    </w:pPr>
  </w:style>
  <w:style w:type="character" w:styleId="726">
    <w:name w:val="Hyperlink"/>
    <w:uiPriority w:val="99"/>
    <w:unhideWhenUsed/>
    <w:pPr>
      <w:pBdr/>
      <w:spacing/>
      <w:ind/>
    </w:pPr>
    <w:rPr>
      <w:color w:val="0563c1"/>
      <w:u w:val="single"/>
    </w:rPr>
  </w:style>
  <w:style w:type="character" w:styleId="727">
    <w:name w:val="footnote reference"/>
    <w:uiPriority w:val="99"/>
    <w:semiHidden/>
    <w:unhideWhenUsed/>
    <w:pPr>
      <w:pBdr/>
      <w:spacing/>
      <w:ind/>
    </w:pPr>
    <w:rPr>
      <w:vertAlign w:val="superscript"/>
    </w:rPr>
  </w:style>
  <w:style w:type="paragraph" w:styleId="728">
    <w:name w:val="footnote text"/>
    <w:link w:val="729"/>
    <w:uiPriority w:val="99"/>
    <w:semiHidden/>
    <w:unhideWhenUsed/>
    <w:pPr>
      <w:pBdr/>
      <w:spacing w:after="0" w:line="240" w:lineRule="auto"/>
      <w:ind/>
    </w:pPr>
    <w:rPr>
      <w:sz w:val="20"/>
      <w:szCs w:val="20"/>
    </w:rPr>
  </w:style>
  <w:style w:type="character" w:styleId="729">
    <w:name w:val="Footnote Text Char"/>
    <w:link w:val="728"/>
    <w:uiPriority w:val="99"/>
    <w:semiHidden/>
    <w:unhideWhenUsed/>
    <w:pPr>
      <w:pBdr/>
      <w:spacing/>
      <w:ind/>
    </w:pPr>
    <w:rPr>
      <w:sz w:val="20"/>
      <w:szCs w:val="20"/>
    </w:rPr>
  </w:style>
  <w:style w:type="character" w:styleId="730">
    <w:name w:val="endnote reference"/>
    <w:uiPriority w:val="99"/>
    <w:semiHidden/>
    <w:unhideWhenUsed/>
    <w:pPr>
      <w:pBdr/>
      <w:spacing/>
      <w:ind/>
    </w:pPr>
    <w:rPr>
      <w:vertAlign w:val="superscript"/>
    </w:rPr>
  </w:style>
  <w:style w:type="paragraph" w:styleId="731">
    <w:name w:val="endnote text"/>
    <w:link w:val="732"/>
    <w:uiPriority w:val="99"/>
    <w:semiHidden/>
    <w:unhideWhenUsed/>
    <w:pPr>
      <w:pBdr/>
      <w:spacing w:after="0" w:line="240" w:lineRule="auto"/>
      <w:ind/>
    </w:pPr>
    <w:rPr>
      <w:sz w:val="20"/>
      <w:szCs w:val="20"/>
    </w:rPr>
  </w:style>
  <w:style w:type="character" w:styleId="732">
    <w:name w:val="Endnote Text Char"/>
    <w:link w:val="73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3" Type="http://schemas.openxmlformats.org/officeDocument/2006/relationships/image" Target="media/image4.png"/><Relationship Id="rId14" Type="http://schemas.openxmlformats.org/officeDocument/2006/relationships/hyperlink" Target="https://github.com/ZyroFrost/Zemory" TargetMode="Externa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2.png"/><Relationship Id="rId18" Type="http://schemas.openxmlformats.org/officeDocument/2006/relationships/image" Target="media/image7.png"/><Relationship Id="rId19"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khung làm việc — Claude Cowork</dc:title>
  <dc:creator>Claude Cowork</dc:creator>
  <cp:revision>2</cp:revision>
  <dcterms:created xsi:type="dcterms:W3CDTF">2026-07-29T09:37:00Z</dcterms:created>
  <dcterms:modified xsi:type="dcterms:W3CDTF">2026-07-30T02:24:02Z</dcterms:modified>
</cp:coreProperties>
</file>