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0F84" w14:textId="77777777" w:rsidR="005B3A40" w:rsidRDefault="005B3A40">
      <w:pPr>
        <w:spacing w:before="3000"/>
      </w:pPr>
    </w:p>
    <w:p w14:paraId="7AD61C22" w14:textId="77777777" w:rsidR="005B3A40" w:rsidRDefault="00000000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TRAINMIND AI</w:t>
      </w:r>
    </w:p>
    <w:p w14:paraId="030234BF" w14:textId="77777777" w:rsidR="005B3A40" w:rsidRDefault="00000000">
      <w:pPr>
        <w:spacing w:after="100"/>
        <w:jc w:val="center"/>
      </w:pPr>
      <w:r>
        <w:rPr>
          <w:color w:val="2E86C1"/>
          <w:sz w:val="32"/>
          <w:szCs w:val="32"/>
        </w:rPr>
        <w:t>Guida Step-by-Step alla Monetizzazione</w:t>
      </w:r>
    </w:p>
    <w:p w14:paraId="06AE488D" w14:textId="77777777" w:rsidR="005B3A40" w:rsidRDefault="00000000">
      <w:pPr>
        <w:pBdr>
          <w:top w:val="single" w:sz="3" w:space="10" w:color="2E86C1"/>
        </w:pBdr>
        <w:spacing w:before="200"/>
        <w:jc w:val="center"/>
      </w:pPr>
      <w:r>
        <w:rPr>
          <w:i/>
          <w:iCs/>
        </w:rPr>
        <w:t>Dal codice al primo euro: percorso completo per un dipendente senza partita IVA</w:t>
      </w:r>
    </w:p>
    <w:p w14:paraId="6721EF70" w14:textId="77777777" w:rsidR="005B3A40" w:rsidRDefault="005B3A40">
      <w:pPr>
        <w:spacing w:before="2000"/>
      </w:pPr>
    </w:p>
    <w:p w14:paraId="1BEB7E96" w14:textId="77777777" w:rsidR="005B3A40" w:rsidRDefault="00000000">
      <w:pPr>
        <w:jc w:val="center"/>
      </w:pPr>
      <w:r>
        <w:t>Maggio 2026</w:t>
      </w:r>
    </w:p>
    <w:p w14:paraId="3464020E" w14:textId="77777777" w:rsidR="005B3A40" w:rsidRDefault="00000000">
      <w:pPr>
        <w:spacing w:before="100"/>
        <w:jc w:val="center"/>
      </w:pPr>
      <w:r>
        <w:rPr>
          <w:i/>
          <w:iCs/>
          <w:color w:val="7F8C8D"/>
          <w:sz w:val="18"/>
          <w:szCs w:val="18"/>
        </w:rPr>
        <w:t>Documento preparato per uso personale — Non costituisce consulenza legale o fiscale</w:t>
      </w:r>
    </w:p>
    <w:p w14:paraId="7BAFAA73" w14:textId="77777777" w:rsidR="005B3A40" w:rsidRDefault="005B3A40">
      <w:pPr>
        <w:sectPr w:rsidR="005B3A4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D2AF60A" w14:textId="77777777" w:rsidR="005B3A40" w:rsidRDefault="00000000">
      <w:pPr>
        <w:pStyle w:val="Titolo1"/>
      </w:pPr>
      <w:r>
        <w:lastRenderedPageBreak/>
        <w:t>Premessa</w:t>
      </w:r>
    </w:p>
    <w:p w14:paraId="142DA5A4" w14:textId="77777777" w:rsidR="005B3A40" w:rsidRDefault="00000000">
      <w:pPr>
        <w:spacing w:before="60" w:after="100"/>
      </w:pPr>
      <w:r>
        <w:t>Questa guida è pensata per la tua situazione specifica: sei un lavoratore dipendente in Italia, senza partita IVA, che ha sviluppato da solo una web-app SaaS (</w:t>
      </w:r>
      <w:proofErr w:type="spellStart"/>
      <w:r>
        <w:t>TrainMind</w:t>
      </w:r>
      <w:proofErr w:type="spellEnd"/>
      <w:r>
        <w:t xml:space="preserve"> AI) e vuole iniziare a venderla online con un modello ad abbonamento. Il budget disponibile è tra 500€ e 2.000€, e hai già dei contatti interessati come primi beta tester.</w:t>
      </w:r>
    </w:p>
    <w:p w14:paraId="36384D69" w14:textId="77777777" w:rsidR="005B3A40" w:rsidRDefault="00000000">
      <w:pPr>
        <w:spacing w:before="60" w:after="100"/>
      </w:pPr>
      <w:r>
        <w:t xml:space="preserve">Il percorso è diviso in </w:t>
      </w:r>
      <w:proofErr w:type="gramStart"/>
      <w:r>
        <w:t>5</w:t>
      </w:r>
      <w:proofErr w:type="gramEnd"/>
      <w:r>
        <w:t xml:space="preserve"> fasi cronologiche. Ogni fase ha uno scopo preciso e va completata prima di passare alla successiva.</w:t>
      </w:r>
    </w:p>
    <w:p w14:paraId="28FE7DE7" w14:textId="77777777" w:rsidR="005B3A40" w:rsidRDefault="00000000">
      <w:pPr>
        <w:spacing w:before="60" w:after="100"/>
      </w:pPr>
      <w:r>
        <w:rPr>
          <w:b/>
          <w:bCs/>
          <w:color w:val="E74C3C"/>
        </w:rPr>
        <w:t xml:space="preserve">IMPORTANTE: </w:t>
      </w:r>
      <w:r>
        <w:t>Questa guida fornisce un orientamento generale. Per le decisioni fiscali e legali, consulta sempre un commercialista e/o un avvocato. I costi e le soglie indicate sono riferiti alla normativa italiana vigente a maggio 2026 e potrebbero variare.</w:t>
      </w:r>
    </w:p>
    <w:p w14:paraId="4630C8B4" w14:textId="77777777" w:rsidR="005B3A40" w:rsidRDefault="00000000">
      <w:pPr>
        <w:pStyle w:val="Titolo1"/>
      </w:pPr>
      <w:r>
        <w:t xml:space="preserve">Panoramica delle </w:t>
      </w:r>
      <w:proofErr w:type="gramStart"/>
      <w:r>
        <w:t>5</w:t>
      </w:r>
      <w:proofErr w:type="gramEnd"/>
      <w:r>
        <w:t xml:space="preserve"> Fasi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560"/>
        <w:gridCol w:w="1500"/>
        <w:gridCol w:w="1500"/>
      </w:tblGrid>
      <w:tr w:rsidR="005B3A40" w14:paraId="7B4C9B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8DA9" w14:textId="77777777" w:rsidR="005B3A40" w:rsidRDefault="00000000">
            <w:pPr>
              <w:spacing w:before="40" w:after="40"/>
            </w:pPr>
            <w:r>
              <w:rPr>
                <w:b/>
                <w:bCs/>
              </w:rPr>
              <w:t>#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784B" w14:textId="77777777" w:rsidR="005B3A40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Azione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9E4E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Tempo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CDA1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Costo</w:t>
            </w:r>
          </w:p>
        </w:tc>
      </w:tr>
      <w:tr w:rsidR="005B3A40" w14:paraId="05A986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A9AF" w14:textId="77777777" w:rsidR="005B3A40" w:rsidRDefault="00000000">
            <w:pPr>
              <w:spacing w:before="60" w:after="60"/>
            </w:pPr>
            <w:r>
              <w:rPr>
                <w:b/>
                <w:bCs/>
                <w:color w:val="1B4F72"/>
                <w:sz w:val="24"/>
                <w:szCs w:val="24"/>
              </w:rPr>
              <w:t>FASE 1 — Verifica preliminare (Settimana 1)</w:t>
            </w:r>
          </w:p>
        </w:tc>
      </w:tr>
      <w:tr w:rsidR="005B3A40" w14:paraId="2F38FA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F317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1.1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98E3" w14:textId="77777777" w:rsidR="005B3A40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>Controlla il contratto di lavoro</w:t>
            </w:r>
            <w:r>
              <w:rPr>
                <w:sz w:val="20"/>
                <w:szCs w:val="20"/>
              </w:rPr>
              <w:t xml:space="preserve"> Verifica clausole di non concorrenza, esclusiva e cessione IP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2D03" w14:textId="77777777" w:rsidR="005B3A40" w:rsidRDefault="00000000">
            <w:pPr>
              <w:spacing w:before="40" w:after="40"/>
              <w:jc w:val="center"/>
            </w:pPr>
            <w:r>
              <w:t>1–2 giorni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78D3" w14:textId="77777777" w:rsidR="005B3A40" w:rsidRDefault="00000000">
            <w:pPr>
              <w:spacing w:before="40" w:after="40"/>
              <w:jc w:val="center"/>
            </w:pPr>
            <w:r>
              <w:t>0€</w:t>
            </w:r>
          </w:p>
        </w:tc>
      </w:tr>
      <w:tr w:rsidR="005B3A40" w14:paraId="064BBF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8890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1.2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CF2F" w14:textId="77777777" w:rsidR="005B3A40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>Consulta un commercialista</w:t>
            </w:r>
            <w:r>
              <w:rPr>
                <w:sz w:val="20"/>
                <w:szCs w:val="20"/>
              </w:rPr>
              <w:t xml:space="preserve"> Valuta regime fiscale, partita IVA e forma giuridica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13DE" w14:textId="77777777" w:rsidR="005B3A40" w:rsidRDefault="00000000">
            <w:pPr>
              <w:spacing w:before="40" w:after="40"/>
              <w:jc w:val="center"/>
            </w:pPr>
            <w:r>
              <w:t>1 incontro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04AA" w14:textId="77777777" w:rsidR="005B3A40" w:rsidRDefault="00000000">
            <w:pPr>
              <w:spacing w:before="40" w:after="40"/>
              <w:jc w:val="center"/>
            </w:pPr>
            <w:r>
              <w:t>80–150€</w:t>
            </w:r>
          </w:p>
        </w:tc>
      </w:tr>
      <w:tr w:rsidR="005B3A40" w14:paraId="4FF1DF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9839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1.3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8CD0" w14:textId="3A541305" w:rsidR="005B3A40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 xml:space="preserve">Proteggi la proprietà </w:t>
            </w:r>
            <w:r w:rsidR="00D67BFB">
              <w:rPr>
                <w:b/>
                <w:bCs/>
                <w:color w:val="1B4F72"/>
              </w:rPr>
              <w:t>intellettuale.</w:t>
            </w:r>
            <w:r>
              <w:rPr>
                <w:sz w:val="20"/>
                <w:szCs w:val="20"/>
              </w:rPr>
              <w:t xml:space="preserve"> Deposita il marchio e prepara le licenze software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D3B0" w14:textId="77777777" w:rsidR="005B3A40" w:rsidRDefault="00000000">
            <w:pPr>
              <w:spacing w:before="40" w:after="40"/>
              <w:jc w:val="center"/>
            </w:pPr>
            <w:r>
              <w:t>1–2 giorni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F5C3" w14:textId="77777777" w:rsidR="005B3A40" w:rsidRDefault="00000000">
            <w:pPr>
              <w:spacing w:before="40" w:after="40"/>
              <w:jc w:val="center"/>
            </w:pPr>
            <w:r>
              <w:t>100–200€</w:t>
            </w:r>
          </w:p>
        </w:tc>
      </w:tr>
      <w:tr w:rsidR="005B3A40" w14:paraId="51E93A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A561" w14:textId="77777777" w:rsidR="005B3A40" w:rsidRDefault="00000000">
            <w:pPr>
              <w:spacing w:before="60" w:after="60"/>
            </w:pPr>
            <w:r>
              <w:rPr>
                <w:b/>
                <w:bCs/>
                <w:color w:val="1B4F72"/>
                <w:sz w:val="24"/>
                <w:szCs w:val="24"/>
              </w:rPr>
              <w:t>FASE 2 — Setup fiscale e legale (Settimane 2–3)</w:t>
            </w:r>
          </w:p>
        </w:tc>
      </w:tr>
      <w:tr w:rsidR="005B3A40" w14:paraId="59C857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C1AE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2.1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3667" w14:textId="77777777" w:rsidR="005B3A40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>Apri la Partita IVA</w:t>
            </w:r>
            <w:r>
              <w:rPr>
                <w:sz w:val="20"/>
                <w:szCs w:val="20"/>
              </w:rPr>
              <w:t xml:space="preserve"> Regime forfettario se compatibile, codice ATECO corretto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19EA" w14:textId="77777777" w:rsidR="005B3A40" w:rsidRDefault="00000000">
            <w:pPr>
              <w:spacing w:before="40" w:after="40"/>
              <w:jc w:val="center"/>
            </w:pPr>
            <w:r>
              <w:t>3–5 giorni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C94C" w14:textId="77777777" w:rsidR="005B3A40" w:rsidRDefault="00000000">
            <w:pPr>
              <w:spacing w:before="40" w:after="40"/>
              <w:jc w:val="center"/>
            </w:pPr>
            <w:r>
              <w:t>0–300€</w:t>
            </w:r>
          </w:p>
        </w:tc>
      </w:tr>
      <w:tr w:rsidR="005B3A40" w14:paraId="572B05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8E50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2.2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7B6F" w14:textId="77777777" w:rsidR="005B3A40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>Prepara i documenti legali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Terms</w:t>
            </w:r>
            <w:proofErr w:type="spellEnd"/>
            <w:r>
              <w:rPr>
                <w:sz w:val="20"/>
                <w:szCs w:val="20"/>
              </w:rPr>
              <w:t xml:space="preserve"> of Service, Privacy Policy (GDPR), Cookie Policy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5293" w14:textId="77777777" w:rsidR="005B3A40" w:rsidRDefault="00000000">
            <w:pPr>
              <w:spacing w:before="40" w:after="40"/>
              <w:jc w:val="center"/>
            </w:pPr>
            <w:r>
              <w:t>2–3 giorni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B7E8" w14:textId="77777777" w:rsidR="005B3A40" w:rsidRDefault="00000000">
            <w:pPr>
              <w:spacing w:before="40" w:after="40"/>
              <w:jc w:val="center"/>
            </w:pPr>
            <w:r>
              <w:t>0–500€</w:t>
            </w:r>
          </w:p>
        </w:tc>
      </w:tr>
      <w:tr w:rsidR="005B3A40" w14:paraId="7F51FB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AE14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2.3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F614" w14:textId="72A39308" w:rsidR="005B3A40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 xml:space="preserve">Scegli la struttura </w:t>
            </w:r>
            <w:r w:rsidR="00D67BFB">
              <w:rPr>
                <w:b/>
                <w:bCs/>
                <w:color w:val="1B4F72"/>
              </w:rPr>
              <w:t>contrattuale.</w:t>
            </w:r>
            <w:r>
              <w:rPr>
                <w:sz w:val="20"/>
                <w:szCs w:val="20"/>
              </w:rPr>
              <w:t xml:space="preserve"> Definisci i piani di abbonamento e le condizioni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3BAC" w14:textId="77777777" w:rsidR="005B3A40" w:rsidRDefault="00000000">
            <w:pPr>
              <w:spacing w:before="40" w:after="40"/>
              <w:jc w:val="center"/>
            </w:pPr>
            <w:r>
              <w:t>1 giorno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3097" w14:textId="77777777" w:rsidR="005B3A40" w:rsidRDefault="00000000">
            <w:pPr>
              <w:spacing w:before="40" w:after="40"/>
              <w:jc w:val="center"/>
            </w:pPr>
            <w:r>
              <w:t>0€</w:t>
            </w:r>
          </w:p>
        </w:tc>
      </w:tr>
      <w:tr w:rsidR="005B3A40" w14:paraId="59D5E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635F" w14:textId="77777777" w:rsidR="005B3A40" w:rsidRDefault="00000000">
            <w:pPr>
              <w:spacing w:before="60" w:after="60"/>
            </w:pPr>
            <w:r>
              <w:rPr>
                <w:b/>
                <w:bCs/>
                <w:color w:val="1B4F72"/>
                <w:sz w:val="24"/>
                <w:szCs w:val="24"/>
              </w:rPr>
              <w:t>FASE 3 — Infrastruttura tecnica (Settimane 3–4)</w:t>
            </w:r>
          </w:p>
        </w:tc>
      </w:tr>
      <w:tr w:rsidR="005B3A40" w14:paraId="1ADF9A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CE3C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3.1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CE75" w14:textId="77777777" w:rsidR="005B3A40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4F72"/>
              </w:rPr>
              <w:t>Deploy</w:t>
            </w:r>
            <w:proofErr w:type="spellEnd"/>
            <w:r>
              <w:rPr>
                <w:b/>
                <w:bCs/>
                <w:color w:val="1B4F72"/>
              </w:rPr>
              <w:t xml:space="preserve"> in produzione</w:t>
            </w:r>
            <w:r>
              <w:rPr>
                <w:sz w:val="20"/>
                <w:szCs w:val="20"/>
              </w:rPr>
              <w:t xml:space="preserve"> Hosting, dominio, SSL, database cloud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1F50" w14:textId="77777777" w:rsidR="005B3A40" w:rsidRDefault="00000000">
            <w:pPr>
              <w:spacing w:before="40" w:after="40"/>
              <w:jc w:val="center"/>
            </w:pPr>
            <w:r>
              <w:t>3–5 giorni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44D6" w14:textId="77777777" w:rsidR="005B3A40" w:rsidRDefault="00000000">
            <w:pPr>
              <w:spacing w:before="40" w:after="40"/>
              <w:jc w:val="center"/>
            </w:pPr>
            <w:r>
              <w:t>20–80€/mese</w:t>
            </w:r>
          </w:p>
        </w:tc>
      </w:tr>
      <w:tr w:rsidR="005B3A40" w14:paraId="08B058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7199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3.2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B94C" w14:textId="77777777" w:rsidR="005B3A40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>Integra il sistema di pagamento</w:t>
            </w:r>
            <w:r>
              <w:rPr>
                <w:sz w:val="20"/>
                <w:szCs w:val="20"/>
              </w:rPr>
              <w:t xml:space="preserve"> Stripe per gestire abbonamenti ricorrenti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73B9" w14:textId="77777777" w:rsidR="005B3A40" w:rsidRDefault="00000000">
            <w:pPr>
              <w:spacing w:before="40" w:after="40"/>
              <w:jc w:val="center"/>
            </w:pPr>
            <w:r>
              <w:t>2–3 giorni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553F" w14:textId="77777777" w:rsidR="005B3A40" w:rsidRDefault="00000000">
            <w:pPr>
              <w:spacing w:before="40" w:after="40"/>
              <w:jc w:val="center"/>
            </w:pPr>
            <w:r>
              <w:t>0€ fisso</w:t>
            </w:r>
          </w:p>
        </w:tc>
      </w:tr>
      <w:tr w:rsidR="005B3A40" w14:paraId="6A790C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A371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lastRenderedPageBreak/>
              <w:t>3.3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1099" w14:textId="5649D91E" w:rsidR="005B3A40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 xml:space="preserve">Configura </w:t>
            </w:r>
            <w:r w:rsidR="00D67BFB">
              <w:rPr>
                <w:b/>
                <w:bCs/>
                <w:color w:val="1B4F72"/>
              </w:rPr>
              <w:t>e-mail</w:t>
            </w:r>
            <w:r>
              <w:rPr>
                <w:b/>
                <w:bCs/>
                <w:color w:val="1B4F72"/>
              </w:rPr>
              <w:t xml:space="preserve"> e </w:t>
            </w:r>
            <w:r w:rsidR="00D67BFB">
              <w:rPr>
                <w:b/>
                <w:bCs/>
                <w:color w:val="1B4F72"/>
              </w:rPr>
              <w:t>supporto.</w:t>
            </w:r>
            <w:r>
              <w:rPr>
                <w:sz w:val="20"/>
                <w:szCs w:val="20"/>
              </w:rPr>
              <w:t xml:space="preserve"> </w:t>
            </w:r>
            <w:r w:rsidR="00D67BFB">
              <w:rPr>
                <w:sz w:val="20"/>
                <w:szCs w:val="20"/>
              </w:rPr>
              <w:t>E-mail</w:t>
            </w:r>
            <w:r>
              <w:rPr>
                <w:sz w:val="20"/>
                <w:szCs w:val="20"/>
              </w:rPr>
              <w:t xml:space="preserve"> transazionali, </w:t>
            </w:r>
            <w:proofErr w:type="spellStart"/>
            <w:r>
              <w:rPr>
                <w:sz w:val="20"/>
                <w:szCs w:val="20"/>
              </w:rPr>
              <w:t>suppor</w:t>
            </w:r>
            <w:r w:rsidR="00D67BFB">
              <w:rPr>
                <w:sz w:val="20"/>
                <w:szCs w:val="20"/>
              </w:rPr>
              <w:t>E-mail</w:t>
            </w:r>
            <w:r>
              <w:rPr>
                <w:sz w:val="20"/>
                <w:szCs w:val="20"/>
              </w:rPr>
              <w:t>ienti</w:t>
            </w:r>
            <w:proofErr w:type="spellEnd"/>
            <w:r>
              <w:rPr>
                <w:sz w:val="20"/>
                <w:szCs w:val="20"/>
              </w:rPr>
              <w:t xml:space="preserve"> base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A2CF" w14:textId="77777777" w:rsidR="005B3A40" w:rsidRDefault="00000000">
            <w:pPr>
              <w:spacing w:before="40" w:after="40"/>
              <w:jc w:val="center"/>
            </w:pPr>
            <w:r>
              <w:t>1 giorno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C840" w14:textId="77777777" w:rsidR="005B3A40" w:rsidRDefault="00000000">
            <w:pPr>
              <w:spacing w:before="40" w:after="40"/>
              <w:jc w:val="center"/>
            </w:pPr>
            <w:r>
              <w:t>0–20€/mese</w:t>
            </w:r>
          </w:p>
        </w:tc>
      </w:tr>
      <w:tr w:rsidR="005B3A40" w14:paraId="1DD21F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EF46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3.4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15BC" w14:textId="77777777" w:rsidR="005B3A40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 xml:space="preserve">Prepara landing page e </w:t>
            </w:r>
            <w:proofErr w:type="spellStart"/>
            <w:r>
              <w:rPr>
                <w:b/>
                <w:bCs/>
                <w:color w:val="1B4F72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Pagina pubblica di vendita + flusso registrazione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CE2D" w14:textId="77777777" w:rsidR="005B3A40" w:rsidRDefault="00000000">
            <w:pPr>
              <w:spacing w:before="40" w:after="40"/>
              <w:jc w:val="center"/>
            </w:pPr>
            <w:r>
              <w:t>2–3 giorni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5802" w14:textId="77777777" w:rsidR="005B3A40" w:rsidRDefault="00000000">
            <w:pPr>
              <w:spacing w:before="40" w:after="40"/>
              <w:jc w:val="center"/>
            </w:pPr>
            <w:r>
              <w:t>0€</w:t>
            </w:r>
          </w:p>
        </w:tc>
      </w:tr>
      <w:tr w:rsidR="005B3A40" w14:paraId="409526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10ED" w14:textId="77777777" w:rsidR="005B3A40" w:rsidRDefault="00000000">
            <w:pPr>
              <w:spacing w:before="60" w:after="60"/>
            </w:pPr>
            <w:r>
              <w:rPr>
                <w:b/>
                <w:bCs/>
                <w:color w:val="1B4F72"/>
                <w:sz w:val="24"/>
                <w:szCs w:val="24"/>
              </w:rPr>
              <w:t>FASE 4 — Beta chiusa e validazione (Settimane 5–8)</w:t>
            </w:r>
          </w:p>
        </w:tc>
      </w:tr>
      <w:tr w:rsidR="005B3A40" w14:paraId="5ECABC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8EAA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4.1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DB22" w14:textId="77777777" w:rsidR="005B3A40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>Invita i beta tester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Onboarda</w:t>
            </w:r>
            <w:proofErr w:type="spellEnd"/>
            <w:r>
              <w:rPr>
                <w:sz w:val="20"/>
                <w:szCs w:val="20"/>
              </w:rPr>
              <w:t xml:space="preserve"> i tuoi contatti interessati, raccogli feedback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9D36" w14:textId="77777777" w:rsidR="005B3A40" w:rsidRDefault="00000000">
            <w:pPr>
              <w:spacing w:before="40" w:after="40"/>
              <w:jc w:val="center"/>
            </w:pPr>
            <w:r>
              <w:t>2–4 sett.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162F" w14:textId="77777777" w:rsidR="005B3A40" w:rsidRDefault="00000000">
            <w:pPr>
              <w:spacing w:before="40" w:after="40"/>
              <w:jc w:val="center"/>
            </w:pPr>
            <w:r>
              <w:t>0€</w:t>
            </w:r>
          </w:p>
        </w:tc>
      </w:tr>
      <w:tr w:rsidR="005B3A40" w14:paraId="658DA0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7F28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4.2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DCCE" w14:textId="5B0A770B" w:rsidR="005B3A40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 xml:space="preserve">Itera sul </w:t>
            </w:r>
            <w:r w:rsidR="00D67BFB">
              <w:rPr>
                <w:b/>
                <w:bCs/>
                <w:color w:val="1B4F72"/>
              </w:rPr>
              <w:t>prodotto.</w:t>
            </w:r>
            <w:r>
              <w:rPr>
                <w:sz w:val="20"/>
                <w:szCs w:val="20"/>
              </w:rPr>
              <w:t xml:space="preserve"> Correggi bug, migliora UX in base al feedback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71F4" w14:textId="77777777" w:rsidR="005B3A40" w:rsidRDefault="00000000">
            <w:pPr>
              <w:spacing w:before="40" w:after="40"/>
              <w:jc w:val="center"/>
            </w:pPr>
            <w:r>
              <w:t>continuo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4A14" w14:textId="77777777" w:rsidR="005B3A40" w:rsidRDefault="00000000">
            <w:pPr>
              <w:spacing w:before="40" w:after="40"/>
              <w:jc w:val="center"/>
            </w:pPr>
            <w:r>
              <w:t>0€</w:t>
            </w:r>
          </w:p>
        </w:tc>
      </w:tr>
      <w:tr w:rsidR="005B3A40" w14:paraId="71B802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FA02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4.3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CA90" w14:textId="77777777" w:rsidR="005B3A40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>Definisci il pricing finale</w:t>
            </w:r>
            <w:r>
              <w:rPr>
                <w:sz w:val="20"/>
                <w:szCs w:val="20"/>
              </w:rPr>
              <w:t xml:space="preserve"> Valida la </w:t>
            </w:r>
            <w:proofErr w:type="spellStart"/>
            <w:r>
              <w:rPr>
                <w:sz w:val="20"/>
                <w:szCs w:val="20"/>
              </w:rPr>
              <w:t>willingness</w:t>
            </w:r>
            <w:proofErr w:type="spellEnd"/>
            <w:r>
              <w:rPr>
                <w:sz w:val="20"/>
                <w:szCs w:val="20"/>
              </w:rPr>
              <w:t>-to-</w:t>
            </w:r>
            <w:proofErr w:type="spellStart"/>
            <w:r>
              <w:rPr>
                <w:sz w:val="20"/>
                <w:szCs w:val="20"/>
              </w:rPr>
              <w:t>pay</w:t>
            </w:r>
            <w:proofErr w:type="spellEnd"/>
            <w:r>
              <w:rPr>
                <w:sz w:val="20"/>
                <w:szCs w:val="20"/>
              </w:rPr>
              <w:t xml:space="preserve"> con i beta tester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B3C0" w14:textId="77777777" w:rsidR="005B3A40" w:rsidRDefault="00000000">
            <w:pPr>
              <w:spacing w:before="40" w:after="40"/>
              <w:jc w:val="center"/>
            </w:pPr>
            <w:r>
              <w:t>1 sett.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CADA" w14:textId="77777777" w:rsidR="005B3A40" w:rsidRDefault="00000000">
            <w:pPr>
              <w:spacing w:before="40" w:after="40"/>
              <w:jc w:val="center"/>
            </w:pPr>
            <w:r>
              <w:t>0€</w:t>
            </w:r>
          </w:p>
        </w:tc>
      </w:tr>
      <w:tr w:rsidR="005B3A40" w14:paraId="048960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E776" w14:textId="77777777" w:rsidR="005B3A40" w:rsidRDefault="00000000">
            <w:pPr>
              <w:spacing w:before="60" w:after="60"/>
            </w:pPr>
            <w:r>
              <w:rPr>
                <w:b/>
                <w:bCs/>
                <w:color w:val="1B4F72"/>
                <w:sz w:val="24"/>
                <w:szCs w:val="24"/>
              </w:rPr>
              <w:t>FASE 5 — Lancio e crescita (Dal mese 3)</w:t>
            </w:r>
          </w:p>
        </w:tc>
      </w:tr>
      <w:tr w:rsidR="005B3A40" w14:paraId="355817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D989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5.1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22F9" w14:textId="77777777" w:rsidR="005B3A40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>Lancio pubblico</w:t>
            </w:r>
            <w:r>
              <w:rPr>
                <w:sz w:val="20"/>
                <w:szCs w:val="20"/>
              </w:rPr>
              <w:t xml:space="preserve"> Attiva i pagamenti, comunica il lancio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B23A" w14:textId="77777777" w:rsidR="005B3A40" w:rsidRDefault="00000000">
            <w:pPr>
              <w:spacing w:before="40" w:after="40"/>
              <w:jc w:val="center"/>
            </w:pPr>
            <w:r>
              <w:t>1 sett.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3A01" w14:textId="77777777" w:rsidR="005B3A40" w:rsidRDefault="00000000">
            <w:pPr>
              <w:spacing w:before="40" w:after="40"/>
              <w:jc w:val="center"/>
            </w:pPr>
            <w:r>
              <w:t>0€</w:t>
            </w:r>
          </w:p>
        </w:tc>
      </w:tr>
      <w:tr w:rsidR="005B3A40" w14:paraId="14FA6D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3D62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5.2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99F0" w14:textId="77777777" w:rsidR="005B3A40" w:rsidRPr="00D67BFB" w:rsidRDefault="00000000">
            <w:pPr>
              <w:spacing w:before="40" w:after="40"/>
              <w:rPr>
                <w:lang w:val="en-US"/>
              </w:rPr>
            </w:pPr>
            <w:r w:rsidRPr="00D67BFB">
              <w:rPr>
                <w:b/>
                <w:bCs/>
                <w:color w:val="1B4F72"/>
                <w:lang w:val="en-US"/>
              </w:rPr>
              <w:t xml:space="preserve">Marketing </w:t>
            </w:r>
            <w:proofErr w:type="spellStart"/>
            <w:r w:rsidRPr="00D67BFB">
              <w:rPr>
                <w:b/>
                <w:bCs/>
                <w:color w:val="1B4F72"/>
                <w:lang w:val="en-US"/>
              </w:rPr>
              <w:t>iniziale</w:t>
            </w:r>
            <w:proofErr w:type="spellEnd"/>
            <w:r w:rsidRPr="00D67BFB">
              <w:rPr>
                <w:sz w:val="20"/>
                <w:szCs w:val="20"/>
                <w:lang w:val="en-US"/>
              </w:rPr>
              <w:t xml:space="preserve"> Content marketing, social, community basket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7504" w14:textId="77777777" w:rsidR="005B3A40" w:rsidRDefault="00000000">
            <w:pPr>
              <w:spacing w:before="40" w:after="40"/>
              <w:jc w:val="center"/>
            </w:pPr>
            <w:r>
              <w:t>continuo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D26D" w14:textId="77777777" w:rsidR="005B3A40" w:rsidRDefault="00000000">
            <w:pPr>
              <w:spacing w:before="40" w:after="40"/>
              <w:jc w:val="center"/>
            </w:pPr>
            <w:r>
              <w:t>0–200€/mese</w:t>
            </w:r>
          </w:p>
        </w:tc>
      </w:tr>
      <w:tr w:rsidR="005B3A40" w14:paraId="2C3C8D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C42E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5.3</w:t>
            </w:r>
          </w:p>
        </w:tc>
        <w:tc>
          <w:tcPr>
            <w:tcW w:w="5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FD6B" w14:textId="2699E6B2" w:rsidR="005B3A40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 xml:space="preserve">Fatturazione e </w:t>
            </w:r>
            <w:r w:rsidR="00D67BFB">
              <w:rPr>
                <w:b/>
                <w:bCs/>
                <w:color w:val="1B4F72"/>
              </w:rPr>
              <w:t>contabilità.</w:t>
            </w:r>
            <w:r>
              <w:rPr>
                <w:sz w:val="20"/>
                <w:szCs w:val="20"/>
              </w:rPr>
              <w:t xml:space="preserve"> Emetti fatture, gestisci la contabilità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AA25" w14:textId="77777777" w:rsidR="005B3A40" w:rsidRDefault="00000000">
            <w:pPr>
              <w:spacing w:before="40" w:after="40"/>
              <w:jc w:val="center"/>
            </w:pPr>
            <w:r>
              <w:t>continuo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10BA" w14:textId="77777777" w:rsidR="005B3A40" w:rsidRDefault="00000000">
            <w:pPr>
              <w:spacing w:before="40" w:after="40"/>
              <w:jc w:val="center"/>
            </w:pPr>
            <w:r>
              <w:t>50–100€/mese</w:t>
            </w:r>
          </w:p>
        </w:tc>
      </w:tr>
    </w:tbl>
    <w:p w14:paraId="2A170B51" w14:textId="77777777" w:rsidR="005B3A40" w:rsidRDefault="00000000">
      <w:r>
        <w:br w:type="page"/>
      </w:r>
    </w:p>
    <w:p w14:paraId="5119F2F9" w14:textId="77777777" w:rsidR="005B3A40" w:rsidRDefault="00000000">
      <w:pPr>
        <w:pStyle w:val="Titolo1"/>
      </w:pPr>
      <w:r>
        <w:lastRenderedPageBreak/>
        <w:t>Fase 1 — Verifica Preliminare</w:t>
      </w:r>
    </w:p>
    <w:p w14:paraId="6B8B1E69" w14:textId="77777777" w:rsidR="005B3A40" w:rsidRDefault="00000000">
      <w:pPr>
        <w:spacing w:before="60" w:after="100"/>
      </w:pPr>
      <w:r>
        <w:t>Prima di spendere un centesimo o scrivere una riga di codice in più, devi verificare che tu possa legalmente vendere questo prodotto mentre sei dipendente.</w:t>
      </w:r>
    </w:p>
    <w:p w14:paraId="531A87D2" w14:textId="77777777" w:rsidR="005B3A40" w:rsidRDefault="00000000">
      <w:pPr>
        <w:pStyle w:val="Titolo2"/>
        <w:spacing w:before="360" w:after="200"/>
      </w:pPr>
      <w:r>
        <w:rPr>
          <w:color w:val="1B4F72"/>
        </w:rPr>
        <w:t>1.1 Controlla il tuo contratto di lavoro</w:t>
      </w:r>
    </w:p>
    <w:p w14:paraId="3BD96FDC" w14:textId="77777777" w:rsidR="005B3A40" w:rsidRDefault="00000000">
      <w:pPr>
        <w:spacing w:before="60" w:after="100"/>
      </w:pPr>
      <w:r>
        <w:t>Questo è il primo passo in assoluto, non negoziabile. Molti contratti da dipendente in Italia contengono clausole che limitano le attività parallele.</w:t>
      </w:r>
    </w:p>
    <w:p w14:paraId="1FA52C55" w14:textId="77777777" w:rsidR="005B3A40" w:rsidRDefault="00000000">
      <w:pPr>
        <w:spacing w:before="60" w:after="100"/>
      </w:pPr>
      <w:r>
        <w:rPr>
          <w:b/>
          <w:bCs/>
          <w:color w:val="1B4F72"/>
        </w:rPr>
        <w:t>Cosa cercare nel contratto:</w:t>
      </w:r>
    </w:p>
    <w:p w14:paraId="1EA27174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Clausola di non concorrenza (art. 2125 c.c.): </w:t>
      </w:r>
      <w:r>
        <w:t>vieta di svolgere attività in concorrenza con il datore. Se lavori nel settore IT/sport, potrebbe essere rilevante. Verifica se è limitata nel tempo e nello spazio.</w:t>
      </w:r>
    </w:p>
    <w:p w14:paraId="58E727EF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Clausola di esclusiva: </w:t>
      </w:r>
      <w:r>
        <w:t>alcuni contratti vietano qualsiasi attività lavorativa extra, anche non concorrente.</w:t>
      </w:r>
    </w:p>
    <w:p w14:paraId="36F3EFE4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Cessione della proprietà intellettuale: </w:t>
      </w:r>
      <w:r>
        <w:t>verifica se il contratto prevede che tutto ciò che sviluppi (anche nel tempo libero) appartenga al datore di lavoro. In Italia questa clausola è rara per il tempo libero, ma va controllata.</w:t>
      </w:r>
    </w:p>
    <w:p w14:paraId="4746BF2A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Obbligo di fedeltà (art. 2105 c.c.): </w:t>
      </w:r>
      <w:r>
        <w:t>il dipendente non può trattare affari in concorrenza con il datore di lavoro. Se il tuo lavoro è in un settore completamente diverso, in genere non c’è problema.</w:t>
      </w:r>
    </w:p>
    <w:p w14:paraId="00209716" w14:textId="77777777" w:rsidR="005B3A40" w:rsidRDefault="00000000">
      <w:pPr>
        <w:spacing w:before="60" w:after="100"/>
      </w:pPr>
      <w:r>
        <w:rPr>
          <w:b/>
          <w:bCs/>
          <w:color w:val="E74C3C"/>
        </w:rPr>
        <w:t xml:space="preserve">Se trovi clausole problematiche: </w:t>
      </w:r>
      <w:r>
        <w:t>consulta un avvocato del lavoro prima di procedere. In alcuni casi le clausole sono nulle o negoziabili.</w:t>
      </w:r>
    </w:p>
    <w:p w14:paraId="7D50DEE3" w14:textId="77777777" w:rsidR="005B3A40" w:rsidRDefault="00000000">
      <w:pPr>
        <w:pStyle w:val="Titolo2"/>
        <w:spacing w:before="360" w:after="200"/>
      </w:pPr>
      <w:r>
        <w:rPr>
          <w:color w:val="1B4F72"/>
        </w:rPr>
        <w:t>1.2 Consulta un commercialista</w:t>
      </w:r>
    </w:p>
    <w:p w14:paraId="228397A4" w14:textId="77777777" w:rsidR="005B3A40" w:rsidRDefault="00000000">
      <w:pPr>
        <w:spacing w:before="60" w:after="100"/>
      </w:pPr>
      <w:r>
        <w:t>Un incontro con un commercialista è indispensabile. Costa tra gli 80€ e i 150€ per una consulenza iniziale e ti farà risparmiare migliaia di euro in errori evitati.</w:t>
      </w:r>
    </w:p>
    <w:p w14:paraId="2D5D231B" w14:textId="77777777" w:rsidR="005B3A40" w:rsidRDefault="00000000">
      <w:pPr>
        <w:spacing w:before="60" w:after="100"/>
      </w:pPr>
      <w:r>
        <w:rPr>
          <w:b/>
          <w:bCs/>
          <w:color w:val="1B4F72"/>
        </w:rPr>
        <w:t>Punti da discutere:</w:t>
      </w:r>
    </w:p>
    <w:p w14:paraId="691882F2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Compatibilità tra lavoro dipendente e partita IVA nel tuo caso specifico</w:t>
      </w:r>
    </w:p>
    <w:p w14:paraId="6C646A55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Regime forfettario: requisiti, limiti di fatturato (attualmente 85.000€/anno), aliquota agevolata al 5% per i primi 5 anni se è nuova attività</w:t>
      </w:r>
    </w:p>
    <w:p w14:paraId="635038B6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Codice ATECO corretto per vendita di software SaaS (tipicamente 62.01.00 o 63.11.10)</w:t>
      </w:r>
    </w:p>
    <w:p w14:paraId="179C8572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Gestione previdenziale: Gestione Separata INPS vs. iscrizione alla Camera di Commercio</w:t>
      </w:r>
    </w:p>
    <w:p w14:paraId="6AB82C65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Tempistiche: quando aprire la partita IVA rispetto ai primi incassi</w:t>
      </w:r>
    </w:p>
    <w:p w14:paraId="368C118F" w14:textId="77777777" w:rsidR="005B3A40" w:rsidRDefault="00000000">
      <w:pPr>
        <w:spacing w:before="60" w:after="100"/>
      </w:pPr>
      <w:r>
        <w:rPr>
          <w:b/>
          <w:bCs/>
          <w:color w:val="2E86C1"/>
        </w:rPr>
        <w:t xml:space="preserve">Consiglio pratico: </w:t>
      </w:r>
      <w:r>
        <w:t xml:space="preserve">cerca un commercialista che abbia esperienza con freelance digitali o startup. I commercialisti generalisti spesso non conoscono le specificità del SaaS. Piattaforme come </w:t>
      </w:r>
      <w:proofErr w:type="spellStart"/>
      <w:r>
        <w:t>Fiscozen</w:t>
      </w:r>
      <w:proofErr w:type="spellEnd"/>
      <w:r>
        <w:t>, Partitaiva24 o Xolo offrono pacchetti dedicati a partire da circa 300–500€/anno tutto incluso.</w:t>
      </w:r>
    </w:p>
    <w:p w14:paraId="368A5FE2" w14:textId="77777777" w:rsidR="005B3A40" w:rsidRDefault="00000000">
      <w:pPr>
        <w:pStyle w:val="Titolo2"/>
        <w:spacing w:before="360" w:after="200"/>
      </w:pPr>
      <w:r>
        <w:rPr>
          <w:color w:val="1B4F72"/>
        </w:rPr>
        <w:t>1.3 Proteggi la proprietà intellettuale</w:t>
      </w:r>
    </w:p>
    <w:p w14:paraId="758D3F22" w14:textId="77777777" w:rsidR="005B3A40" w:rsidRDefault="00000000">
      <w:pPr>
        <w:spacing w:before="60" w:after="100"/>
      </w:pPr>
      <w:r>
        <w:t>Il software è automaticamente protetto dal diritto d’autore in Italia (Legge 633/1941), ma ci sono passi aggiuntivi da considerare.</w:t>
      </w:r>
    </w:p>
    <w:p w14:paraId="46BBF9FB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Marchio: </w:t>
      </w:r>
      <w:r>
        <w:t>registra il marchio “</w:t>
      </w:r>
      <w:proofErr w:type="spellStart"/>
      <w:r>
        <w:t>TrainMind</w:t>
      </w:r>
      <w:proofErr w:type="spellEnd"/>
      <w:r>
        <w:t xml:space="preserve"> AI” presso l’UIBM (Ufficio Italiano Brevetti e Marchi). Costa circa 100–200€ online e ti dà protezione per 10 anni in Italia.</w:t>
      </w:r>
    </w:p>
    <w:p w14:paraId="3471EB20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Dominio: </w:t>
      </w:r>
      <w:r>
        <w:t>registra subito trainmindai.com (e varianti .</w:t>
      </w:r>
      <w:proofErr w:type="spellStart"/>
      <w:r>
        <w:t>it</w:t>
      </w:r>
      <w:proofErr w:type="spellEnd"/>
      <w:r>
        <w:t>, .app) prima che qualcuno lo faccia. Costa circa 10–15€/anno per dominio.</w:t>
      </w:r>
    </w:p>
    <w:p w14:paraId="1155F568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Licenza software: </w:t>
      </w:r>
      <w:r>
        <w:t xml:space="preserve">trattandosi di SaaS, il codice non viene distribuito. I tuoi </w:t>
      </w:r>
      <w:proofErr w:type="spellStart"/>
      <w:r>
        <w:t>Terms</w:t>
      </w:r>
      <w:proofErr w:type="spellEnd"/>
      <w:r>
        <w:t xml:space="preserve"> of Service definiranno i termini di utilizzo.</w:t>
      </w:r>
    </w:p>
    <w:p w14:paraId="29B454E6" w14:textId="77777777" w:rsidR="005B3A40" w:rsidRDefault="00000000">
      <w:r>
        <w:br w:type="page"/>
      </w:r>
    </w:p>
    <w:p w14:paraId="0629C54A" w14:textId="77777777" w:rsidR="005B3A40" w:rsidRDefault="00000000">
      <w:pPr>
        <w:pStyle w:val="Titolo1"/>
      </w:pPr>
      <w:r>
        <w:lastRenderedPageBreak/>
        <w:t>Fase 2 — Setup Fiscale e Legale</w:t>
      </w:r>
    </w:p>
    <w:p w14:paraId="0B82512C" w14:textId="77777777" w:rsidR="005B3A40" w:rsidRDefault="00000000">
      <w:pPr>
        <w:spacing w:before="60" w:after="100"/>
      </w:pPr>
      <w:r>
        <w:t>Una volta verificato che puoi procedere, è il momento di mettere in regola tutto l’aspetto burocratico.</w:t>
      </w:r>
    </w:p>
    <w:p w14:paraId="2170BBAF" w14:textId="77777777" w:rsidR="005B3A40" w:rsidRDefault="00000000">
      <w:pPr>
        <w:pStyle w:val="Titolo2"/>
        <w:spacing w:before="360" w:after="200"/>
      </w:pPr>
      <w:r>
        <w:rPr>
          <w:color w:val="1B4F72"/>
        </w:rPr>
        <w:t>2.1 Apri la Partita IVA</w:t>
      </w:r>
    </w:p>
    <w:p w14:paraId="7CDCF2FA" w14:textId="77777777" w:rsidR="005B3A40" w:rsidRDefault="00000000">
      <w:pPr>
        <w:spacing w:before="60" w:after="100"/>
      </w:pPr>
      <w:r>
        <w:t>In Italia non puoi vendere online in modo continuativo senza partita IVA. Anche se i primi incassi sono piccoli, la vendita di un servizio SaaS è considerata attività abituale.</w:t>
      </w:r>
    </w:p>
    <w:p w14:paraId="436248D2" w14:textId="77777777" w:rsidR="005B3A40" w:rsidRDefault="00000000">
      <w:pPr>
        <w:spacing w:before="60" w:after="100"/>
      </w:pPr>
      <w:r>
        <w:rPr>
          <w:b/>
          <w:bCs/>
          <w:color w:val="1B4F72"/>
        </w:rPr>
        <w:t>Regime forfettario (la scelta consigliata per te):</w:t>
      </w:r>
    </w:p>
    <w:p w14:paraId="2C907EA0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Aliquota sostitutiva al 5% per i primi 5 anni (poi 15%)</w:t>
      </w:r>
    </w:p>
    <w:p w14:paraId="3E568DE7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Niente IVA in fattura (vantaggio competitivo sui prezzi)</w:t>
      </w:r>
    </w:p>
    <w:p w14:paraId="198E9F3A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Contabilità semplificata (niente registri IVA, niente bilancio)</w:t>
      </w:r>
    </w:p>
    <w:p w14:paraId="0F7F326A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Limite di fatturato: 85.000€/anno (più che sufficiente per iniziare)</w:t>
      </w:r>
    </w:p>
    <w:p w14:paraId="1DBDC4C8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Requisito chiave: </w:t>
      </w:r>
      <w:r>
        <w:t>il tuo reddito da lavoro dipendente dell’anno precedente non deve superare i 30.000€ lordi. Verifica con il commercialista.</w:t>
      </w:r>
    </w:p>
    <w:p w14:paraId="1432EFF2" w14:textId="77777777" w:rsidR="005B3A40" w:rsidRDefault="00000000">
      <w:pPr>
        <w:spacing w:before="60" w:after="100"/>
      </w:pPr>
      <w:r>
        <w:rPr>
          <w:b/>
          <w:bCs/>
          <w:color w:val="2E86C1"/>
        </w:rPr>
        <w:t xml:space="preserve">Procedura pratica: </w:t>
      </w:r>
      <w:r>
        <w:t>il commercialista compila il modello AA9/12 e lo invia telematicamente all’Agenzia delle Entrate. In 3–5 giorni lavorativi ricevi il numero di partita IVA. Se usi un servizio online (</w:t>
      </w:r>
      <w:proofErr w:type="spellStart"/>
      <w:r>
        <w:t>Fiscozen</w:t>
      </w:r>
      <w:proofErr w:type="spellEnd"/>
      <w:r>
        <w:t>, ecc.) l’apertura è spesso inclusa nel pacchetto annuale.</w:t>
      </w:r>
    </w:p>
    <w:p w14:paraId="012BCEBD" w14:textId="77777777" w:rsidR="005B3A40" w:rsidRDefault="00000000">
      <w:pPr>
        <w:pStyle w:val="Titolo2"/>
        <w:spacing w:before="360" w:after="200"/>
      </w:pPr>
      <w:r>
        <w:rPr>
          <w:color w:val="1B4F72"/>
        </w:rPr>
        <w:t>2.2 Prepara i documenti legali</w:t>
      </w:r>
    </w:p>
    <w:p w14:paraId="08A6E881" w14:textId="77777777" w:rsidR="005B3A40" w:rsidRDefault="00000000">
      <w:pPr>
        <w:spacing w:before="60" w:after="100"/>
      </w:pPr>
      <w:r>
        <w:t>Per vendere un SaaS in Europa hai bisogno di tre documenti obbligatori sul tuo sito:</w:t>
      </w:r>
    </w:p>
    <w:p w14:paraId="0632470E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Terms</w:t>
      </w:r>
      <w:proofErr w:type="spellEnd"/>
      <w:r>
        <w:rPr>
          <w:b/>
          <w:bCs/>
        </w:rPr>
        <w:t xml:space="preserve"> of Service (</w:t>
      </w:r>
      <w:proofErr w:type="spellStart"/>
      <w:r>
        <w:rPr>
          <w:b/>
          <w:bCs/>
        </w:rPr>
        <w:t>ToS</w:t>
      </w:r>
      <w:proofErr w:type="spellEnd"/>
      <w:r>
        <w:rPr>
          <w:b/>
          <w:bCs/>
        </w:rPr>
        <w:t xml:space="preserve">): </w:t>
      </w:r>
      <w:r>
        <w:t xml:space="preserve">definiscono cosa può fare l’utente, limiti di responsabilità, politica di rimborso, condizioni di abbonamento. Per la prima versione puoi usare generatori come </w:t>
      </w:r>
      <w:proofErr w:type="spellStart"/>
      <w:r>
        <w:t>Iubenda</w:t>
      </w:r>
      <w:proofErr w:type="spellEnd"/>
      <w:r>
        <w:t xml:space="preserve"> (da circa 29€/anno) e poi farli revisionare.</w:t>
      </w:r>
    </w:p>
    <w:p w14:paraId="51DC86D0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Privacy Policy (GDPR): </w:t>
      </w:r>
      <w:r>
        <w:t xml:space="preserve">obbligatoria per legge in UE. Deve indicare quali dati raccogli, perché, come li tratti, e i diritti degli utenti. </w:t>
      </w:r>
      <w:proofErr w:type="spellStart"/>
      <w:r>
        <w:t>Iubenda</w:t>
      </w:r>
      <w:proofErr w:type="spellEnd"/>
      <w:r>
        <w:t xml:space="preserve"> genera anche questa.</w:t>
      </w:r>
    </w:p>
    <w:p w14:paraId="142CCDE4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Cookie Policy: </w:t>
      </w:r>
      <w:r>
        <w:t>se usi cookie (</w:t>
      </w:r>
      <w:proofErr w:type="spellStart"/>
      <w:r>
        <w:t>analytics</w:t>
      </w:r>
      <w:proofErr w:type="spellEnd"/>
      <w:r>
        <w:t xml:space="preserve">, sessione), serve un banner di consenso conforme al GDPR. </w:t>
      </w:r>
      <w:proofErr w:type="spellStart"/>
      <w:r>
        <w:t>Iubenda</w:t>
      </w:r>
      <w:proofErr w:type="spellEnd"/>
      <w:r>
        <w:t xml:space="preserve"> offre un pacchetto completo.</w:t>
      </w:r>
    </w:p>
    <w:p w14:paraId="15E36A6A" w14:textId="77777777" w:rsidR="005B3A40" w:rsidRDefault="00000000">
      <w:pPr>
        <w:spacing w:before="60" w:after="100"/>
      </w:pPr>
      <w:r>
        <w:rPr>
          <w:b/>
          <w:bCs/>
          <w:color w:val="2E86C1"/>
        </w:rPr>
        <w:t xml:space="preserve">Budget: </w:t>
      </w:r>
      <w:r>
        <w:t xml:space="preserve">con </w:t>
      </w:r>
      <w:proofErr w:type="spellStart"/>
      <w:r>
        <w:t>Iubenda</w:t>
      </w:r>
      <w:proofErr w:type="spellEnd"/>
      <w:r>
        <w:t xml:space="preserve"> spendi circa 29–90€/anno per il pacchetto completo. In alternativa, un avvocato specializzato costa 300–500€ ma ti dà documenti su misura.</w:t>
      </w:r>
    </w:p>
    <w:p w14:paraId="50761C07" w14:textId="77777777" w:rsidR="005B3A40" w:rsidRDefault="00000000">
      <w:pPr>
        <w:pStyle w:val="Titolo2"/>
        <w:spacing w:before="360" w:after="200"/>
      </w:pPr>
      <w:r>
        <w:rPr>
          <w:color w:val="1B4F72"/>
        </w:rPr>
        <w:t>2.3 Definisci i piani di abbonamento</w:t>
      </w:r>
    </w:p>
    <w:p w14:paraId="5E1E293C" w14:textId="77777777" w:rsidR="005B3A40" w:rsidRDefault="00000000">
      <w:pPr>
        <w:spacing w:before="60" w:after="100"/>
      </w:pPr>
      <w:r>
        <w:t>Basandoti sul tuo target (preparatori singoli + società sportive), una struttura a 2–3 piani funziona bene: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B3A40" w14:paraId="372788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C3D4" w14:textId="77777777" w:rsidR="005B3A40" w:rsidRDefault="005B3A40">
            <w:pPr>
              <w:spacing w:before="40" w:after="40"/>
            </w:pP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7E78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Starter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B55B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Pro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5654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Club</w:t>
            </w:r>
          </w:p>
        </w:tc>
      </w:tr>
      <w:tr w:rsidR="005B3A40" w14:paraId="2D501E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CCD2" w14:textId="77777777" w:rsidR="005B3A40" w:rsidRDefault="00000000">
            <w:pPr>
              <w:spacing w:before="40" w:after="40"/>
            </w:pPr>
            <w:r>
              <w:rPr>
                <w:b/>
                <w:bCs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4332" w14:textId="77777777" w:rsidR="005B3A40" w:rsidRDefault="00000000">
            <w:pPr>
              <w:spacing w:before="40" w:after="40"/>
              <w:jc w:val="center"/>
            </w:pPr>
            <w:r>
              <w:t>Preparatore singolo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A3C4" w14:textId="77777777" w:rsidR="005B3A40" w:rsidRDefault="00000000">
            <w:pPr>
              <w:spacing w:before="40" w:after="40"/>
              <w:jc w:val="center"/>
            </w:pPr>
            <w:r>
              <w:t>Preparatore avanzato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756F" w14:textId="77777777" w:rsidR="005B3A40" w:rsidRDefault="00000000">
            <w:pPr>
              <w:spacing w:before="40" w:after="40"/>
              <w:jc w:val="center"/>
            </w:pPr>
            <w:r>
              <w:t>Società sportiva</w:t>
            </w:r>
          </w:p>
        </w:tc>
      </w:tr>
      <w:tr w:rsidR="005B3A40" w14:paraId="13D8D4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6CA3" w14:textId="77777777" w:rsidR="005B3A40" w:rsidRDefault="00000000">
            <w:pPr>
              <w:spacing w:before="40" w:after="40"/>
            </w:pPr>
            <w:r>
              <w:rPr>
                <w:b/>
                <w:bCs/>
              </w:rPr>
              <w:t>Prezzo/mese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9269" w14:textId="77777777" w:rsidR="005B3A40" w:rsidRDefault="00000000">
            <w:pPr>
              <w:spacing w:before="40" w:after="40"/>
              <w:jc w:val="center"/>
            </w:pPr>
            <w:r>
              <w:t>19–29€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C740" w14:textId="77777777" w:rsidR="005B3A40" w:rsidRDefault="00000000">
            <w:pPr>
              <w:spacing w:before="40" w:after="40"/>
              <w:jc w:val="center"/>
            </w:pPr>
            <w:r>
              <w:t>49–79€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9486" w14:textId="77777777" w:rsidR="005B3A40" w:rsidRDefault="00000000">
            <w:pPr>
              <w:spacing w:before="40" w:after="40"/>
              <w:jc w:val="center"/>
            </w:pPr>
            <w:r>
              <w:t>99–149€</w:t>
            </w:r>
          </w:p>
        </w:tc>
      </w:tr>
      <w:tr w:rsidR="005B3A40" w14:paraId="170D3A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CFD1" w14:textId="77777777" w:rsidR="005B3A40" w:rsidRDefault="00000000">
            <w:pPr>
              <w:spacing w:before="40" w:after="40"/>
            </w:pPr>
            <w:r>
              <w:rPr>
                <w:b/>
                <w:bCs/>
              </w:rPr>
              <w:t>Atleti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34BA" w14:textId="77777777" w:rsidR="005B3A40" w:rsidRDefault="00000000">
            <w:pPr>
              <w:spacing w:before="40" w:after="40"/>
              <w:jc w:val="center"/>
            </w:pPr>
            <w:r>
              <w:t>fino a 15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BF6E" w14:textId="77777777" w:rsidR="005B3A40" w:rsidRDefault="00000000">
            <w:pPr>
              <w:spacing w:before="40" w:after="40"/>
              <w:jc w:val="center"/>
            </w:pPr>
            <w:r>
              <w:t>fino a 40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AA90" w14:textId="77777777" w:rsidR="005B3A40" w:rsidRDefault="00000000">
            <w:pPr>
              <w:spacing w:before="40" w:after="40"/>
              <w:jc w:val="center"/>
            </w:pPr>
            <w:r>
              <w:t>illimitati</w:t>
            </w:r>
          </w:p>
        </w:tc>
      </w:tr>
      <w:tr w:rsidR="005B3A40" w14:paraId="424FDA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679A" w14:textId="77777777" w:rsidR="005B3A40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>AI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7915" w14:textId="77777777" w:rsidR="005B3A40" w:rsidRDefault="00000000">
            <w:pPr>
              <w:spacing w:before="40" w:after="40"/>
              <w:jc w:val="center"/>
            </w:pPr>
            <w:r>
              <w:t>Base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D119" w14:textId="77777777" w:rsidR="005B3A40" w:rsidRDefault="00000000">
            <w:pPr>
              <w:spacing w:before="40" w:after="40"/>
              <w:jc w:val="center"/>
            </w:pPr>
            <w:r>
              <w:t>Completa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AE4F" w14:textId="77777777" w:rsidR="005B3A40" w:rsidRDefault="00000000">
            <w:pPr>
              <w:spacing w:before="40" w:after="40"/>
              <w:jc w:val="center"/>
            </w:pPr>
            <w:r>
              <w:t>Completa + API</w:t>
            </w:r>
          </w:p>
        </w:tc>
      </w:tr>
    </w:tbl>
    <w:p w14:paraId="0C8BA1FC" w14:textId="77777777" w:rsidR="005B3A40" w:rsidRDefault="00000000">
      <w:pPr>
        <w:spacing w:before="60" w:after="100"/>
      </w:pPr>
      <w:r>
        <w:rPr>
          <w:b/>
          <w:bCs/>
          <w:color w:val="2E86C1"/>
        </w:rPr>
        <w:t xml:space="preserve">Nota: </w:t>
      </w:r>
      <w:r>
        <w:t xml:space="preserve">questi prezzi sono indicativi. Nella Fase 4 li validerai con i beta tester. Offri sempre uno sconto del 15–20% sul piano annuale per incentivare la </w:t>
      </w:r>
      <w:proofErr w:type="spellStart"/>
      <w:r>
        <w:t>retention</w:t>
      </w:r>
      <w:proofErr w:type="spellEnd"/>
      <w:r>
        <w:t>.</w:t>
      </w:r>
    </w:p>
    <w:p w14:paraId="63D1EA48" w14:textId="77777777" w:rsidR="005B3A40" w:rsidRDefault="00000000">
      <w:r>
        <w:br w:type="page"/>
      </w:r>
    </w:p>
    <w:p w14:paraId="0715ACAB" w14:textId="77777777" w:rsidR="005B3A40" w:rsidRDefault="00000000">
      <w:pPr>
        <w:pStyle w:val="Titolo1"/>
      </w:pPr>
      <w:r>
        <w:lastRenderedPageBreak/>
        <w:t>Fase 3 — Infrastruttura Tecnica</w:t>
      </w:r>
    </w:p>
    <w:p w14:paraId="658DCDCC" w14:textId="77777777" w:rsidR="005B3A40" w:rsidRDefault="00000000">
      <w:pPr>
        <w:spacing w:before="60" w:after="100"/>
      </w:pPr>
      <w:r>
        <w:t>Ora che sei in regola, prepara l’infrastruttura per andare in produzione.</w:t>
      </w:r>
    </w:p>
    <w:p w14:paraId="0C1CF55C" w14:textId="77777777" w:rsidR="005B3A40" w:rsidRDefault="00000000">
      <w:pPr>
        <w:pStyle w:val="Titolo2"/>
        <w:spacing w:before="360" w:after="200"/>
      </w:pPr>
      <w:r>
        <w:rPr>
          <w:color w:val="1B4F72"/>
        </w:rPr>
        <w:t xml:space="preserve">3.1 </w:t>
      </w:r>
      <w:proofErr w:type="spellStart"/>
      <w:r>
        <w:rPr>
          <w:color w:val="1B4F72"/>
        </w:rPr>
        <w:t>Deploy</w:t>
      </w:r>
      <w:proofErr w:type="spellEnd"/>
      <w:r>
        <w:rPr>
          <w:color w:val="1B4F72"/>
        </w:rPr>
        <w:t xml:space="preserve"> in produzione</w:t>
      </w:r>
    </w:p>
    <w:p w14:paraId="4DFD93A0" w14:textId="77777777" w:rsidR="005B3A40" w:rsidRDefault="00000000">
      <w:pPr>
        <w:spacing w:before="60" w:after="100"/>
      </w:pPr>
      <w:r>
        <w:t xml:space="preserve">Il tuo </w:t>
      </w:r>
      <w:proofErr w:type="spellStart"/>
      <w:r>
        <w:t>stack</w:t>
      </w:r>
      <w:proofErr w:type="spellEnd"/>
      <w:r>
        <w:t xml:space="preserve"> (Next.js + </w:t>
      </w:r>
      <w:proofErr w:type="spellStart"/>
      <w:r>
        <w:t>Fastify</w:t>
      </w:r>
      <w:proofErr w:type="spellEnd"/>
      <w:r>
        <w:t xml:space="preserve"> +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Redis</w:t>
      </w:r>
      <w:proofErr w:type="spellEnd"/>
      <w:r>
        <w:t>) ha diverse opzioni di hosting, ordinate dal più semplice al più flessibile: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5B3A40" w14:paraId="35AA35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4CBA" w14:textId="77777777" w:rsidR="005B3A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28C1" w14:textId="77777777" w:rsidR="005B3A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Opzione economica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3BE5" w14:textId="77777777" w:rsidR="005B3A40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Opzione bilanciata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9A7C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Costo/mese</w:t>
            </w:r>
          </w:p>
        </w:tc>
      </w:tr>
      <w:tr w:rsidR="005B3A40" w14:paraId="0AD813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E07F" w14:textId="77777777" w:rsidR="005B3A40" w:rsidRDefault="00000000">
            <w:pPr>
              <w:spacing w:before="40" w:after="40"/>
            </w:pPr>
            <w:proofErr w:type="spellStart"/>
            <w:r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5EF9" w14:textId="77777777" w:rsidR="005B3A40" w:rsidRDefault="00000000">
            <w:pPr>
              <w:spacing w:before="40" w:after="40"/>
            </w:pPr>
            <w:proofErr w:type="spellStart"/>
            <w:r>
              <w:t>Vercel</w:t>
            </w:r>
            <w:proofErr w:type="spellEnd"/>
            <w:r>
              <w:t xml:space="preserve"> (free </w:t>
            </w:r>
            <w:proofErr w:type="spellStart"/>
            <w:r>
              <w:t>tier</w:t>
            </w:r>
            <w:proofErr w:type="spellEnd"/>
            <w:r>
              <w:t>)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5372" w14:textId="77777777" w:rsidR="005B3A40" w:rsidRDefault="00000000">
            <w:pPr>
              <w:spacing w:before="40" w:after="40"/>
            </w:pPr>
            <w:proofErr w:type="spellStart"/>
            <w:r>
              <w:t>Vercel</w:t>
            </w:r>
            <w:proofErr w:type="spellEnd"/>
            <w:r>
              <w:t xml:space="preserve"> Pro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FFD9" w14:textId="77777777" w:rsidR="005B3A40" w:rsidRDefault="00000000">
            <w:pPr>
              <w:spacing w:before="40" w:after="40"/>
              <w:jc w:val="center"/>
            </w:pPr>
            <w:r>
              <w:t>0–20€</w:t>
            </w:r>
          </w:p>
        </w:tc>
      </w:tr>
      <w:tr w:rsidR="005B3A40" w14:paraId="5F906D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55AE" w14:textId="77777777" w:rsidR="005B3A40" w:rsidRDefault="00000000">
            <w:pPr>
              <w:spacing w:before="40" w:after="40"/>
            </w:pPr>
            <w:r>
              <w:rPr>
                <w:b/>
                <w:bCs/>
              </w:rPr>
              <w:t>API + AI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A61E" w14:textId="77777777" w:rsidR="005B3A40" w:rsidRDefault="00000000">
            <w:pPr>
              <w:spacing w:before="40" w:after="40"/>
            </w:pPr>
            <w:r>
              <w:t>Railway / Render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7F53" w14:textId="77777777" w:rsidR="005B3A40" w:rsidRDefault="00000000">
            <w:pPr>
              <w:spacing w:before="40" w:after="40"/>
            </w:pPr>
            <w:proofErr w:type="spellStart"/>
            <w:r>
              <w:t>Fly.io</w:t>
            </w:r>
            <w:proofErr w:type="spellEnd"/>
            <w:r>
              <w:t xml:space="preserve"> / </w:t>
            </w:r>
            <w:proofErr w:type="spellStart"/>
            <w:r>
              <w:t>DigitalOcean</w:t>
            </w:r>
            <w:proofErr w:type="spellEnd"/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765B" w14:textId="77777777" w:rsidR="005B3A40" w:rsidRDefault="00000000">
            <w:pPr>
              <w:spacing w:before="40" w:after="40"/>
              <w:jc w:val="center"/>
            </w:pPr>
            <w:r>
              <w:t>5–25€</w:t>
            </w:r>
          </w:p>
        </w:tc>
      </w:tr>
      <w:tr w:rsidR="005B3A40" w14:paraId="4BBEE0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5AA3" w14:textId="77777777" w:rsidR="005B3A40" w:rsidRDefault="00000000">
            <w:pPr>
              <w:spacing w:before="40" w:after="40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F5E8" w14:textId="77777777" w:rsidR="005B3A40" w:rsidRDefault="00000000">
            <w:pPr>
              <w:spacing w:before="40" w:after="40"/>
            </w:pPr>
            <w:proofErr w:type="spellStart"/>
            <w:r>
              <w:t>Supabase</w:t>
            </w:r>
            <w:proofErr w:type="spellEnd"/>
            <w:r>
              <w:t xml:space="preserve"> / Neon (free)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A530" w14:textId="77777777" w:rsidR="005B3A40" w:rsidRDefault="00000000">
            <w:pPr>
              <w:spacing w:before="40" w:after="40"/>
            </w:pPr>
            <w:r>
              <w:t xml:space="preserve">Railway </w:t>
            </w:r>
            <w:proofErr w:type="spellStart"/>
            <w:r>
              <w:t>Postgres</w:t>
            </w:r>
            <w:proofErr w:type="spellEnd"/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0F76" w14:textId="77777777" w:rsidR="005B3A40" w:rsidRDefault="00000000">
            <w:pPr>
              <w:spacing w:before="40" w:after="40"/>
              <w:jc w:val="center"/>
            </w:pPr>
            <w:r>
              <w:t>0–15€</w:t>
            </w:r>
          </w:p>
        </w:tc>
      </w:tr>
      <w:tr w:rsidR="005B3A40" w14:paraId="44E92F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CF7F" w14:textId="77777777" w:rsidR="005B3A40" w:rsidRDefault="00000000">
            <w:pPr>
              <w:spacing w:before="40" w:after="40"/>
            </w:pPr>
            <w:proofErr w:type="spellStart"/>
            <w:r>
              <w:rPr>
                <w:b/>
                <w:bCs/>
              </w:rPr>
              <w:t>Redis</w:t>
            </w:r>
            <w:proofErr w:type="spellEnd"/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3EC9" w14:textId="77777777" w:rsidR="005B3A40" w:rsidRDefault="00000000">
            <w:pPr>
              <w:spacing w:before="40" w:after="40"/>
            </w:pPr>
            <w:proofErr w:type="spellStart"/>
            <w:r>
              <w:t>Upstash</w:t>
            </w:r>
            <w:proofErr w:type="spellEnd"/>
            <w:r>
              <w:t xml:space="preserve"> (free </w:t>
            </w:r>
            <w:proofErr w:type="spellStart"/>
            <w:r>
              <w:t>tier</w:t>
            </w:r>
            <w:proofErr w:type="spellEnd"/>
            <w:r>
              <w:t>)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8467" w14:textId="77777777" w:rsidR="005B3A40" w:rsidRDefault="00000000">
            <w:pPr>
              <w:spacing w:before="40" w:after="40"/>
            </w:pPr>
            <w:r>
              <w:t xml:space="preserve">Railway </w:t>
            </w:r>
            <w:proofErr w:type="spellStart"/>
            <w:r>
              <w:t>Redis</w:t>
            </w:r>
            <w:proofErr w:type="spellEnd"/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4606" w14:textId="77777777" w:rsidR="005B3A40" w:rsidRDefault="00000000">
            <w:pPr>
              <w:spacing w:before="40" w:after="40"/>
              <w:jc w:val="center"/>
            </w:pPr>
            <w:r>
              <w:t>0–10€</w:t>
            </w:r>
          </w:p>
        </w:tc>
      </w:tr>
      <w:tr w:rsidR="005B3A40" w14:paraId="1B6A75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C4E7" w14:textId="77777777" w:rsidR="005B3A40" w:rsidRDefault="00000000">
            <w:pPr>
              <w:spacing w:before="40" w:after="40"/>
            </w:pPr>
            <w:r>
              <w:rPr>
                <w:b/>
                <w:bCs/>
              </w:rPr>
              <w:t>Dominio + SSL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A59D" w14:textId="77777777" w:rsidR="005B3A40" w:rsidRDefault="00000000">
            <w:pPr>
              <w:spacing w:before="40" w:after="40"/>
            </w:pPr>
            <w:proofErr w:type="spellStart"/>
            <w:r>
              <w:t>Namecheap</w:t>
            </w:r>
            <w:proofErr w:type="spellEnd"/>
            <w:r>
              <w:t xml:space="preserve"> / </w:t>
            </w:r>
            <w:proofErr w:type="spellStart"/>
            <w:r>
              <w:t>Cloudflare</w:t>
            </w:r>
            <w:proofErr w:type="spellEnd"/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4DC1" w14:textId="77777777" w:rsidR="005B3A40" w:rsidRDefault="00000000">
            <w:pPr>
              <w:spacing w:before="40" w:after="40"/>
            </w:pPr>
            <w:proofErr w:type="spellStart"/>
            <w:r>
              <w:t>Cloudflare</w:t>
            </w:r>
            <w:proofErr w:type="spellEnd"/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B728" w14:textId="77777777" w:rsidR="005B3A40" w:rsidRDefault="00000000">
            <w:pPr>
              <w:spacing w:before="40" w:after="40"/>
              <w:jc w:val="center"/>
            </w:pPr>
            <w:r>
              <w:t>1–2€</w:t>
            </w:r>
          </w:p>
        </w:tc>
      </w:tr>
    </w:tbl>
    <w:p w14:paraId="5E3499F9" w14:textId="77777777" w:rsidR="005B3A40" w:rsidRDefault="00000000">
      <w:pPr>
        <w:spacing w:before="60" w:after="100"/>
      </w:pPr>
      <w:r>
        <w:rPr>
          <w:b/>
          <w:bCs/>
          <w:color w:val="1B4F72"/>
        </w:rPr>
        <w:t xml:space="preserve">Stima totale hosting: 20–80€/mese </w:t>
      </w:r>
      <w:r>
        <w:t>per i primi mesi. Scala man mano che crescono gli utenti.</w:t>
      </w:r>
    </w:p>
    <w:p w14:paraId="2303C106" w14:textId="77777777" w:rsidR="005B3A40" w:rsidRDefault="00000000">
      <w:pPr>
        <w:spacing w:before="60" w:after="100"/>
      </w:pPr>
      <w:r>
        <w:rPr>
          <w:b/>
          <w:bCs/>
          <w:color w:val="2E86C1"/>
        </w:rPr>
        <w:t xml:space="preserve">Raccomandazione per partire: </w:t>
      </w:r>
      <w:proofErr w:type="spellStart"/>
      <w:r>
        <w:t>Vercel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 + Railway (API, AI service,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) + </w:t>
      </w:r>
      <w:proofErr w:type="spellStart"/>
      <w:r>
        <w:t>Cloudflare</w:t>
      </w:r>
      <w:proofErr w:type="spellEnd"/>
      <w:r>
        <w:t xml:space="preserve"> (dominio/DNS). Setup semplice, costi prevedibili, tutto in 2–3 piattaforme.</w:t>
      </w:r>
    </w:p>
    <w:p w14:paraId="6210B54E" w14:textId="77777777" w:rsidR="005B3A40" w:rsidRDefault="00000000">
      <w:pPr>
        <w:pStyle w:val="Titolo2"/>
        <w:spacing w:before="360" w:after="200"/>
      </w:pPr>
      <w:r>
        <w:rPr>
          <w:color w:val="1B4F72"/>
        </w:rPr>
        <w:t>3.2 Integra il sistema di pagamento</w:t>
      </w:r>
    </w:p>
    <w:p w14:paraId="36085F08" w14:textId="77777777" w:rsidR="005B3A40" w:rsidRDefault="00000000">
      <w:pPr>
        <w:spacing w:before="60" w:after="100"/>
      </w:pPr>
      <w:r>
        <w:rPr>
          <w:b/>
          <w:bCs/>
          <w:color w:val="1B4F72"/>
        </w:rPr>
        <w:t>Stripe è la scelta standard</w:t>
      </w:r>
      <w:r>
        <w:t xml:space="preserve"> per SaaS in Europa. Ecco perché e come:</w:t>
      </w:r>
    </w:p>
    <w:p w14:paraId="7A328CBF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Commissione: 1,5% + 0,25€ per transazione UE (nessun costo fisso mensile)</w:t>
      </w:r>
    </w:p>
    <w:p w14:paraId="004E693C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Gestisce abbonamenti ricorrenti, fatturazione automatica, prova gratuita</w:t>
      </w:r>
    </w:p>
    <w:p w14:paraId="5B27E15C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Stripe Checkout: pagina di pagamento </w:t>
      </w:r>
      <w:proofErr w:type="spellStart"/>
      <w:r>
        <w:t>hosted</w:t>
      </w:r>
      <w:proofErr w:type="spellEnd"/>
      <w:r>
        <w:t>, nessuna gestione PCI da parte tua</w:t>
      </w:r>
    </w:p>
    <w:p w14:paraId="23FD79F7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Stripe Billing Portal: i clienti gestiscono autonomamente abbonamento, fatture, disdetta</w:t>
      </w:r>
    </w:p>
    <w:p w14:paraId="4E3CBE0A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Webhook</w:t>
      </w:r>
      <w:proofErr w:type="spellEnd"/>
      <w:r>
        <w:t xml:space="preserve"> per aggiornare lo stato utente nella tua app quando il pagamento va a buon fine o fallisce</w:t>
      </w:r>
    </w:p>
    <w:p w14:paraId="0B536026" w14:textId="77777777" w:rsidR="005B3A40" w:rsidRDefault="00000000">
      <w:pPr>
        <w:spacing w:before="60" w:after="100"/>
      </w:pPr>
      <w:r>
        <w:rPr>
          <w:b/>
          <w:bCs/>
          <w:color w:val="2E86C1"/>
        </w:rPr>
        <w:t xml:space="preserve">Alternativa: </w:t>
      </w:r>
      <w:proofErr w:type="spellStart"/>
      <w:r>
        <w:t>LemonSqueezy</w:t>
      </w:r>
      <w:proofErr w:type="spellEnd"/>
      <w:r>
        <w:t xml:space="preserve"> o Paddle agiscono come “Merchant of Record”, gestendo IVA e fatturazione per te (utile se vendi fuori UE). Commissioni più alte (5–8%) ma meno burocrazia.</w:t>
      </w:r>
    </w:p>
    <w:p w14:paraId="189C5578" w14:textId="77777777" w:rsidR="005B3A40" w:rsidRDefault="00000000">
      <w:pPr>
        <w:pStyle w:val="Titolo2"/>
        <w:spacing w:before="360" w:after="200"/>
      </w:pPr>
      <w:r>
        <w:rPr>
          <w:color w:val="1B4F72"/>
        </w:rPr>
        <w:t xml:space="preserve">3.3 </w:t>
      </w:r>
      <w:proofErr w:type="gramStart"/>
      <w:r>
        <w:rPr>
          <w:color w:val="1B4F72"/>
        </w:rPr>
        <w:t>Email</w:t>
      </w:r>
      <w:proofErr w:type="gramEnd"/>
      <w:r>
        <w:rPr>
          <w:color w:val="1B4F72"/>
        </w:rPr>
        <w:t xml:space="preserve"> e supporto</w:t>
      </w:r>
    </w:p>
    <w:p w14:paraId="408790E5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proofErr w:type="gramStart"/>
      <w:r>
        <w:rPr>
          <w:b/>
          <w:bCs/>
        </w:rPr>
        <w:t>Email</w:t>
      </w:r>
      <w:proofErr w:type="gramEnd"/>
      <w:r>
        <w:rPr>
          <w:b/>
          <w:bCs/>
        </w:rPr>
        <w:t xml:space="preserve"> transazionali </w:t>
      </w:r>
      <w:r>
        <w:t xml:space="preserve">(conferma registrazione, reset password, notifiche): </w:t>
      </w:r>
      <w:proofErr w:type="spellStart"/>
      <w:r>
        <w:t>Resend</w:t>
      </w:r>
      <w:proofErr w:type="spellEnd"/>
      <w:r>
        <w:t xml:space="preserve"> o </w:t>
      </w:r>
      <w:proofErr w:type="spellStart"/>
      <w:r>
        <w:t>Mailgun</w:t>
      </w:r>
      <w:proofErr w:type="spellEnd"/>
      <w:r>
        <w:t xml:space="preserve"> (gratis fino a qualche migliaio di </w:t>
      </w:r>
      <w:proofErr w:type="gramStart"/>
      <w:r>
        <w:t>email</w:t>
      </w:r>
      <w:proofErr w:type="gramEnd"/>
      <w:r>
        <w:t>/mese)</w:t>
      </w:r>
    </w:p>
    <w:p w14:paraId="2BCE72CA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Supporto clienti: </w:t>
      </w:r>
      <w:r>
        <w:t xml:space="preserve">per iniziare basta una </w:t>
      </w:r>
      <w:proofErr w:type="gramStart"/>
      <w:r>
        <w:t>email</w:t>
      </w:r>
      <w:proofErr w:type="gramEnd"/>
      <w:r>
        <w:t xml:space="preserve"> dedicata (es. supporto@trainmindai.com). Quando cresci, valuta Crisp o Intercom.</w:t>
      </w:r>
    </w:p>
    <w:p w14:paraId="2A1681CE" w14:textId="77777777" w:rsidR="005B3A40" w:rsidRDefault="00000000">
      <w:pPr>
        <w:pStyle w:val="Titolo2"/>
        <w:spacing w:before="360" w:after="200"/>
      </w:pPr>
      <w:r>
        <w:rPr>
          <w:color w:val="1B4F72"/>
        </w:rPr>
        <w:t xml:space="preserve">3.4 Landing page e </w:t>
      </w:r>
      <w:proofErr w:type="spellStart"/>
      <w:r>
        <w:rPr>
          <w:color w:val="1B4F72"/>
        </w:rPr>
        <w:t>onboarding</w:t>
      </w:r>
      <w:proofErr w:type="spellEnd"/>
    </w:p>
    <w:p w14:paraId="3C7E8E2F" w14:textId="77777777" w:rsidR="005B3A40" w:rsidRDefault="00000000">
      <w:pPr>
        <w:spacing w:before="60" w:after="100"/>
      </w:pPr>
      <w:r>
        <w:lastRenderedPageBreak/>
        <w:t xml:space="preserve">Hai già il </w:t>
      </w:r>
      <w:proofErr w:type="spellStart"/>
      <w:r>
        <w:t>frontend</w:t>
      </w:r>
      <w:proofErr w:type="spellEnd"/>
      <w:r>
        <w:t xml:space="preserve"> Next.js. Aggiungi una sezione pubblica (non autenticata) che funzioni da landing page di vendita:</w:t>
      </w:r>
    </w:p>
    <w:p w14:paraId="5E216C73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Hero </w:t>
      </w:r>
      <w:proofErr w:type="spellStart"/>
      <w:r>
        <w:t>section</w:t>
      </w:r>
      <w:proofErr w:type="spellEnd"/>
      <w:r>
        <w:t xml:space="preserve"> con value </w:t>
      </w:r>
      <w:proofErr w:type="spellStart"/>
      <w:r>
        <w:t>proposition</w:t>
      </w:r>
      <w:proofErr w:type="spellEnd"/>
      <w:r>
        <w:t xml:space="preserve"> chiara per preparatori fisici del basket</w:t>
      </w:r>
    </w:p>
    <w:p w14:paraId="434A6DA4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Sezione funzionalità principali (AI, dashboard, report)</w:t>
      </w:r>
    </w:p>
    <w:p w14:paraId="195CFBB5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Tabella prezzi con i piani</w:t>
      </w:r>
    </w:p>
    <w:p w14:paraId="1F30FB0A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Call-to-action per la registrazione / prova gratuita</w:t>
      </w:r>
    </w:p>
    <w:p w14:paraId="351B6F86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Flusso di </w:t>
      </w:r>
      <w:proofErr w:type="spellStart"/>
      <w:r>
        <w:t>onboarding</w:t>
      </w:r>
      <w:proofErr w:type="spellEnd"/>
      <w:r>
        <w:t xml:space="preserve"> per i nuovi utenti (</w:t>
      </w:r>
      <w:proofErr w:type="spellStart"/>
      <w:r>
        <w:t>wizard</w:t>
      </w:r>
      <w:proofErr w:type="spellEnd"/>
      <w:r>
        <w:t xml:space="preserve"> di configurazione squadra)</w:t>
      </w:r>
    </w:p>
    <w:p w14:paraId="789226B1" w14:textId="77777777" w:rsidR="005B3A40" w:rsidRDefault="00000000">
      <w:r>
        <w:br w:type="page"/>
      </w:r>
    </w:p>
    <w:p w14:paraId="19E34B4A" w14:textId="77777777" w:rsidR="005B3A40" w:rsidRDefault="00000000">
      <w:pPr>
        <w:pStyle w:val="Titolo1"/>
      </w:pPr>
      <w:r>
        <w:lastRenderedPageBreak/>
        <w:t>Fase 4 — Beta Chiusa e Validazione</w:t>
      </w:r>
    </w:p>
    <w:p w14:paraId="3FCC1A71" w14:textId="77777777" w:rsidR="005B3A40" w:rsidRDefault="00000000">
      <w:pPr>
        <w:spacing w:before="60" w:after="100"/>
      </w:pPr>
      <w:r>
        <w:t>Non lanciare pubblicamente prima di aver validato il prodotto con utenti reali. Hai già contatti interessati: usali.</w:t>
      </w:r>
    </w:p>
    <w:p w14:paraId="141F429C" w14:textId="77777777" w:rsidR="005B3A40" w:rsidRDefault="00000000">
      <w:pPr>
        <w:pStyle w:val="Titolo2"/>
        <w:spacing w:before="360" w:after="200"/>
      </w:pPr>
      <w:r>
        <w:rPr>
          <w:color w:val="1B4F72"/>
        </w:rPr>
        <w:t>4.1 Invita i beta tester</w:t>
      </w:r>
    </w:p>
    <w:p w14:paraId="0E4B212F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Invita 5–10 preparatori/società che conosci</w:t>
      </w:r>
    </w:p>
    <w:p w14:paraId="7344B8A0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Offri accesso gratuito per 1–2 mesi in cambio di feedback strutturato</w:t>
      </w:r>
    </w:p>
    <w:p w14:paraId="2E6BC6F1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Prepara un breve questionario (Google Form) da compilare ogni settimana</w:t>
      </w:r>
    </w:p>
    <w:p w14:paraId="77BBC5EB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Fai una call di 15–20 minuti con ognuno per capire come usano il prodotto</w:t>
      </w:r>
    </w:p>
    <w:p w14:paraId="79A4B550" w14:textId="77777777" w:rsidR="005B3A40" w:rsidRDefault="00000000">
      <w:pPr>
        <w:pStyle w:val="Titolo2"/>
        <w:spacing w:before="360" w:after="200"/>
      </w:pPr>
      <w:r>
        <w:rPr>
          <w:color w:val="1B4F72"/>
        </w:rPr>
        <w:t>4.2 Itera sul prodotto</w:t>
      </w:r>
    </w:p>
    <w:p w14:paraId="3ECCC276" w14:textId="77777777" w:rsidR="005B3A40" w:rsidRDefault="00000000">
      <w:pPr>
        <w:spacing w:before="60" w:after="100"/>
      </w:pPr>
      <w:r>
        <w:t>Durante la beta, concentrati su tre aree:</w:t>
      </w:r>
    </w:p>
    <w:p w14:paraId="504D0135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Bug critici: </w:t>
      </w:r>
      <w:r>
        <w:t>risolvi tutto ciò che blocca l’uso quotidiano</w:t>
      </w:r>
    </w:p>
    <w:p w14:paraId="35342E03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UX </w:t>
      </w:r>
      <w:proofErr w:type="spellStart"/>
      <w:r>
        <w:rPr>
          <w:b/>
          <w:bCs/>
        </w:rPr>
        <w:t>friction</w:t>
      </w:r>
      <w:proofErr w:type="spellEnd"/>
      <w:r>
        <w:rPr>
          <w:b/>
          <w:bCs/>
        </w:rPr>
        <w:t xml:space="preserve">: </w:t>
      </w:r>
      <w:r>
        <w:t>semplifica i flussi dove gli utenti si bloccano</w:t>
      </w:r>
    </w:p>
    <w:p w14:paraId="2DD6082D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Feature gap: </w:t>
      </w:r>
      <w:r>
        <w:t>identifica le 2–3 funzionalità mancanti più richieste</w:t>
      </w:r>
    </w:p>
    <w:p w14:paraId="07046D15" w14:textId="77777777" w:rsidR="005B3A40" w:rsidRDefault="00000000">
      <w:pPr>
        <w:pStyle w:val="Titolo2"/>
        <w:spacing w:before="360" w:after="200"/>
      </w:pPr>
      <w:r>
        <w:rPr>
          <w:color w:val="1B4F72"/>
        </w:rPr>
        <w:t>4.3 Valida il pricing</w:t>
      </w:r>
    </w:p>
    <w:p w14:paraId="4FD98416" w14:textId="77777777" w:rsidR="005B3A40" w:rsidRDefault="00000000">
      <w:pPr>
        <w:spacing w:before="60" w:after="100"/>
      </w:pPr>
      <w:r>
        <w:t xml:space="preserve">Chiedi direttamente ai beta tester: “Quanto saresti disposto a pagare per continuare a usare </w:t>
      </w:r>
      <w:proofErr w:type="spellStart"/>
      <w:r>
        <w:t>TrainMind</w:t>
      </w:r>
      <w:proofErr w:type="spellEnd"/>
      <w:r>
        <w:t xml:space="preserve"> AI?”. Questo ti darà un’indicazione reale della </w:t>
      </w:r>
      <w:proofErr w:type="spellStart"/>
      <w:r>
        <w:t>willingness</w:t>
      </w:r>
      <w:proofErr w:type="spellEnd"/>
      <w:r>
        <w:t>-to-</w:t>
      </w:r>
      <w:proofErr w:type="spellStart"/>
      <w:r>
        <w:t>pay</w:t>
      </w:r>
      <w:proofErr w:type="spellEnd"/>
      <w:r>
        <w:t xml:space="preserve"> e ti aiuterà a calibrare i prezzi prima del lancio pubblico.</w:t>
      </w:r>
    </w:p>
    <w:p w14:paraId="66AD2871" w14:textId="77777777" w:rsidR="005B3A40" w:rsidRDefault="00000000">
      <w:r>
        <w:br w:type="page"/>
      </w:r>
    </w:p>
    <w:p w14:paraId="1BF558D6" w14:textId="77777777" w:rsidR="005B3A40" w:rsidRDefault="00000000">
      <w:pPr>
        <w:pStyle w:val="Titolo1"/>
      </w:pPr>
      <w:r>
        <w:lastRenderedPageBreak/>
        <w:t>Fase 5 — Lancio e Crescita</w:t>
      </w:r>
    </w:p>
    <w:p w14:paraId="2E5DBECB" w14:textId="77777777" w:rsidR="005B3A40" w:rsidRDefault="00000000">
      <w:pPr>
        <w:pStyle w:val="Titolo2"/>
        <w:spacing w:before="360" w:after="200"/>
      </w:pPr>
      <w:r>
        <w:rPr>
          <w:color w:val="1B4F72"/>
        </w:rPr>
        <w:t>5.1 Lancio pubblico</w:t>
      </w:r>
    </w:p>
    <w:p w14:paraId="5D6D3C4C" w14:textId="77777777" w:rsidR="005B3A40" w:rsidRDefault="00000000">
      <w:pPr>
        <w:spacing w:before="60" w:after="100"/>
      </w:pPr>
      <w:r>
        <w:t>Quando i beta tester usano il prodotto stabilmente e il feedback è positivo:</w:t>
      </w:r>
    </w:p>
    <w:p w14:paraId="42AF258C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Attiva i pagamenti su Stripe</w:t>
      </w:r>
    </w:p>
    <w:p w14:paraId="544041F3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Converti i beta tester in clienti paganti (offri uno sconto “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adopter</w:t>
      </w:r>
      <w:proofErr w:type="spellEnd"/>
      <w:r>
        <w:t>” del 20–30%)</w:t>
      </w:r>
    </w:p>
    <w:p w14:paraId="402EFC2A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Pubblica la landing page con i prezzi</w:t>
      </w:r>
    </w:p>
    <w:p w14:paraId="658CBEE2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Annuncia il lancio sui tuoi canali (LinkedIn, community basket, social)</w:t>
      </w:r>
    </w:p>
    <w:p w14:paraId="6383C5F5" w14:textId="77777777" w:rsidR="005B3A40" w:rsidRDefault="00000000">
      <w:pPr>
        <w:pStyle w:val="Titolo2"/>
        <w:spacing w:before="360" w:after="200"/>
      </w:pPr>
      <w:r>
        <w:rPr>
          <w:color w:val="1B4F72"/>
        </w:rPr>
        <w:t>5.2 Marketing iniziale</w:t>
      </w:r>
    </w:p>
    <w:p w14:paraId="514E2A62" w14:textId="77777777" w:rsidR="005B3A40" w:rsidRDefault="00000000">
      <w:pPr>
        <w:spacing w:before="60" w:after="100"/>
      </w:pPr>
      <w:r>
        <w:t>Con un budget limitato, concentrati su canali a costo zero o basso:</w:t>
      </w:r>
    </w:p>
    <w:p w14:paraId="3EBCDE66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Content marketing: </w:t>
      </w:r>
      <w:r>
        <w:t>scrivi articoli su preparazione fisica nel basket, condividi insight dai dati (anonimi) della tua piattaforma</w:t>
      </w:r>
    </w:p>
    <w:p w14:paraId="6EACBF00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Community: </w:t>
      </w:r>
      <w:r>
        <w:t>partecipa a gruppi Facebook/Telegram di allenatori e preparatori</w:t>
      </w:r>
    </w:p>
    <w:p w14:paraId="74285BEE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Referral</w:t>
      </w:r>
      <w:proofErr w:type="spellEnd"/>
      <w:r>
        <w:rPr>
          <w:b/>
          <w:bCs/>
        </w:rPr>
        <w:t xml:space="preserve">: </w:t>
      </w:r>
      <w:r>
        <w:t>offri uno sconto o un mese gratis per ogni nuovo cliente portato dai tuoi utenti</w:t>
      </w:r>
    </w:p>
    <w:p w14:paraId="4B5BC042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Hai già un piano marketing di 30 giorni: </w:t>
      </w:r>
      <w:r>
        <w:t>il PDF nella cartella marketing/ del tuo progetto. Usalo come base di partenza.</w:t>
      </w:r>
    </w:p>
    <w:p w14:paraId="19EB7520" w14:textId="77777777" w:rsidR="005B3A40" w:rsidRDefault="00000000">
      <w:pPr>
        <w:pStyle w:val="Titolo2"/>
        <w:spacing w:before="360" w:after="200"/>
      </w:pPr>
      <w:r>
        <w:rPr>
          <w:color w:val="1B4F72"/>
        </w:rPr>
        <w:t>5.3 Fatturazione e contabilità</w:t>
      </w:r>
    </w:p>
    <w:p w14:paraId="78F91B99" w14:textId="77777777" w:rsidR="005B3A40" w:rsidRDefault="00000000">
      <w:pPr>
        <w:spacing w:before="60" w:after="100"/>
      </w:pPr>
      <w:r>
        <w:t>Con il regime forfettario, la contabilità è semplificata ma non inesistente:</w:t>
      </w:r>
    </w:p>
    <w:p w14:paraId="07A4A7A9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Emetti fattura per ogni pagamento ricevuto (Stripe può generare ricevute, ma la fattura fiscale la emetti tu o il tuo commercialista)</w:t>
      </w:r>
    </w:p>
    <w:p w14:paraId="52C0A13C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Usa un software di fatturazione elettronica (obbligatoria in Italia): Fatture in Cloud, Aruba, o il sistema del tuo commercialista</w:t>
      </w:r>
    </w:p>
    <w:p w14:paraId="42F66665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Tieni traccia di entrate e uscite per la dichiarazione dei redditi</w:t>
      </w:r>
    </w:p>
    <w:p w14:paraId="01C3043E" w14:textId="77777777" w:rsidR="005B3A40" w:rsidRDefault="00000000">
      <w:pPr>
        <w:pStyle w:val="Paragrafoelenco"/>
        <w:numPr>
          <w:ilvl w:val="0"/>
          <w:numId w:val="2"/>
        </w:numPr>
        <w:spacing w:before="40" w:after="40"/>
      </w:pPr>
      <w:r>
        <w:t>Il commercialista gestirà la dichiarazione annuale e il versamento dei contributi INPS</w:t>
      </w:r>
    </w:p>
    <w:p w14:paraId="31865FF1" w14:textId="77777777" w:rsidR="005B3A40" w:rsidRDefault="00000000">
      <w:r>
        <w:br w:type="page"/>
      </w:r>
    </w:p>
    <w:p w14:paraId="0B1B7AD8" w14:textId="77777777" w:rsidR="005B3A40" w:rsidRDefault="00000000">
      <w:pPr>
        <w:pStyle w:val="Titolo1"/>
      </w:pPr>
      <w:r>
        <w:lastRenderedPageBreak/>
        <w:t>Checklist Finale</w:t>
      </w:r>
    </w:p>
    <w:p w14:paraId="3844763A" w14:textId="77777777" w:rsidR="005B3A40" w:rsidRDefault="00000000">
      <w:pPr>
        <w:spacing w:before="60" w:after="100"/>
      </w:pPr>
      <w:r>
        <w:t>Usa questa checklist per assicurarti di non dimenticare nulla:</w:t>
      </w:r>
    </w:p>
    <w:p w14:paraId="35786D08" w14:textId="77777777" w:rsidR="005B3A40" w:rsidRDefault="00000000">
      <w:pPr>
        <w:spacing w:before="60" w:after="100"/>
      </w:pPr>
      <w:r>
        <w:rPr>
          <w:b/>
          <w:bCs/>
          <w:color w:val="1B4F72"/>
        </w:rPr>
        <w:t>Prima di qualsiasi spesa:</w:t>
      </w:r>
    </w:p>
    <w:p w14:paraId="67FB9D34" w14:textId="77777777" w:rsidR="005B3A40" w:rsidRDefault="00000000">
      <w:pPr>
        <w:pStyle w:val="Paragrafoelenco"/>
        <w:numPr>
          <w:ilvl w:val="0"/>
          <w:numId w:val="3"/>
        </w:numPr>
        <w:spacing w:before="40" w:after="40"/>
      </w:pPr>
      <w:r>
        <w:t>Contratto di lavoro verificato (clausole non concorrenza, IP)</w:t>
      </w:r>
    </w:p>
    <w:p w14:paraId="3ACAB0CD" w14:textId="77777777" w:rsidR="005B3A40" w:rsidRDefault="00000000">
      <w:pPr>
        <w:pStyle w:val="Paragrafoelenco"/>
        <w:numPr>
          <w:ilvl w:val="0"/>
          <w:numId w:val="3"/>
        </w:numPr>
        <w:spacing w:before="40" w:after="40"/>
      </w:pPr>
      <w:r>
        <w:t>Consulenza commercialista effettuata</w:t>
      </w:r>
    </w:p>
    <w:p w14:paraId="0CED8B4E" w14:textId="77777777" w:rsidR="005B3A40" w:rsidRDefault="00000000">
      <w:pPr>
        <w:pStyle w:val="Paragrafoelenco"/>
        <w:numPr>
          <w:ilvl w:val="0"/>
          <w:numId w:val="3"/>
        </w:numPr>
        <w:spacing w:before="40" w:after="40"/>
      </w:pPr>
      <w:r>
        <w:t>Marchio “</w:t>
      </w:r>
      <w:proofErr w:type="spellStart"/>
      <w:r>
        <w:t>TrainMind</w:t>
      </w:r>
      <w:proofErr w:type="spellEnd"/>
      <w:r>
        <w:t xml:space="preserve"> AI” ricerca di anteriorità fatta</w:t>
      </w:r>
    </w:p>
    <w:p w14:paraId="1005F938" w14:textId="77777777" w:rsidR="005B3A40" w:rsidRDefault="00000000">
      <w:pPr>
        <w:spacing w:before="60" w:after="100"/>
      </w:pPr>
      <w:r>
        <w:rPr>
          <w:b/>
          <w:bCs/>
          <w:color w:val="1B4F72"/>
        </w:rPr>
        <w:t xml:space="preserve">Prima del </w:t>
      </w:r>
      <w:proofErr w:type="spellStart"/>
      <w:r>
        <w:rPr>
          <w:b/>
          <w:bCs/>
          <w:color w:val="1B4F72"/>
        </w:rPr>
        <w:t>deploy</w:t>
      </w:r>
      <w:proofErr w:type="spellEnd"/>
      <w:r>
        <w:rPr>
          <w:b/>
          <w:bCs/>
          <w:color w:val="1B4F72"/>
        </w:rPr>
        <w:t>:</w:t>
      </w:r>
    </w:p>
    <w:p w14:paraId="50369091" w14:textId="77777777" w:rsidR="005B3A40" w:rsidRDefault="00000000">
      <w:pPr>
        <w:pStyle w:val="Paragrafoelenco"/>
        <w:numPr>
          <w:ilvl w:val="0"/>
          <w:numId w:val="3"/>
        </w:numPr>
        <w:spacing w:before="40" w:after="40"/>
      </w:pPr>
      <w:r>
        <w:t>Partita IVA aperta con codice ATECO corretto</w:t>
      </w:r>
    </w:p>
    <w:p w14:paraId="5854DF7E" w14:textId="77777777" w:rsidR="005B3A40" w:rsidRPr="00D67BFB" w:rsidRDefault="00000000">
      <w:pPr>
        <w:pStyle w:val="Paragrafoelenco"/>
        <w:numPr>
          <w:ilvl w:val="0"/>
          <w:numId w:val="3"/>
        </w:numPr>
        <w:spacing w:before="40" w:after="40"/>
        <w:rPr>
          <w:lang w:val="en-US"/>
        </w:rPr>
      </w:pPr>
      <w:r w:rsidRPr="00D67BFB">
        <w:rPr>
          <w:lang w:val="en-US"/>
        </w:rPr>
        <w:t xml:space="preserve">Terms of Service, Privacy Policy, Cookie Policy </w:t>
      </w:r>
      <w:proofErr w:type="spellStart"/>
      <w:r w:rsidRPr="00D67BFB">
        <w:rPr>
          <w:lang w:val="en-US"/>
        </w:rPr>
        <w:t>pronti</w:t>
      </w:r>
      <w:proofErr w:type="spellEnd"/>
    </w:p>
    <w:p w14:paraId="4B0ED64A" w14:textId="77777777" w:rsidR="005B3A40" w:rsidRDefault="00000000">
      <w:pPr>
        <w:pStyle w:val="Paragrafoelenco"/>
        <w:numPr>
          <w:ilvl w:val="0"/>
          <w:numId w:val="3"/>
        </w:numPr>
        <w:spacing w:before="40" w:after="40"/>
      </w:pPr>
      <w:r>
        <w:t>Dominio registrato e configurato</w:t>
      </w:r>
    </w:p>
    <w:p w14:paraId="133FB5D8" w14:textId="77777777" w:rsidR="005B3A40" w:rsidRDefault="00000000">
      <w:pPr>
        <w:spacing w:before="60" w:after="100"/>
      </w:pPr>
      <w:r>
        <w:rPr>
          <w:b/>
          <w:bCs/>
          <w:color w:val="1B4F72"/>
        </w:rPr>
        <w:t>Prima della beta:</w:t>
      </w:r>
    </w:p>
    <w:p w14:paraId="0E2FD499" w14:textId="77777777" w:rsidR="005B3A40" w:rsidRDefault="00000000">
      <w:pPr>
        <w:pStyle w:val="Paragrafoelenco"/>
        <w:numPr>
          <w:ilvl w:val="0"/>
          <w:numId w:val="3"/>
        </w:numPr>
        <w:spacing w:before="40" w:after="40"/>
      </w:pPr>
      <w:r>
        <w:t xml:space="preserve">App </w:t>
      </w:r>
      <w:proofErr w:type="spellStart"/>
      <w:r>
        <w:t>deployata</w:t>
      </w:r>
      <w:proofErr w:type="spellEnd"/>
      <w:r>
        <w:t xml:space="preserve"> in produzione e funzionante</w:t>
      </w:r>
    </w:p>
    <w:p w14:paraId="5BFB9CBD" w14:textId="77777777" w:rsidR="005B3A40" w:rsidRDefault="00000000">
      <w:pPr>
        <w:pStyle w:val="Paragrafoelenco"/>
        <w:numPr>
          <w:ilvl w:val="0"/>
          <w:numId w:val="3"/>
        </w:numPr>
        <w:spacing w:before="40" w:after="40"/>
      </w:pPr>
      <w:r>
        <w:t>Stripe configurato (anche in test mode va bene per la beta)</w:t>
      </w:r>
    </w:p>
    <w:p w14:paraId="5EB8F07A" w14:textId="77777777" w:rsidR="005B3A40" w:rsidRDefault="00000000">
      <w:pPr>
        <w:pStyle w:val="Paragrafoelenco"/>
        <w:numPr>
          <w:ilvl w:val="0"/>
          <w:numId w:val="3"/>
        </w:numPr>
        <w:spacing w:before="40" w:after="40"/>
      </w:pPr>
      <w:proofErr w:type="gramStart"/>
      <w:r>
        <w:t>Email</w:t>
      </w:r>
      <w:proofErr w:type="gramEnd"/>
      <w:r>
        <w:t xml:space="preserve"> transazionali funzionanti</w:t>
      </w:r>
    </w:p>
    <w:p w14:paraId="77EE4EC9" w14:textId="77777777" w:rsidR="005B3A40" w:rsidRDefault="00000000">
      <w:pPr>
        <w:pStyle w:val="Paragrafoelenco"/>
        <w:numPr>
          <w:ilvl w:val="0"/>
          <w:numId w:val="3"/>
        </w:numPr>
        <w:spacing w:before="40" w:after="40"/>
      </w:pPr>
      <w:r>
        <w:t>Landing page pubblica online</w:t>
      </w:r>
    </w:p>
    <w:p w14:paraId="0C516664" w14:textId="77777777" w:rsidR="005B3A40" w:rsidRDefault="00000000">
      <w:pPr>
        <w:spacing w:before="60" w:after="100"/>
      </w:pPr>
      <w:r>
        <w:rPr>
          <w:b/>
          <w:bCs/>
          <w:color w:val="1B4F72"/>
        </w:rPr>
        <w:t>Prima del lancio pubblico:</w:t>
      </w:r>
    </w:p>
    <w:p w14:paraId="29D1B710" w14:textId="77777777" w:rsidR="005B3A40" w:rsidRDefault="00000000">
      <w:pPr>
        <w:pStyle w:val="Paragrafoelenco"/>
        <w:numPr>
          <w:ilvl w:val="0"/>
          <w:numId w:val="3"/>
        </w:numPr>
        <w:spacing w:before="40" w:after="40"/>
      </w:pPr>
      <w:r>
        <w:t xml:space="preserve">Beta completata con </w:t>
      </w:r>
      <w:proofErr w:type="gramStart"/>
      <w:r>
        <w:t>feedback</w:t>
      </w:r>
      <w:proofErr w:type="gramEnd"/>
      <w:r>
        <w:t xml:space="preserve"> positivo</w:t>
      </w:r>
    </w:p>
    <w:p w14:paraId="6D68A525" w14:textId="77777777" w:rsidR="005B3A40" w:rsidRDefault="00000000">
      <w:pPr>
        <w:pStyle w:val="Paragrafoelenco"/>
        <w:numPr>
          <w:ilvl w:val="0"/>
          <w:numId w:val="3"/>
        </w:numPr>
        <w:spacing w:before="40" w:after="40"/>
      </w:pPr>
      <w:r>
        <w:t>Pricing validato con utenti reali</w:t>
      </w:r>
    </w:p>
    <w:p w14:paraId="62946F74" w14:textId="77777777" w:rsidR="005B3A40" w:rsidRDefault="00000000">
      <w:pPr>
        <w:pStyle w:val="Paragrafoelenco"/>
        <w:numPr>
          <w:ilvl w:val="0"/>
          <w:numId w:val="3"/>
        </w:numPr>
        <w:spacing w:before="40" w:after="40"/>
      </w:pPr>
      <w:r>
        <w:t>Stripe in modalità live</w:t>
      </w:r>
    </w:p>
    <w:p w14:paraId="7384AE72" w14:textId="77777777" w:rsidR="005B3A40" w:rsidRDefault="00000000">
      <w:pPr>
        <w:pStyle w:val="Paragrafoelenco"/>
        <w:numPr>
          <w:ilvl w:val="0"/>
          <w:numId w:val="3"/>
        </w:numPr>
        <w:spacing w:before="40" w:after="40"/>
      </w:pPr>
      <w:r>
        <w:t>Fatturazione elettronica configurata</w:t>
      </w:r>
    </w:p>
    <w:p w14:paraId="44254E8A" w14:textId="77777777" w:rsidR="005B3A40" w:rsidRDefault="00000000">
      <w:pPr>
        <w:pStyle w:val="Paragrafoelenco"/>
        <w:numPr>
          <w:ilvl w:val="0"/>
          <w:numId w:val="3"/>
        </w:numPr>
        <w:spacing w:before="40" w:after="40"/>
      </w:pPr>
      <w:r>
        <w:t>Piani di abbonamento attivi e testati</w:t>
      </w:r>
    </w:p>
    <w:p w14:paraId="6642D92D" w14:textId="77777777" w:rsidR="005B3A40" w:rsidRDefault="00000000">
      <w:r>
        <w:br w:type="page"/>
      </w:r>
    </w:p>
    <w:p w14:paraId="2D927368" w14:textId="77777777" w:rsidR="005B3A40" w:rsidRDefault="00000000">
      <w:pPr>
        <w:pStyle w:val="Titolo1"/>
      </w:pPr>
      <w:r>
        <w:lastRenderedPageBreak/>
        <w:t>Stima dei Costi Iniziali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5B3A40" w14:paraId="22F396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3160" w14:textId="77777777" w:rsidR="005B3A40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Voce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0C7C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Una tantum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DE5D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Mensile</w:t>
            </w:r>
          </w:p>
        </w:tc>
      </w:tr>
      <w:tr w:rsidR="005B3A40" w14:paraId="55AED1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FBD3" w14:textId="77777777" w:rsidR="005B3A40" w:rsidRDefault="00000000">
            <w:pPr>
              <w:spacing w:before="40" w:after="40"/>
            </w:pPr>
            <w:r>
              <w:t>Commercialista (consulenza iniziale)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BE7E" w14:textId="77777777" w:rsidR="005B3A40" w:rsidRDefault="00000000">
            <w:pPr>
              <w:spacing w:before="40" w:after="40"/>
              <w:jc w:val="center"/>
            </w:pPr>
            <w:r>
              <w:t>80–150€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D6E4" w14:textId="77777777" w:rsidR="005B3A40" w:rsidRDefault="00000000">
            <w:pPr>
              <w:spacing w:before="40" w:after="40"/>
              <w:jc w:val="center"/>
            </w:pPr>
            <w:r>
              <w:t>—</w:t>
            </w:r>
          </w:p>
        </w:tc>
      </w:tr>
      <w:tr w:rsidR="005B3A40" w14:paraId="0FD590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D2F7" w14:textId="77777777" w:rsidR="005B3A40" w:rsidRDefault="00000000">
            <w:pPr>
              <w:spacing w:before="40" w:after="40"/>
            </w:pPr>
            <w:r>
              <w:t>Commercialista (gestione annuale)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0F24" w14:textId="77777777" w:rsidR="005B3A40" w:rsidRDefault="00000000">
            <w:pPr>
              <w:spacing w:before="40" w:after="40"/>
              <w:jc w:val="center"/>
            </w:pPr>
            <w:r>
              <w:t>—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C7DE" w14:textId="77777777" w:rsidR="005B3A40" w:rsidRDefault="00000000">
            <w:pPr>
              <w:spacing w:before="40" w:after="40"/>
              <w:jc w:val="center"/>
            </w:pPr>
            <w:r>
              <w:t>25–50€</w:t>
            </w:r>
          </w:p>
        </w:tc>
      </w:tr>
      <w:tr w:rsidR="005B3A40" w14:paraId="709F23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EF6E" w14:textId="77777777" w:rsidR="005B3A40" w:rsidRDefault="00000000">
            <w:pPr>
              <w:spacing w:before="40" w:after="40"/>
            </w:pPr>
            <w:r>
              <w:t>Registrazione marchio UIBM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F879" w14:textId="77777777" w:rsidR="005B3A40" w:rsidRDefault="00000000">
            <w:pPr>
              <w:spacing w:before="40" w:after="40"/>
              <w:jc w:val="center"/>
            </w:pPr>
            <w:r>
              <w:t>100–200€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058F" w14:textId="77777777" w:rsidR="005B3A40" w:rsidRDefault="00000000">
            <w:pPr>
              <w:spacing w:before="40" w:after="40"/>
              <w:jc w:val="center"/>
            </w:pPr>
            <w:r>
              <w:t>—</w:t>
            </w:r>
          </w:p>
        </w:tc>
      </w:tr>
      <w:tr w:rsidR="005B3A40" w14:paraId="184DDA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1CD2" w14:textId="77777777" w:rsidR="005B3A40" w:rsidRDefault="00000000">
            <w:pPr>
              <w:spacing w:before="40" w:after="40"/>
            </w:pPr>
            <w:r>
              <w:t>Dominio (.</w:t>
            </w:r>
            <w:proofErr w:type="spellStart"/>
            <w:r>
              <w:t>com</w:t>
            </w:r>
            <w:proofErr w:type="spellEnd"/>
            <w:r>
              <w:t xml:space="preserve"> + .</w:t>
            </w:r>
            <w:proofErr w:type="spellStart"/>
            <w:r>
              <w:t>it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7822" w14:textId="77777777" w:rsidR="005B3A40" w:rsidRDefault="00000000">
            <w:pPr>
              <w:spacing w:before="40" w:after="40"/>
              <w:jc w:val="center"/>
            </w:pPr>
            <w:r>
              <w:t>20–30€/anno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9402" w14:textId="77777777" w:rsidR="005B3A40" w:rsidRDefault="00000000">
            <w:pPr>
              <w:spacing w:before="40" w:after="40"/>
              <w:jc w:val="center"/>
            </w:pPr>
            <w:r>
              <w:t>—</w:t>
            </w:r>
          </w:p>
        </w:tc>
      </w:tr>
      <w:tr w:rsidR="005B3A40" w14:paraId="797FFC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6A05" w14:textId="77777777" w:rsidR="005B3A40" w:rsidRDefault="00000000">
            <w:pPr>
              <w:spacing w:before="40" w:after="40"/>
            </w:pPr>
            <w:r>
              <w:t>Documenti legali (</w:t>
            </w:r>
            <w:proofErr w:type="spellStart"/>
            <w:r>
              <w:t>Iubenda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411F" w14:textId="77777777" w:rsidR="005B3A40" w:rsidRDefault="00000000">
            <w:pPr>
              <w:spacing w:before="40" w:after="40"/>
              <w:jc w:val="center"/>
            </w:pPr>
            <w:r>
              <w:t>29–90€/anno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0D1E" w14:textId="77777777" w:rsidR="005B3A40" w:rsidRDefault="00000000">
            <w:pPr>
              <w:spacing w:before="40" w:after="40"/>
              <w:jc w:val="center"/>
            </w:pPr>
            <w:r>
              <w:t>—</w:t>
            </w:r>
          </w:p>
        </w:tc>
      </w:tr>
      <w:tr w:rsidR="005B3A40" w14:paraId="696335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1528" w14:textId="77777777" w:rsidR="005B3A40" w:rsidRDefault="00000000">
            <w:pPr>
              <w:spacing w:before="40" w:after="40"/>
            </w:pPr>
            <w:r>
              <w:t>Hosting (</w:t>
            </w:r>
            <w:proofErr w:type="spellStart"/>
            <w:r>
              <w:t>Vercel</w:t>
            </w:r>
            <w:proofErr w:type="spellEnd"/>
            <w:r>
              <w:t xml:space="preserve"> + Railway)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6FA1" w14:textId="77777777" w:rsidR="005B3A40" w:rsidRDefault="00000000">
            <w:pPr>
              <w:spacing w:before="40" w:after="40"/>
              <w:jc w:val="center"/>
            </w:pPr>
            <w:r>
              <w:t>—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53FF" w14:textId="77777777" w:rsidR="005B3A40" w:rsidRDefault="00000000">
            <w:pPr>
              <w:spacing w:before="40" w:after="40"/>
              <w:jc w:val="center"/>
            </w:pPr>
            <w:r>
              <w:t>20–80€</w:t>
            </w:r>
          </w:p>
        </w:tc>
      </w:tr>
      <w:tr w:rsidR="005B3A40" w14:paraId="12D27E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1819" w14:textId="77777777" w:rsidR="005B3A40" w:rsidRDefault="00000000">
            <w:pPr>
              <w:spacing w:before="40" w:after="40"/>
            </w:pPr>
            <w:r>
              <w:t>Fatturazione elettronica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4049" w14:textId="77777777" w:rsidR="005B3A40" w:rsidRDefault="00000000">
            <w:pPr>
              <w:spacing w:before="40" w:after="40"/>
              <w:jc w:val="center"/>
            </w:pPr>
            <w:r>
              <w:t>—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1C1F" w14:textId="77777777" w:rsidR="005B3A40" w:rsidRDefault="00000000">
            <w:pPr>
              <w:spacing w:before="40" w:after="40"/>
              <w:jc w:val="center"/>
            </w:pPr>
            <w:r>
              <w:t>3–10€</w:t>
            </w:r>
          </w:p>
        </w:tc>
      </w:tr>
      <w:tr w:rsidR="005B3A40" w14:paraId="32F40D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A332" w14:textId="77777777" w:rsidR="005B3A40" w:rsidRDefault="00000000">
            <w:pPr>
              <w:spacing w:before="40" w:after="40"/>
            </w:pPr>
            <w:r>
              <w:rPr>
                <w:b/>
                <w:bCs/>
                <w:color w:val="1B4F72"/>
              </w:rPr>
              <w:t>TOTALE STIMATO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8F75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4F72"/>
              </w:rPr>
              <w:t>250–500€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2A42" w14:textId="77777777" w:rsidR="005B3A4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B4F72"/>
              </w:rPr>
              <w:t>50–140€</w:t>
            </w:r>
          </w:p>
        </w:tc>
      </w:tr>
    </w:tbl>
    <w:p w14:paraId="57A3AFD6" w14:textId="77777777" w:rsidR="005B3A40" w:rsidRDefault="00000000">
      <w:pPr>
        <w:spacing w:before="60" w:after="100"/>
      </w:pPr>
      <w:r>
        <w:rPr>
          <w:b/>
          <w:bCs/>
          <w:color w:val="2E86C1"/>
        </w:rPr>
        <w:t>Con il tuo budget di 500–2.000€ puoi coprire tutti i costi iniziali e i primi 6–12 mesi di costi ricorrenti.</w:t>
      </w:r>
    </w:p>
    <w:p w14:paraId="3D9D81BB" w14:textId="77777777" w:rsidR="005B3A40" w:rsidRDefault="005B3A40">
      <w:pPr>
        <w:spacing w:before="400"/>
      </w:pPr>
    </w:p>
    <w:p w14:paraId="5E86A65E" w14:textId="77777777" w:rsidR="005B3A40" w:rsidRDefault="00000000">
      <w:pPr>
        <w:pBdr>
          <w:top w:val="single" w:sz="2" w:space="8" w:color="BDC3C7"/>
        </w:pBdr>
        <w:spacing w:before="200"/>
      </w:pPr>
      <w:r>
        <w:rPr>
          <w:i/>
          <w:iCs/>
          <w:color w:val="7F8C8D"/>
          <w:sz w:val="20"/>
          <w:szCs w:val="20"/>
        </w:rPr>
        <w:t>Questa guida è un punto di partenza. Per decisioni fiscali e legali definitive, affidati sempre a professionisti qualificati (commercialista e avvocato). Le normative e i costi indicati sono riferiti a maggio 2026 e possono cambiare.</w:t>
      </w:r>
    </w:p>
    <w:sectPr w:rsidR="005B3A4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B6C20" w14:textId="77777777" w:rsidR="00704F45" w:rsidRDefault="00704F45">
      <w:r>
        <w:separator/>
      </w:r>
    </w:p>
  </w:endnote>
  <w:endnote w:type="continuationSeparator" w:id="0">
    <w:p w14:paraId="5788DD1F" w14:textId="77777777" w:rsidR="00704F45" w:rsidRDefault="00704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84FE0" w14:textId="77777777" w:rsidR="005B3A40" w:rsidRDefault="00000000">
    <w:pPr>
      <w:jc w:val="center"/>
    </w:pPr>
    <w:r>
      <w:rPr>
        <w:color w:val="95A5A6"/>
        <w:sz w:val="16"/>
        <w:szCs w:val="16"/>
      </w:rPr>
      <w:t xml:space="preserve">Pagina </w:t>
    </w:r>
    <w:r>
      <w:rPr>
        <w:color w:val="95A5A6"/>
        <w:sz w:val="16"/>
        <w:szCs w:val="16"/>
      </w:rPr>
      <w:fldChar w:fldCharType="begin"/>
    </w:r>
    <w:r>
      <w:rPr>
        <w:color w:val="95A5A6"/>
        <w:sz w:val="16"/>
        <w:szCs w:val="16"/>
      </w:rPr>
      <w:instrText>PAGE</w:instrText>
    </w:r>
    <w:r>
      <w:rPr>
        <w:color w:val="95A5A6"/>
        <w:sz w:val="16"/>
        <w:szCs w:val="16"/>
      </w:rPr>
      <w:fldChar w:fldCharType="separate"/>
    </w:r>
    <w:r w:rsidR="00D67BFB">
      <w:rPr>
        <w:noProof/>
        <w:color w:val="95A5A6"/>
        <w:sz w:val="16"/>
        <w:szCs w:val="16"/>
      </w:rPr>
      <w:t>2</w:t>
    </w:r>
    <w:r>
      <w:rPr>
        <w:color w:val="95A5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E0E46" w14:textId="77777777" w:rsidR="00704F45" w:rsidRDefault="00704F45">
      <w:r>
        <w:separator/>
      </w:r>
    </w:p>
  </w:footnote>
  <w:footnote w:type="continuationSeparator" w:id="0">
    <w:p w14:paraId="35B06AC7" w14:textId="77777777" w:rsidR="00704F45" w:rsidRDefault="00704F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E7C03" w14:textId="77777777" w:rsidR="005B3A40" w:rsidRDefault="00000000">
    <w:pPr>
      <w:pBdr>
        <w:bottom w:val="single" w:sz="2" w:space="4" w:color="2E86C1"/>
      </w:pBdr>
      <w:jc w:val="right"/>
    </w:pPr>
    <w:proofErr w:type="spellStart"/>
    <w:r>
      <w:rPr>
        <w:i/>
        <w:iCs/>
        <w:color w:val="2E86C1"/>
        <w:sz w:val="16"/>
        <w:szCs w:val="16"/>
      </w:rPr>
      <w:t>TrainMind</w:t>
    </w:r>
    <w:proofErr w:type="spellEnd"/>
    <w:r>
      <w:rPr>
        <w:i/>
        <w:iCs/>
        <w:color w:val="2E86C1"/>
        <w:sz w:val="16"/>
        <w:szCs w:val="16"/>
      </w:rPr>
      <w:t xml:space="preserve"> AI — Guida alla Monetizzazione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13B3A"/>
    <w:multiLevelType w:val="hybridMultilevel"/>
    <w:tmpl w:val="CECCEC8C"/>
    <w:lvl w:ilvl="0" w:tplc="5220F48A">
      <w:start w:val="1"/>
      <w:numFmt w:val="bullet"/>
      <w:lvlText w:val="•"/>
      <w:lvlJc w:val="left"/>
      <w:pPr>
        <w:ind w:left="720" w:hanging="360"/>
      </w:pPr>
    </w:lvl>
    <w:lvl w:ilvl="1" w:tplc="E0F001BC">
      <w:numFmt w:val="decimal"/>
      <w:lvlText w:val=""/>
      <w:lvlJc w:val="left"/>
    </w:lvl>
    <w:lvl w:ilvl="2" w:tplc="CC4AD18A">
      <w:numFmt w:val="decimal"/>
      <w:lvlText w:val=""/>
      <w:lvlJc w:val="left"/>
    </w:lvl>
    <w:lvl w:ilvl="3" w:tplc="13DE77DE">
      <w:numFmt w:val="decimal"/>
      <w:lvlText w:val=""/>
      <w:lvlJc w:val="left"/>
    </w:lvl>
    <w:lvl w:ilvl="4" w:tplc="13D2B836">
      <w:numFmt w:val="decimal"/>
      <w:lvlText w:val=""/>
      <w:lvlJc w:val="left"/>
    </w:lvl>
    <w:lvl w:ilvl="5" w:tplc="720A76CA">
      <w:numFmt w:val="decimal"/>
      <w:lvlText w:val=""/>
      <w:lvlJc w:val="left"/>
    </w:lvl>
    <w:lvl w:ilvl="6" w:tplc="A8984406">
      <w:numFmt w:val="decimal"/>
      <w:lvlText w:val=""/>
      <w:lvlJc w:val="left"/>
    </w:lvl>
    <w:lvl w:ilvl="7" w:tplc="28686A48">
      <w:numFmt w:val="decimal"/>
      <w:lvlText w:val=""/>
      <w:lvlJc w:val="left"/>
    </w:lvl>
    <w:lvl w:ilvl="8" w:tplc="CF7C8054">
      <w:numFmt w:val="decimal"/>
      <w:lvlText w:val=""/>
      <w:lvlJc w:val="left"/>
    </w:lvl>
  </w:abstractNum>
  <w:abstractNum w:abstractNumId="1" w15:restartNumberingAfterBreak="0">
    <w:nsid w:val="660651BC"/>
    <w:multiLevelType w:val="hybridMultilevel"/>
    <w:tmpl w:val="AE4074BA"/>
    <w:lvl w:ilvl="0" w:tplc="6B9E1686">
      <w:start w:val="1"/>
      <w:numFmt w:val="bullet"/>
      <w:lvlText w:val="□"/>
      <w:lvlJc w:val="left"/>
      <w:pPr>
        <w:ind w:left="720" w:hanging="360"/>
      </w:pPr>
    </w:lvl>
    <w:lvl w:ilvl="1" w:tplc="6088C422">
      <w:numFmt w:val="decimal"/>
      <w:lvlText w:val=""/>
      <w:lvlJc w:val="left"/>
    </w:lvl>
    <w:lvl w:ilvl="2" w:tplc="F4A032C4">
      <w:numFmt w:val="decimal"/>
      <w:lvlText w:val=""/>
      <w:lvlJc w:val="left"/>
    </w:lvl>
    <w:lvl w:ilvl="3" w:tplc="18B8C0CC">
      <w:numFmt w:val="decimal"/>
      <w:lvlText w:val=""/>
      <w:lvlJc w:val="left"/>
    </w:lvl>
    <w:lvl w:ilvl="4" w:tplc="E132F1DC">
      <w:numFmt w:val="decimal"/>
      <w:lvlText w:val=""/>
      <w:lvlJc w:val="left"/>
    </w:lvl>
    <w:lvl w:ilvl="5" w:tplc="25268FF4">
      <w:numFmt w:val="decimal"/>
      <w:lvlText w:val=""/>
      <w:lvlJc w:val="left"/>
    </w:lvl>
    <w:lvl w:ilvl="6" w:tplc="02F6FBB4">
      <w:numFmt w:val="decimal"/>
      <w:lvlText w:val=""/>
      <w:lvlJc w:val="left"/>
    </w:lvl>
    <w:lvl w:ilvl="7" w:tplc="B838B7CC">
      <w:numFmt w:val="decimal"/>
      <w:lvlText w:val=""/>
      <w:lvlJc w:val="left"/>
    </w:lvl>
    <w:lvl w:ilvl="8" w:tplc="AFE2E154">
      <w:numFmt w:val="decimal"/>
      <w:lvlText w:val=""/>
      <w:lvlJc w:val="left"/>
    </w:lvl>
  </w:abstractNum>
  <w:abstractNum w:abstractNumId="2" w15:restartNumberingAfterBreak="0">
    <w:nsid w:val="6D7C6F3B"/>
    <w:multiLevelType w:val="hybridMultilevel"/>
    <w:tmpl w:val="7BFE5864"/>
    <w:lvl w:ilvl="0" w:tplc="89DC4F30">
      <w:start w:val="1"/>
      <w:numFmt w:val="bullet"/>
      <w:lvlText w:val="●"/>
      <w:lvlJc w:val="left"/>
      <w:pPr>
        <w:ind w:left="720" w:hanging="360"/>
      </w:pPr>
    </w:lvl>
    <w:lvl w:ilvl="1" w:tplc="715C4D32">
      <w:start w:val="1"/>
      <w:numFmt w:val="bullet"/>
      <w:lvlText w:val="○"/>
      <w:lvlJc w:val="left"/>
      <w:pPr>
        <w:ind w:left="1440" w:hanging="360"/>
      </w:pPr>
    </w:lvl>
    <w:lvl w:ilvl="2" w:tplc="D73A6C02">
      <w:start w:val="1"/>
      <w:numFmt w:val="bullet"/>
      <w:lvlText w:val="■"/>
      <w:lvlJc w:val="left"/>
      <w:pPr>
        <w:ind w:left="2160" w:hanging="360"/>
      </w:pPr>
    </w:lvl>
    <w:lvl w:ilvl="3" w:tplc="0E509724">
      <w:start w:val="1"/>
      <w:numFmt w:val="bullet"/>
      <w:lvlText w:val="●"/>
      <w:lvlJc w:val="left"/>
      <w:pPr>
        <w:ind w:left="2880" w:hanging="360"/>
      </w:pPr>
    </w:lvl>
    <w:lvl w:ilvl="4" w:tplc="DC624708">
      <w:start w:val="1"/>
      <w:numFmt w:val="bullet"/>
      <w:lvlText w:val="○"/>
      <w:lvlJc w:val="left"/>
      <w:pPr>
        <w:ind w:left="3600" w:hanging="360"/>
      </w:pPr>
    </w:lvl>
    <w:lvl w:ilvl="5" w:tplc="80EEAE12">
      <w:start w:val="1"/>
      <w:numFmt w:val="bullet"/>
      <w:lvlText w:val="■"/>
      <w:lvlJc w:val="left"/>
      <w:pPr>
        <w:ind w:left="4320" w:hanging="360"/>
      </w:pPr>
    </w:lvl>
    <w:lvl w:ilvl="6" w:tplc="55D4FA8E">
      <w:start w:val="1"/>
      <w:numFmt w:val="bullet"/>
      <w:lvlText w:val="●"/>
      <w:lvlJc w:val="left"/>
      <w:pPr>
        <w:ind w:left="5040" w:hanging="360"/>
      </w:pPr>
    </w:lvl>
    <w:lvl w:ilvl="7" w:tplc="AF5CFAB0">
      <w:start w:val="1"/>
      <w:numFmt w:val="bullet"/>
      <w:lvlText w:val="●"/>
      <w:lvlJc w:val="left"/>
      <w:pPr>
        <w:ind w:left="5760" w:hanging="360"/>
      </w:pPr>
    </w:lvl>
    <w:lvl w:ilvl="8" w:tplc="C67E42AC">
      <w:start w:val="1"/>
      <w:numFmt w:val="bullet"/>
      <w:lvlText w:val="●"/>
      <w:lvlJc w:val="left"/>
      <w:pPr>
        <w:ind w:left="6480" w:hanging="360"/>
      </w:pPr>
    </w:lvl>
  </w:abstractNum>
  <w:num w:numId="1" w16cid:durableId="759837783">
    <w:abstractNumId w:val="2"/>
    <w:lvlOverride w:ilvl="0">
      <w:startOverride w:val="1"/>
    </w:lvlOverride>
  </w:num>
  <w:num w:numId="2" w16cid:durableId="378631148">
    <w:abstractNumId w:val="0"/>
    <w:lvlOverride w:ilvl="0">
      <w:startOverride w:val="1"/>
    </w:lvlOverride>
  </w:num>
  <w:num w:numId="3" w16cid:durableId="19469634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A40"/>
    <w:rsid w:val="005B3A40"/>
    <w:rsid w:val="00704F45"/>
    <w:rsid w:val="007E7128"/>
    <w:rsid w:val="00D6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0E07A"/>
  <w15:docId w15:val="{610EF87D-6EC5-412C-BFE8-E1BCF1FC1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160"/>
      <w:outlineLvl w:val="1"/>
    </w:pPr>
    <w:rPr>
      <w:b/>
      <w:bCs/>
      <w:color w:val="2E86C1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2109</Words>
  <Characters>12023</Characters>
  <Application>Microsoft Office Word</Application>
  <DocSecurity>0</DocSecurity>
  <Lines>100</Lines>
  <Paragraphs>28</Paragraphs>
  <ScaleCrop>false</ScaleCrop>
  <Company/>
  <LinksUpToDate>false</LinksUpToDate>
  <CharactersWithSpaces>14104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Alessandro Vispa</cp:lastModifiedBy>
  <cp:revision>3</cp:revision>
  <dcterms:created xsi:type="dcterms:W3CDTF">2026-05-10T19:21:00Z</dcterms:created>
  <dcterms:modified xsi:type="dcterms:W3CDTF">2026-05-10T19:26:00Z</dcterms:modified>
</cp:coreProperties>
</file>