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ns3="http://schemas.openxmlformats.org/officeDocument/2006/relationships" xmlns:w="http://schemas.openxmlformats.org/wordprocessingml/2006/main">
  <w:body>
    <w:p>
      <w:pPr>
        <w:pStyle w:val="Title"/>
      </w:pPr>
      <w:r>
        <w:t xml:space="preserve">TrainMind AI — Gestione password</w:t>
      </w:r>
    </w:p>
    <w:p>
      <w:pPr>
        <w:pStyle w:val="Subtitle"/>
      </w:pPr>
      <w:r>
        <w:t xml:space="preserve">Guida a test locale, configurazione email e deploy</w:t>
      </w:r>
    </w:p>
    <w:p>
      <w:pPr>
        <w:pStyle w:val="Date"/>
      </w:pPr>
      <w:r>
        <w:t xml:space="preserve">30 luglio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fd9a9c3d2b52cefbca353bfd0f6939ef99cf02"/>
      <w:r>
        <w:t xml:space="preserve">Gestione password — guida test locale e deploy</w:t>
      </w:r>
      <w:bookmarkEnd w:id="20"/>
    </w:p>
    <w:p>
      <w:pPr>
        <w:pStyle w:val="FirstParagraph"/>
      </w:pPr>
      <w:r>
        <w:t xml:space="preserve">Implementa tre flussi: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Cambio password da loggato</w:t>
      </w:r>
      <w:r>
        <w:t xml:space="preserve"> </w:t>
      </w:r>
      <w:r>
        <w:t xml:space="preserve">— Impostazioni → card "Password"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Password dimenticata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(il link nel login ora funziona)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Reset via token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/reset-password?token=...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21" w:name="X1d545ad5cd7bfeb958d42d83e70db41f8c7595e"/>
      <w:r>
        <w:t xml:space="preserve">1. File modificati</w:t>
      </w:r>
      <w:bookmarkEnd w:id="21"/>
    </w:p>
    <w:p>
      <w:pPr>
        <w:pStyle w:val="Heading3"/>
      </w:pPr>
      <w:bookmarkStart w:id="22" w:name="backend-trainmind-appappsapi"/>
      <w:r>
        <w:t xml:space="preserve">Backend (</w:t>
      </w:r>
      <w:r>
        <w:rPr>
          <w:rStyle w:val="VerbatimChar"/>
        </w:rPr>
        <w:t xml:space="preserve">trainmind-app/apps/api</w:t>
      </w:r>
      <w:r>
        <w:t xml:space="preserve">)</w:t>
      </w:r>
      <w:bookmarkEnd w:id="22"/>
    </w:p>
    <w:tbl>
      <w:tblPr>
        <w:tblStyle w:val="Table"/>
        <w:tblW w:type="pct" w:w="5000"/>
        <w:tblLayout w:type="fixed"/>
        <w:tblLook w:firstRow="1"/>
      </w:tblPr>
      <w:tblGrid>
        <w:gridCol w:w="3555"/>
        <w:gridCol w:w="5517"/>
      </w:tblGrid>
      <w:tr>
        <w:trPr>
          <w:cnfStyle w:firstRow="1"/>
        </w:trPr>
        <w:tc>
          <w:tcPr>
            <w:tcW w:type="dxa" w:w="355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W w:type="dxa" w:w="551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Modifica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src/schemas/auth.ts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t xml:space="preserve">Estratto</w:t>
            </w:r>
            <w:r>
              <w:t xml:space="preserve"> </w:t>
            </w:r>
            <w:r>
              <w:rPr>
                <w:rStyle w:val="VerbatimChar"/>
              </w:rPr>
              <w:t xml:space="preserve">passwordField</w:t>
            </w:r>
            <w:r>
              <w:t xml:space="preserve"> </w:t>
            </w:r>
            <w:r>
              <w:t xml:space="preserve">riusabile + 3 nuovi schemi Zod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src/routes/auth.ts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t xml:space="preserve">4 nuove rotte (3 POST + 1 GET di verifica)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src/services/email-service.ts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buildPasswordResetEmailHtml()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describeEmailMode()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getAuthFrom()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src/lib/load-env.ts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Nuovo</w:t>
            </w:r>
            <w:r>
              <w:t xml:space="preserve"> </w:t>
            </w:r>
            <w:r>
              <w:t xml:space="preserve">— caricamento esplicito dei file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(vedi §3.2)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src/server.ts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t xml:space="preserve">Importa</w:t>
            </w:r>
            <w:r>
              <w:t xml:space="preserve"> </w:t>
            </w:r>
            <w:r>
              <w:rPr>
                <w:rStyle w:val="VerbatimChar"/>
              </w:rPr>
              <w:t xml:space="preserve">load-env</w:t>
            </w:r>
            <w:r>
              <w:t xml:space="preserve"> </w:t>
            </w:r>
            <w:r>
              <w:t xml:space="preserve">per primo; logga la modalità email all'avvio</w:t>
            </w:r>
          </w:p>
        </w:tc>
      </w:tr>
      <w:tr>
        <w:tc>
          <w:tcPr>
            <w:tcW w:type="dxa" w:w="355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>
            <w:tcW w:type="dxa" w:w="55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REPORT_FROM_EMAIL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AUTH_FROM_EMAIL</w:t>
            </w:r>
          </w:p>
        </w:tc>
      </w:tr>
    </w:tbl>
    <w:p>
      <w:pPr>
        <w:pStyle w:val="Heading3"/>
      </w:pPr>
      <w:bookmarkStart w:id="23" w:name="database-trainmind-apppackagesdb"/>
      <w:r>
        <w:t xml:space="preserve">Database (</w:t>
      </w:r>
      <w:r>
        <w:rPr>
          <w:rStyle w:val="VerbatimChar"/>
        </w:rPr>
        <w:t xml:space="preserve">trainmind-app/packages/db</w:t>
      </w:r>
      <w:r>
        <w:t xml:space="preserve">)</w:t>
      </w:r>
      <w:bookmarkEnd w:id="23"/>
    </w:p>
    <w:tbl>
      <w:tblPr>
        <w:tblStyle w:val="Table"/>
        <w:tblW w:type="pct" w:w="5000"/>
        <w:tblLayout w:type="fixed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Modifica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resetTokenHash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resetTokenExpiry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passwordChangedAt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prisma/migrations/20260729100000_add_password_reset/migration.sql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Migration idempotente</w:t>
            </w:r>
          </w:p>
        </w:tc>
      </w:tr>
    </w:tbl>
    <w:p>
      <w:pPr>
        <w:pStyle w:val="Heading3"/>
      </w:pPr>
      <w:bookmarkStart w:id="24" w:name="X7dc3a57013d161d7c6cb99ebff4a622708ff11d"/>
      <w:r>
        <w:t xml:space="preserve">Frontend (identico in</w:t>
      </w:r>
      <w:r>
        <w:t xml:space="preserve"> </w:t>
      </w:r>
      <w:r>
        <w:rPr>
          <w:rStyle w:val="VerbatimChar"/>
        </w:rPr>
        <w:t xml:space="preserve">trainmind-app/apps/web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trainmind-mobile/web</w:t>
      </w:r>
      <w:r>
        <w:t xml:space="preserve">)</w:t>
      </w:r>
      <w:bookmarkEnd w:id="24"/>
    </w:p>
    <w:tbl>
      <w:tblPr>
        <w:tblStyle w:val="Table"/>
        <w:tblW w:type="pct" w:w="5000"/>
        <w:tblLayout w:type="fixed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Modifica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src/lib/auth/api.ts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requestPasswordReset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verifyResetToken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src/app/(auth)/forgot-password/page.tsx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Nuova pagina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src/app/(auth)/reset-password/page.tsx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Nuova pagina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src/components/settings/change-password-card.tsx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Nuovo componente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src/app/dashboard/settings/page.tsx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Inserita la card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src/messages/{it,en,es}.json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Blocco</w:t>
            </w:r>
            <w:r>
              <w:t xml:space="preserve"> </w:t>
            </w:r>
            <w:r>
              <w:rPr>
                <w:rStyle w:val="VerbatimChar"/>
              </w:rPr>
              <w:t xml:space="preserve">settings.password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trainmind-mobile</w:t>
      </w:r>
      <w:r>
        <w:t xml:space="preserve"> </w:t>
      </w:r>
      <w:r>
        <w:t xml:space="preserve">non ha un backend proprio: inoltra a</w:t>
      </w:r>
      <w:r>
        <w:t xml:space="preserve"> </w:t>
      </w:r>
      <w:r>
        <w:rPr>
          <w:rStyle w:val="VerbatimChar"/>
        </w:rPr>
        <w:t xml:space="preserve">trainmind-app/apps/api</w:t>
      </w:r>
      <w:r>
        <w:t xml:space="preserve"> </w:t>
      </w:r>
      <w:r>
        <w:t xml:space="preserve">tramite</w:t>
      </w:r>
      <w:r>
        <w:t xml:space="preserve"> </w:t>
      </w:r>
      <w:r>
        <w:rPr>
          <w:rStyle w:val="VerbatimChar"/>
        </w:rPr>
        <w:t xml:space="preserve">src/app/api/v1/[...path]/route.ts</w:t>
      </w:r>
      <w:r>
        <w:t xml:space="preserve">. Le nuove rotte funzionano senza toccare il proxy.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25" w:name="Xe04968ece1bb2e387dd6a95df0f217664940b73"/>
      <w:r>
        <w:t xml:space="preserve">2. Endpoint</w:t>
      </w:r>
      <w:bookmarkEnd w:id="25"/>
    </w:p>
    <w:tbl>
      <w:tblPr>
        <w:tblStyle w:val="Table"/>
        <w:tblW w:type="pct" w:w="5000"/>
        <w:tblLayout w:type="fixed"/>
        <w:tblLook w:firstRow="1"/>
      </w:tblPr>
      <w:tblGrid>
        <w:gridCol w:w="892"/>
        <w:gridCol w:w="4952"/>
        <w:gridCol w:w="700"/>
        <w:gridCol w:w="2528"/>
      </w:tblGrid>
      <w:tr>
        <w:trPr>
          <w:cnfStyle w:firstRow="1"/>
        </w:trPr>
        <w:tc>
          <w:tcPr>
            <w:tcW w:type="dxa" w:w="89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>
            <w:tcW w:type="dxa" w:w="495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Rotta</w:t>
            </w:r>
          </w:p>
        </w:tc>
        <w:tc>
          <w:tcPr>
            <w:tcW w:type="dxa" w:w="7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W w:type="dxa" w:w="252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 limit</w:t>
            </w:r>
          </w:p>
        </w:tc>
      </w:tr>
      <w:tr>
        <w:tc>
          <w:tcPr>
            <w:tcW w:type="dxa" w:w="892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/api/v1/auth/change-password</w:t>
            </w:r>
          </w:p>
        </w:tc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type="dxa" w:w="2528"/>
          </w:tcPr>
          <w:p>
            <w:pPr>
              <w:pStyle w:val="Compact"/>
              <w:jc w:val="left"/>
            </w:pPr>
            <w:r>
              <w:t xml:space="preserve">globale (100/min)</w:t>
            </w:r>
          </w:p>
        </w:tc>
      </w:tr>
      <w:tr>
        <w:tc>
          <w:tcPr>
            <w:tcW w:type="dxa" w:w="892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/api/v1/auth/forgot-password</w:t>
            </w:r>
          </w:p>
        </w:tc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 / 15 min</w:t>
            </w:r>
          </w:p>
        </w:tc>
      </w:tr>
      <w:tr>
        <w:tc>
          <w:tcPr>
            <w:tcW w:type="dxa" w:w="892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/api/v1/auth/reset-password</w:t>
            </w:r>
          </w:p>
        </w:tc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252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 / 15 min</w:t>
            </w:r>
          </w:p>
        </w:tc>
      </w:tr>
      <w:tr>
        <w:tc>
          <w:tcPr>
            <w:tcW w:type="dxa" w:w="892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/api/v1/auth/reset-password/:token</w:t>
            </w:r>
          </w:p>
        </w:tc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2528"/>
          </w:tcPr>
          <w:p>
            <w:pPr>
              <w:pStyle w:val="Compact"/>
              <w:jc w:val="left"/>
            </w:pPr>
            <w:r>
              <w:t xml:space="preserve">globale</w:t>
            </w:r>
          </w:p>
        </w:tc>
      </w:tr>
    </w:tbl>
    <w:p>
      <w:pPr>
        <w:pStyle w:val="Heading3"/>
      </w:pPr>
      <w:bookmarkStart w:id="26" w:name="scelte-di-sicurezza"/>
      <w:r>
        <w:t xml:space="preserve">Scelte di sicurezza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Token mai in chiaro nel DB.</w:t>
      </w:r>
      <w:r>
        <w:t xml:space="preserve"> </w:t>
      </w:r>
      <w:r>
        <w:t xml:space="preserve">Salviamo solo</w:t>
      </w:r>
      <w:r>
        <w:t xml:space="preserve"> </w:t>
      </w:r>
      <w:r>
        <w:rPr>
          <w:rStyle w:val="VerbatimChar"/>
        </w:rPr>
        <w:t xml:space="preserve">SHA-256(token)</w:t>
      </w:r>
      <w:r>
        <w:t xml:space="preserve">. Il token vero esiste solo nel link email.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Risposta uniforme su</w:t>
      </w:r>
      <w:r>
        <w:rPr>
          <w:b/>
        </w:rPr>
        <w:t xml:space="preserve"> </w:t>
      </w:r>
      <w:r>
        <w:rPr>
          <w:rStyle w:val="VerbatimChar"/>
          <w:b/>
        </w:rPr>
        <w:t xml:space="preserve">forgot-password</w:t>
      </w:r>
      <w:r>
        <w:rPr>
          <w:b/>
        </w:rPr>
        <w:t xml:space="preserve">.</w:t>
      </w:r>
      <w:r>
        <w:t xml:space="preserve"> </w:t>
      </w:r>
      <w:r>
        <w:t xml:space="preserve">Identica che l'email esista o no: altrimenti l'endpoint diventa un modo per scoprire quali indirizzi sono registrati.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Token monouso, TTL 60 minuti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RESET_TOKEN_TTL_MINUTES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routes/auth.ts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Cambio password invalida il</w:t>
      </w:r>
      <w:r>
        <w:rPr>
          <w:b/>
        </w:rPr>
        <w:t xml:space="preserve"> </w:t>
      </w:r>
      <w:r>
        <w:rPr>
          <w:rStyle w:val="VerbatimChar"/>
          <w:b/>
        </w:rPr>
        <w:t xml:space="preserve">refreshToken</w:t>
      </w:r>
      <w:r>
        <w:t xml:space="preserve">, disconnettendo le altre sessioni.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change-password</w:t>
      </w:r>
      <w:r>
        <w:rPr>
          <w:b/>
        </w:rPr>
        <w:t xml:space="preserve"> </w:t>
      </w:r>
      <w:r>
        <w:rPr>
          <w:b/>
        </w:rPr>
        <w:t xml:space="preserve">richiede la password attuale</w:t>
      </w:r>
      <w:r>
        <w:t xml:space="preserve">: senza, chi ruba una sessione potrebbe bloccare fuori il proprietario.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27" w:name="X92746dd4bc113fa2db55d78f824e750d7e60612"/>
      <w:r>
        <w:t xml:space="preserve">3. Test in locale</w:t>
      </w:r>
      <w:bookmarkEnd w:id="27"/>
    </w:p>
    <w:p>
      <w:pPr>
        <w:pStyle w:val="Heading3"/>
      </w:pPr>
      <w:bookmarkStart w:id="28" w:name="Xae035b8bcea6df58752014902a98b7087857c4e"/>
      <w:r>
        <w:t xml:space="preserve">3.1 Applicare lo schema e rigenerare il client</w:t>
      </w:r>
      <w:bookmarkEnd w:id="28"/>
    </w:p>
    <w:p>
      <w:pPr>
        <w:pStyle w:val="BlockText"/>
      </w:pPr>
      <w:r>
        <w:rPr>
          <w:b/>
        </w:rPr>
        <w:t xml:space="preserve">Non usare</w:t>
      </w:r>
      <w:r>
        <w:rPr>
          <w:b/>
        </w:rPr>
        <w:t xml:space="preserve"> </w:t>
      </w:r>
      <w:r>
        <w:rPr>
          <w:rStyle w:val="VerbatimChar"/>
          <w:b/>
        </w:rPr>
        <w:t xml:space="preserve">prisma migrate dev</w:t>
      </w:r>
      <w:r>
        <w:rPr>
          <w:b/>
        </w:rPr>
        <w:t xml:space="preserve"> </w:t>
      </w:r>
      <w:r>
        <w:rPr>
          <w:b/>
        </w:rPr>
        <w:t xml:space="preserve">in locale su questo progetto.</w:t>
      </w:r>
      <w:r>
        <w:t xml:space="preserve"> </w:t>
      </w:r>
      <w:r>
        <w:t xml:space="preserve">Lo storico mostra che parte dello schema è stata applicata con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 </w:t>
      </w:r>
      <w:r>
        <w:t xml:space="preserve">(vedi il commento in</w:t>
      </w:r>
      <w:r>
        <w:t xml:space="preserve"> </w:t>
      </w:r>
      <w:r>
        <w:rPr>
          <w:rStyle w:val="VerbatimChar"/>
        </w:rPr>
        <w:t xml:space="preserve">20260721120000_consent_record_audit_fields/migration.sql</w:t>
      </w:r>
      <w:r>
        <w:t xml:space="preserve">),</w:t>
      </w:r>
      <w:r>
        <w:t xml:space="preserve"> </w:t>
      </w:r>
      <w:r>
        <w:t xml:space="preserve">quindi il DB è</w:t>
      </w:r>
      <w:r>
        <w:t xml:space="preserve"> </w:t>
      </w:r>
      <w:r>
        <w:rPr>
          <w:i/>
        </w:rPr>
        <w:t xml:space="preserve">drifted</w:t>
      </w:r>
      <w:r>
        <w:t xml:space="preserve"> </w:t>
      </w:r>
      <w:r>
        <w:t xml:space="preserve">rispetto alle migration.</w:t>
      </w:r>
      <w:r>
        <w:t xml:space="preserve"> </w:t>
      </w:r>
      <w:r>
        <w:rPr>
          <w:rStyle w:val="VerbatimChar"/>
        </w:rPr>
        <w:t xml:space="preserve">migrate dev</w:t>
      </w:r>
      <w:r>
        <w:t xml:space="preserve"> </w:t>
      </w:r>
      <w:r>
        <w:t xml:space="preserve">rileva la</w:t>
      </w:r>
      <w:r>
        <w:t xml:space="preserve"> </w:t>
      </w:r>
      <w:r>
        <w:t xml:space="preserve">divergenza e propone un</w:t>
      </w:r>
      <w:r>
        <w:t xml:space="preserve"> </w:t>
      </w:r>
      <w:r>
        <w:rPr>
          <w:b/>
        </w:rPr>
        <w:t xml:space="preserve">reset del database</w:t>
      </w:r>
      <w:r>
        <w:t xml:space="preserve">: perderesti i dati di sviluppo.</w:t>
      </w:r>
    </w:p>
    <w:p>
      <w:pPr>
        <w:pStyle w:val="FirstParagraph"/>
      </w:pPr>
      <w:r>
        <w:rPr>
          <w:rStyle w:val="VerbatimChar"/>
        </w:rPr>
        <w:t xml:space="preserve">db push</w:t>
      </w:r>
      <w:r>
        <w:t xml:space="preserve"> </w:t>
      </w:r>
      <w:r>
        <w:t xml:space="preserve">è additivo e sicuro qui: le tre colonne sono nullable e l'indice è nuovo,</w:t>
      </w:r>
      <w:r>
        <w:t xml:space="preserve"> </w:t>
      </w:r>
      <w:r>
        <w:t xml:space="preserve">nessuna operazione distruttiva.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br/>
      </w:r>
      <w:r>
        <w:rPr>
          <w:rStyle w:val="CommentTok"/>
        </w:rPr>
        <w:t xml:space="preserve"># Postgres deve essere in esecuzione (docker compose up -d postgres se lo usi)</w:t>
      </w:r>
      <w:r>
        <w:br/>
      </w:r>
      <w:r>
        <w:rPr>
          <w:rStyle w:val="NormalTok"/>
        </w:rPr>
        <w:t xml:space="preserve">pnpm --filter @trainmind/db exec prisma db push</w:t>
      </w:r>
      <w:r>
        <w:br/>
      </w:r>
      <w:r>
        <w:rPr>
          <w:rStyle w:val="NormalTok"/>
        </w:rPr>
        <w:t xml:space="preserve">pnpm --filter @trainmind/db exec prisma generate</w:t>
      </w:r>
    </w:p>
    <w:p>
      <w:pPr>
        <w:pStyle w:val="FirstParagraph"/>
      </w:pPr>
      <w:r>
        <w:rPr>
          <w:b/>
        </w:rPr>
        <w:t xml:space="preserve">Entrambi i comandi sono necessari.</w:t>
      </w:r>
      <w:r>
        <w:t xml:space="preserve"> </w:t>
      </w:r>
      <w:r>
        <w:t xml:space="preserve">Saltare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lascia il client Prisma</w:t>
      </w:r>
      <w:r>
        <w:t xml:space="preserve"> </w:t>
      </w:r>
      <w:r>
        <w:t xml:space="preserve">senza i nuovi campi: l'API risponde</w:t>
      </w:r>
      <w:r>
        <w:t xml:space="preserve"> </w:t>
      </w:r>
      <w:r>
        <w:rPr>
          <w:rStyle w:val="VerbatimChar"/>
        </w:rPr>
        <w:t xml:space="preserve">500 An internal server error occurred</w:t>
      </w:r>
      <w:r>
        <w:t xml:space="preserve"> </w:t>
      </w:r>
      <w:r>
        <w:t xml:space="preserve">su cambio password e reset, perché</w:t>
      </w:r>
      <w:r>
        <w:t xml:space="preserve"> </w:t>
      </w:r>
      <w:r>
        <w:rPr>
          <w:rStyle w:val="VerbatimChar"/>
        </w:rPr>
        <w:t xml:space="preserve">passwordChangedAt</w:t>
      </w:r>
      <w:r>
        <w:t xml:space="preserve"> </w:t>
      </w:r>
      <w:r>
        <w:t xml:space="preserve">risulta un argomento sconosciuto.</w:t>
      </w:r>
    </w:p>
    <w:p>
      <w:pPr>
        <w:pStyle w:val="BodyText"/>
      </w:pPr>
      <w:r>
        <w:t xml:space="preserve">Verifica che il client sia aggiornato prima di riavviare:</w:t>
      </w:r>
    </w:p>
    <w:p>
      <w:pPr>
        <w:pStyle w:val="SourceCode"/>
      </w:pPr>
      <w:r>
        <w:rPr>
          <w:rStyle w:val="NormalTok"/>
        </w:rPr>
        <w:t xml:space="preserve">findstr /C:</w:t>
      </w:r>
      <w:r>
        <w:rPr>
          <w:rStyle w:val="StringTok"/>
        </w:rPr>
        <w:t xml:space="preserve">"resetTokenHash"</w:t>
      </w:r>
      <w:r>
        <w:rPr>
          <w:rStyle w:val="NormalTok"/>
        </w:rPr>
        <w:t xml:space="preserve"> node_modules\.</w:t>
      </w:r>
      <w:r>
        <w:rPr>
          <w:rStyle w:val="FunctionTok"/>
        </w:rPr>
        <w:t xml:space="preserve">pnpm</w:t>
      </w:r>
      <w:r>
        <w:rPr>
          <w:rStyle w:val="NormalTok"/>
        </w:rPr>
        <w:t xml:space="preserve">\@prisma+client*\node_modules\.</w:t>
      </w:r>
      <w:r>
        <w:rPr>
          <w:rStyle w:val="FunctionTok"/>
        </w:rPr>
        <w:t xml:space="preserve">prisma</w:t>
      </w:r>
      <w:r>
        <w:rPr>
          <w:rStyle w:val="NormalTok"/>
        </w:rPr>
        <w:t xml:space="preserve">\client\index.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ts</w:t>
      </w:r>
    </w:p>
    <w:p>
      <w:pPr>
        <w:pStyle w:val="FirstParagraph"/>
      </w:pPr>
      <w:r>
        <w:t xml:space="preserve">Se non stampa nulla,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non è andato a buon fine. Riavvia poi l'API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dev</w:t>
      </w:r>
      <w:r>
        <w:t xml:space="preserve">): il client Prisma viene caricato all'avvio, non a caldo.</w:t>
      </w:r>
    </w:p>
    <w:p>
      <w:pPr>
        <w:pStyle w:val="BodyText"/>
      </w:pPr>
      <w:r>
        <w:t xml:space="preserve">Controllo delle colonne nel DB:</w:t>
      </w:r>
    </w:p>
    <w:p>
      <w:pPr>
        <w:pStyle w:val="SourceCode"/>
      </w:pPr>
      <w:r>
        <w:rPr>
          <w:rStyle w:val="NormalTok"/>
        </w:rPr>
        <w:t xml:space="preserve">pnpm --filter @trainmind/db exec prisma studio</w:t>
      </w:r>
    </w:p>
    <w:p>
      <w:pPr>
        <w:pStyle w:val="FirstParagraph"/>
      </w:pPr>
      <w:r>
        <w:t xml:space="preserve">La migration in</w:t>
      </w:r>
      <w:r>
        <w:t xml:space="preserve"> </w:t>
      </w:r>
      <w:r>
        <w:rPr>
          <w:rStyle w:val="VerbatimChar"/>
        </w:rPr>
        <w:t xml:space="preserve">prisma/migrations/20260729100000_add_password_reset/</w:t>
      </w:r>
      <w:r>
        <w:t xml:space="preserve"> </w:t>
      </w:r>
      <w:r>
        <w:t xml:space="preserve">resta comunque</w:t>
      </w:r>
      <w:r>
        <w:t xml:space="preserve"> </w:t>
      </w:r>
      <w:r>
        <w:t xml:space="preserve">utile per il deploy sul server (vedi §5.2).</w:t>
      </w:r>
    </w:p>
    <w:p>
      <w:pPr>
        <w:pStyle w:val="Heading3"/>
      </w:pPr>
      <w:bookmarkStart w:id="29" w:name="X756ae59a22c9787d1fb0ec675f13abdbb7d7784"/>
      <w:r>
        <w:t xml:space="preserve">3.2 Configurare l'ambiente API — non serve nulla</w:t>
      </w:r>
      <w:bookmarkEnd w:id="29"/>
    </w:p>
    <w:p>
      <w:pPr>
        <w:pStyle w:val="FirstParagraph"/>
      </w:pPr>
      <w:r>
        <w:t xml:space="preserve">In locale i default fanno già la cosa giusta:</w:t>
      </w:r>
    </w:p>
    <w:tbl>
      <w:tblPr>
        <w:tblStyle w:val="Table"/>
        <w:tblW w:type="pct" w:w="5000"/>
        <w:tblLayout w:type="fixed"/>
        <w:tblLook w:firstRow="1"/>
      </w:tblPr>
      <w:tblGrid>
        <w:gridCol w:w="1427"/>
        <w:gridCol w:w="3057"/>
        <w:gridCol w:w="4588"/>
      </w:tblGrid>
      <w:tr>
        <w:trPr>
          <w:cnfStyle w:firstRow="1"/>
        </w:trPr>
        <w:tc>
          <w:tcPr>
            <w:tcW w:type="dxa" w:w="142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Variabile</w:t>
            </w:r>
          </w:p>
        </w:tc>
        <w:tc>
          <w:tcPr>
            <w:tcW w:type="dxa" w:w="305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 assente</w:t>
            </w:r>
          </w:p>
        </w:tc>
        <w:tc>
          <w:tcPr>
            <w:tcW w:type="dxa" w:w="45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Effetto</w:t>
            </w:r>
          </w:p>
        </w:tc>
      </w:tr>
      <w:tr>
        <w:tc>
          <w:tcPr>
            <w:tcW w:type="dxa" w:w="142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>
            <w:tcW w:type="dxa" w:w="305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isLogOnlyMode()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>
            <w:tcW w:type="dxa" w:w="4588"/>
          </w:tcPr>
          <w:p>
            <w:pPr>
              <w:pStyle w:val="Compact"/>
              <w:jc w:val="left"/>
            </w:pPr>
            <w:r>
              <w:t xml:space="preserve">Modalità</w:t>
            </w:r>
            <w:r>
              <w:t xml:space="preserve"> </w:t>
            </w:r>
            <w:r>
              <w:rPr>
                <w:b/>
              </w:rPr>
              <w:t xml:space="preserve">log-only</w:t>
            </w:r>
            <w:r>
              <w:t xml:space="preserve">: nessuna email parte, il link finisce nei log</w:t>
            </w:r>
          </w:p>
        </w:tc>
      </w:tr>
      <w:tr>
        <w:tc>
          <w:tcPr>
            <w:tcW w:type="dxa" w:w="142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APP_PUBLIC_URL</w:t>
            </w:r>
          </w:p>
        </w:tc>
        <w:tc>
          <w:tcPr>
            <w:tcW w:type="dxa" w:w="3057"/>
          </w:tcPr>
          <w:p>
            <w:pPr>
              <w:pStyle w:val="Compact"/>
              <w:jc w:val="lef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  <w:tc>
          <w:tcPr>
            <w:tcW w:type="dxa" w:w="4588"/>
          </w:tcPr>
          <w:p>
            <w:pPr>
              <w:pStyle w:val="Compact"/>
              <w:jc w:val="left"/>
            </w:pPr>
            <w:r>
              <w:t xml:space="preserve">Il link punta correttamente alla web app locale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LOG_LEVEL=info</w:t>
      </w:r>
      <w:r>
        <w:t xml:space="preserve"> </w:t>
      </w:r>
      <w:r>
        <w:t xml:space="preserve">è già impostato 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alla radice di</w:t>
      </w:r>
      <w:r>
        <w:t xml:space="preserve"> </w:t>
      </w:r>
      <w:r>
        <w:rPr>
          <w:rStyle w:val="VerbatimChar"/>
        </w:rPr>
        <w:t xml:space="preserve">trainmind-app</w:t>
      </w:r>
      <w:r>
        <w:t xml:space="preserve">, quindi la riga</w:t>
      </w:r>
      <w:r>
        <w:t xml:space="preserve"> </w:t>
      </w:r>
      <w:r>
        <w:rPr>
          <w:rStyle w:val="VerbatimChar"/>
        </w:rPr>
        <w:t xml:space="preserve">[RESET PASSWORD] Link generato</w:t>
      </w:r>
      <w:r>
        <w:t xml:space="preserve"> </w:t>
      </w:r>
      <w:r>
        <w:t xml:space="preserve">viene stampata.</w:t>
      </w:r>
    </w:p>
    <w:p>
      <w:pPr>
        <w:pStyle w:val="Heading4"/>
      </w:pPr>
      <w:bookmarkStart w:id="30" w:name="come-lapi-carica-le-variabili-dambiente"/>
      <w:r>
        <w:t xml:space="preserve">Come l'API carica le variabili d'ambiente</w:t>
      </w:r>
      <w:bookmarkEnd w:id="30"/>
    </w:p>
    <w:p>
      <w:pPr>
        <w:pStyle w:val="FirstParagraph"/>
      </w:pPr>
      <w:r>
        <w:t xml:space="preserve">Originariamente</w:t>
      </w:r>
      <w:r>
        <w:t xml:space="preserve"> </w:t>
      </w:r>
      <w:r>
        <w:rPr>
          <w:b/>
        </w:rPr>
        <w:t xml:space="preserve">l'API non caricava alcun file</w:t>
      </w:r>
      <w:r>
        <w:rPr>
          <w:b/>
        </w:rPr>
        <w:t xml:space="preserve"> </w:t>
      </w:r>
      <w:r>
        <w:rPr>
          <w:rStyle w:val="VerbatimChar"/>
          <w:b/>
        </w:rPr>
        <w:t xml:space="preserve">.env</w:t>
      </w:r>
      <w:r>
        <w:t xml:space="preserve">. Funzionava lo stesso solo perché</w:t>
      </w:r>
      <w:r>
        <w:t xml:space="preserve"> </w:t>
      </w:r>
      <w:r>
        <w:t xml:space="preserve">Prisma carica per conto proprio il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accanto al suo schema (</w:t>
      </w:r>
      <w:r>
        <w:rPr>
          <w:rStyle w:val="VerbatimChar"/>
        </w:rPr>
        <w:t xml:space="preserve">packages/db/.env</w:t>
      </w:r>
      <w:r>
        <w:t xml:space="preserve">),</w:t>
      </w:r>
      <w:r>
        <w:t xml:space="preserve"> </w:t>
      </w:r>
      <w:r>
        <w:t xml:space="preserve">quindi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arrivava. Tutte le altre variabili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alla radice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VAPID_*</w:t>
      </w:r>
      <w:r>
        <w:t xml:space="preserve">) venivano</w:t>
      </w:r>
      <w:r>
        <w:t xml:space="preserve"> </w:t>
      </w:r>
      <w:r>
        <w:rPr>
          <w:b/>
        </w:rPr>
        <w:t xml:space="preserve">ignorate in</w:t>
      </w:r>
      <w:r>
        <w:rPr>
          <w:b/>
        </w:rPr>
        <w:t xml:space="preserve"> </w:t>
      </w:r>
      <w:r>
        <w:rPr>
          <w:b/>
        </w:rPr>
        <w:t xml:space="preserve">silenzio</w:t>
      </w:r>
      <w:r>
        <w:t xml:space="preserve"> </w:t>
      </w:r>
      <w:r>
        <w:t xml:space="preserve">e il codice ripiegava sui default.</w:t>
      </w:r>
    </w:p>
    <w:p>
      <w:pPr>
        <w:pStyle w:val="BodyText"/>
      </w:pPr>
      <w:r>
        <w:t xml:space="preserve">È stato aggiunto</w:t>
      </w:r>
      <w:r>
        <w:t xml:space="preserve"> </w:t>
      </w:r>
      <w:r>
        <w:rPr>
          <w:rStyle w:val="VerbatimChar"/>
        </w:rPr>
        <w:t xml:space="preserve">apps/api/src/lib/load-env.ts</w:t>
      </w:r>
      <w:r>
        <w:t xml:space="preserve">, importato per primo 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.</w:t>
      </w:r>
      <w:r>
        <w:t xml:space="preserve"> </w:t>
      </w:r>
      <w:r>
        <w:t xml:space="preserve">Ordine di precedenza, dal più forte al più debole:</w:t>
      </w:r>
    </w:p>
    <w:p>
      <w:pPr>
        <w:numPr>
          <w:ilvl w:val="0"/>
          <w:numId w:val="1003"/>
        </w:numPr>
        <w:pStyle w:val="Compact"/>
      </w:pPr>
      <w:r>
        <w:t xml:space="preserve">Variabili già presenti in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(shell, Docker, CI)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apps/api/.env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&lt;root&gt;/.env</w:t>
      </w:r>
      <w:r>
        <w:t xml:space="preserve"> </w:t>
      </w:r>
      <w:r>
        <w:t xml:space="preserve">— il file dove stanno oggi le tue variabili</w:t>
      </w:r>
    </w:p>
    <w:p>
      <w:pPr>
        <w:pStyle w:val="FirstParagraph"/>
      </w:pPr>
      <w:r>
        <w:rPr>
          <w:rStyle w:val="VerbatimChar"/>
        </w:rPr>
        <w:t xml:space="preserve">dotenv</w:t>
      </w:r>
      <w:r>
        <w:t xml:space="preserve"> </w:t>
      </w:r>
      <w:r>
        <w:t xml:space="preserve">non sovrascrive variabili già definite, quindi in produzione l'ambiente iniettato</w:t>
      </w:r>
      <w:r>
        <w:t xml:space="preserve"> </w:t>
      </w:r>
      <w:r>
        <w:t xml:space="preserve">dal container continua a prevalere.</w:t>
      </w:r>
    </w:p>
    <w:p>
      <w:pPr>
        <w:pStyle w:val="BodyText"/>
      </w:pPr>
      <w:r>
        <w:rPr>
          <w:b/>
        </w:rPr>
        <w:t xml:space="preserve">Conseguenza al primo riavvio dopo questa modifica</w:t>
      </w:r>
      <w:r>
        <w:t xml:space="preserve">: l'API ora usa il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vero</w:t>
      </w:r>
      <w:r>
        <w:t xml:space="preserve"> </w:t>
      </w:r>
      <w:r>
        <w:t xml:space="preserve">al posto del default, quindi i token già emessi diventano invalidi e occorre rifare il</w:t>
      </w:r>
      <w:r>
        <w:t xml:space="preserve"> </w:t>
      </w:r>
      <w:r>
        <w:t xml:space="preserve">login. Inoltre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viene finalmente applicato, il che attiva</w:t>
      </w:r>
      <w:r>
        <w:t xml:space="preserve"> </w:t>
      </w:r>
      <w:r>
        <w:rPr>
          <w:rStyle w:val="VerbatimChar"/>
        </w:rPr>
        <w:t xml:space="preserve">pino-pretty</w:t>
      </w:r>
      <w:r>
        <w:t xml:space="preserve"> </w:t>
      </w:r>
      <w:r>
        <w:t xml:space="preserve">e il logging delle query Prisma (log molto più verbosi).</w:t>
      </w:r>
    </w:p>
    <w:p>
      <w:pPr>
        <w:pStyle w:val="Heading4"/>
      </w:pPr>
      <w:bookmarkStart w:id="31" w:name="X5c80c3abc0bc7ad0cd39c41dd896f3274f98b12"/>
      <w:r>
        <w:t xml:space="preserve">Verifica immediata della configurazione email</w:t>
      </w:r>
      <w:bookmarkEnd w:id="31"/>
    </w:p>
    <w:p>
      <w:pPr>
        <w:pStyle w:val="FirstParagraph"/>
      </w:pPr>
      <w:r>
        <w:t xml:space="preserve">All'avvio l'API stampa una riga che dichiara senza ambiguità la modalità:</w:t>
      </w:r>
    </w:p>
    <w:p>
      <w:pPr>
        <w:pStyle w:val="SourceCode"/>
      </w:pPr>
      <w:r>
        <w:rPr>
          <w:rStyle w:val="VerbatimChar"/>
        </w:rPr>
        <w:t xml:space="preserve">Email: INVIO REALE via Resend (chiave re_Tt4..., mittente auth "...", mittente report "...")</w:t>
      </w:r>
    </w:p>
    <w:p>
      <w:pPr>
        <w:pStyle w:val="FirstParagraph"/>
      </w:pPr>
      <w:r>
        <w:t xml:space="preserve">oppure</w:t>
      </w:r>
    </w:p>
    <w:p>
      <w:pPr>
        <w:pStyle w:val="SourceCode"/>
      </w:pPr>
      <w:r>
        <w:rPr>
          <w:rStyle w:val="VerbatimChar"/>
        </w:rPr>
        <w:t xml:space="preserve">Email: log-only (RESEND_API_KEY non definita — nessuna email verra inviata)</w:t>
      </w:r>
    </w:p>
    <w:p>
      <w:pPr>
        <w:pStyle w:val="FirstParagraph"/>
      </w:pPr>
      <w:r>
        <w:t xml:space="preserve">Serve a evitare il caso peggiore: credere di spedire davvero mentre si è in log-only,</w:t>
      </w:r>
      <w:r>
        <w:t xml:space="preserve"> </w:t>
      </w:r>
      <w:r>
        <w:t xml:space="preserve">senza alcun segnale visibile.</w:t>
      </w:r>
    </w:p>
    <w:p>
      <w:pPr>
        <w:pStyle w:val="Heading3"/>
      </w:pPr>
      <w:bookmarkStart w:id="32" w:name="Xd886dd954b166bd0bf2d6d51c5c9a1126968f3e"/>
      <w:r>
        <w:t xml:space="preserve">3.3 Avviare</w:t>
      </w:r>
      <w:bookmarkEnd w:id="32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NormalTok"/>
        </w:rPr>
        <w:t xml:space="preserve">pnpm dev</w:t>
      </w:r>
    </w:p>
    <w:p>
      <w:pPr>
        <w:pStyle w:val="FirstParagraph"/>
      </w:pPr>
      <w:r>
        <w:t xml:space="preserve">API su</w:t>
      </w:r>
      <w:r>
        <w:t xml:space="preserve"> </w:t>
      </w:r>
      <w:r>
        <w:rPr>
          <w:rStyle w:val="VerbatimChar"/>
        </w:rPr>
        <w:t xml:space="preserve">:3001</w:t>
      </w:r>
      <w:r>
        <w:t xml:space="preserve">, web su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. Per la PWA, in un secondo terminale: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C:\Users\TeamDS\Documents\projects\projects\TrainMindAI\trainmind-mobile</w:t>
      </w:r>
      <w:r>
        <w:br/>
      </w:r>
      <w:r>
        <w:rPr>
          <w:rStyle w:val="NormalTok"/>
        </w:rPr>
        <w:t xml:space="preserve">pnpm dev</w:t>
      </w:r>
    </w:p>
    <w:p>
      <w:pPr>
        <w:pStyle w:val="Heading3"/>
      </w:pPr>
      <w:bookmarkStart w:id="33" w:name="X9d512ad0ad7936cfb48d02b3db838ddb12537b5"/>
      <w:r>
        <w:t xml:space="preserve">3.4 Test A — cambio password da loggato (UI)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Login su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numPr>
          <w:ilvl w:val="0"/>
          <w:numId w:val="1004"/>
        </w:numPr>
        <w:pStyle w:val="Compact"/>
      </w:pPr>
      <w:r>
        <w:t xml:space="preserve">Impostazioni → card</w:t>
      </w:r>
      <w:r>
        <w:t xml:space="preserve"> </w:t>
      </w:r>
      <w:r>
        <w:rPr>
          <w:b/>
        </w:rPr>
        <w:t xml:space="preserve">Password</w:t>
      </w:r>
      <w:r>
        <w:t xml:space="preserve"> </w:t>
      </w:r>
      <w:r>
        <w:t xml:space="preserve">→ "Cambia password"</w:t>
      </w:r>
    </w:p>
    <w:p>
      <w:pPr>
        <w:numPr>
          <w:ilvl w:val="0"/>
          <w:numId w:val="1004"/>
        </w:numPr>
        <w:pStyle w:val="Compact"/>
      </w:pPr>
      <w:r>
        <w:t xml:space="preserve">Inserisci password attuale + nuova (min 8 caratteri, 1 maiuscola, 1 numero)</w:t>
      </w:r>
    </w:p>
    <w:p>
      <w:pPr>
        <w:numPr>
          <w:ilvl w:val="0"/>
          <w:numId w:val="1004"/>
        </w:numPr>
        <w:pStyle w:val="Compact"/>
      </w:pPr>
      <w:r>
        <w:t xml:space="preserve">Atteso: messaggio di conferma, redirect al login dopo ~2,5 s</w:t>
      </w:r>
    </w:p>
    <w:p>
      <w:pPr>
        <w:numPr>
          <w:ilvl w:val="0"/>
          <w:numId w:val="1004"/>
        </w:numPr>
        <w:pStyle w:val="Compact"/>
      </w:pPr>
      <w:r>
        <w:t xml:space="preserve">Rientra con la</w:t>
      </w:r>
      <w:r>
        <w:t xml:space="preserve"> </w:t>
      </w:r>
      <w:r>
        <w:rPr>
          <w:b/>
        </w:rPr>
        <w:t xml:space="preserve">nuova</w:t>
      </w:r>
      <w:r>
        <w:t xml:space="preserve"> </w:t>
      </w:r>
      <w:r>
        <w:t xml:space="preserve">password</w:t>
      </w:r>
    </w:p>
    <w:p>
      <w:pPr>
        <w:pStyle w:val="FirstParagraph"/>
      </w:pPr>
      <w:r>
        <w:t xml:space="preserve">Controprova: ripeti sbagliando la password attuale. Atteso:</w:t>
      </w:r>
      <w:r>
        <w:t xml:space="preserve"> </w:t>
      </w:r>
      <w:r>
        <w:rPr>
          <w:i/>
        </w:rPr>
        <w:t xml:space="preserve">"La password attuale non e corretta"</w:t>
      </w:r>
      <w:r>
        <w:t xml:space="preserve">.</w:t>
      </w:r>
    </w:p>
    <w:p>
      <w:pPr>
        <w:pStyle w:val="Heading3"/>
      </w:pPr>
      <w:bookmarkStart w:id="34" w:name="X823183de9d8c12c20d4af263fe873a1b86efc25"/>
      <w:r>
        <w:t xml:space="preserve">3.5 Test B — password dimenticata (UI)</w:t>
      </w:r>
      <w:bookmarkEnd w:id="34"/>
    </w:p>
    <w:p>
      <w:pPr>
        <w:numPr>
          <w:ilvl w:val="0"/>
          <w:numId w:val="1005"/>
        </w:numPr>
      </w:pPr>
      <w:r>
        <w:t xml:space="preserve">Login → "Password dimenticata?"</w:t>
      </w:r>
    </w:p>
    <w:p>
      <w:pPr>
        <w:numPr>
          <w:ilvl w:val="0"/>
          <w:numId w:val="1005"/>
        </w:numPr>
      </w:pPr>
      <w:r>
        <w:t xml:space="preserve">Inserisci la tua email → invia</w:t>
      </w:r>
    </w:p>
    <w:p>
      <w:pPr>
        <w:numPr>
          <w:ilvl w:val="0"/>
          <w:numId w:val="1005"/>
        </w:numPr>
      </w:pPr>
      <w:r>
        <w:rPr>
          <w:b/>
        </w:rPr>
        <w:t xml:space="preserve">Nel terminale dell'API</w:t>
      </w:r>
      <w:r>
        <w:t xml:space="preserve"> </w:t>
      </w:r>
      <w:r>
        <w:t xml:space="preserve">cerca la riga: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[RESET PASSWORD] Link generato  ... resetUrl: "http://localhost:3000/reset-password?token=..."</w:t>
      </w:r>
    </w:p>
    <w:p>
      <w:pPr>
        <w:numPr>
          <w:ilvl w:val="0"/>
          <w:numId w:val="1005"/>
        </w:numPr>
      </w:pPr>
      <w:r>
        <w:t xml:space="preserve">Apri quell'URL nel browser</w:t>
      </w:r>
    </w:p>
    <w:p>
      <w:pPr>
        <w:numPr>
          <w:ilvl w:val="0"/>
          <w:numId w:val="1005"/>
        </w:numPr>
      </w:pPr>
      <w:r>
        <w:t xml:space="preserve">Imposta la nuova password → login</w:t>
      </w:r>
    </w:p>
    <w:p>
      <w:pPr>
        <w:pStyle w:val="FirstParagraph"/>
      </w:pPr>
      <w:r>
        <w:t xml:space="preserve">Controprova: riapri lo</w:t>
      </w:r>
      <w:r>
        <w:t xml:space="preserve"> </w:t>
      </w:r>
      <w:r>
        <w:rPr>
          <w:b/>
        </w:rPr>
        <w:t xml:space="preserve">stesso</w:t>
      </w:r>
      <w:r>
        <w:t xml:space="preserve"> </w:t>
      </w:r>
      <w:r>
        <w:t xml:space="preserve">link. Atteso:</w:t>
      </w:r>
      <w:r>
        <w:t xml:space="preserve"> </w:t>
      </w:r>
      <w:r>
        <w:rPr>
          <w:i/>
        </w:rPr>
        <w:t xml:space="preserve">"Link non valido o scaduto"</w:t>
      </w:r>
      <w:r>
        <w:t xml:space="preserve"> </w:t>
      </w:r>
      <w:r>
        <w:t xml:space="preserve">(token monouso).</w:t>
      </w:r>
    </w:p>
    <w:p>
      <w:pPr>
        <w:pStyle w:val="Heading3"/>
      </w:pPr>
      <w:bookmarkStart w:id="35" w:name="X3bb2b81de1249fa9e01e34be27a67f8b9908fa5"/>
      <w:r>
        <w:t xml:space="preserve">3.5-bis Attivare l'invio email reale in locale (Resend)</w:t>
      </w:r>
      <w:bookmarkEnd w:id="35"/>
    </w:p>
    <w:p>
      <w:pPr>
        <w:pStyle w:val="FirstParagraph"/>
      </w:pPr>
      <w:r>
        <w:t xml:space="preserve">Procedura completa, comando per comando. Usa</w:t>
      </w:r>
      <w:r>
        <w:t xml:space="preserve"> </w:t>
      </w:r>
      <w:r>
        <w:rPr>
          <w:b/>
        </w:rPr>
        <w:t xml:space="preserve">PowerShell</w:t>
      </w:r>
      <w:r>
        <w:t xml:space="preserve">, non il Prompt dei comandi.</w:t>
      </w:r>
    </w:p>
    <w:p>
      <w:pPr>
        <w:pStyle w:val="BodyText"/>
      </w:pPr>
      <w:r>
        <w:t xml:space="preserve">Riferimenti ambiente: container Postgres</w:t>
      </w:r>
      <w:r>
        <w:t xml:space="preserve"> </w:t>
      </w:r>
      <w:r>
        <w:rPr>
          <w:rStyle w:val="VerbatimChar"/>
        </w:rPr>
        <w:t xml:space="preserve">trainmind-postgres</w:t>
      </w:r>
      <w:r>
        <w:t xml:space="preserve">, utente</w:t>
      </w:r>
      <w:r>
        <w:t xml:space="preserve"> </w:t>
      </w:r>
      <w:r>
        <w:rPr>
          <w:rStyle w:val="VerbatimChar"/>
        </w:rPr>
        <w:t xml:space="preserve">trainmind</w:t>
      </w:r>
      <w:r>
        <w:t xml:space="preserve">,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trainmind_db</w:t>
      </w:r>
      <w:r>
        <w:t xml:space="preserve">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36" w:name="X559183fea4773d37d69454d27fe82be1ba96bd2"/>
      <w:r>
        <w:t xml:space="preserve">STEP 1 — Vedi quali account esistono nel database</w:t>
      </w:r>
      <w:bookmarkEnd w:id="36"/>
    </w:p>
    <w:p>
      <w:pPr>
        <w:pStyle w:val="SourceCode"/>
      </w:pPr>
      <w:r>
        <w:rPr>
          <w:rStyle w:val="NormalTok"/>
        </w:rPr>
        <w:t xml:space="preserve">docker exec -it trainmind-postgres psql -U trainmind -d trainmind_db -c </w:t>
      </w:r>
      <w:r>
        <w:rPr>
          <w:rStyle w:val="StringTok"/>
        </w:rPr>
        <w:t xml:space="preserve">"SELECT email, role, \"</w:t>
      </w:r>
      <w:r>
        <w:rPr>
          <w:rStyle w:val="NormalTok"/>
        </w:rPr>
        <w:t xml:space="preserve">isActive\</w:t>
      </w:r>
      <w:r>
        <w:rPr>
          <w:rStyle w:val="StringTok"/>
        </w:rPr>
        <w:t xml:space="preserve">" FROM users ORDER BY \"</w:t>
      </w:r>
      <w:r>
        <w:rPr>
          <w:rStyle w:val="NormalTok"/>
        </w:rPr>
        <w:t xml:space="preserve">createdAt\</w:t>
      </w:r>
      <w:r>
        <w:rPr>
          <w:rStyle w:val="StringTok"/>
        </w:rPr>
        <w:t xml:space="preserve">";"</w:t>
      </w:r>
    </w:p>
    <w:p>
      <w:pPr>
        <w:pStyle w:val="FirstParagraph"/>
      </w:pPr>
      <w:r>
        <w:t xml:space="preserve">Annota l'email dell'account con cui vuoi provare il reset. Ti servirà al passo 5.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37" w:name="step-2--procurati-la-api-key-di-resend"/>
      <w:r>
        <w:t xml:space="preserve">STEP 2 — Procurati la API key di Resend</w:t>
      </w:r>
      <w:bookmarkEnd w:id="37"/>
    </w:p>
    <w:p>
      <w:pPr>
        <w:pStyle w:val="FirstParagraph"/>
      </w:pPr>
      <w:r>
        <w:t xml:space="preserve">Nel setup attuale esiste già la chiave</w:t>
      </w:r>
      <w:r>
        <w:t xml:space="preserve"> </w:t>
      </w:r>
      <w:r>
        <w:rPr>
          <w:rStyle w:val="VerbatimChar"/>
          <w:b/>
        </w:rPr>
        <w:t xml:space="preserve">trainmind-prod</w:t>
      </w:r>
      <w:r>
        <w:t xml:space="preserve"> </w:t>
      </w:r>
      <w:r>
        <w:t xml:space="preserve">(Full access), ed è quella</w:t>
      </w:r>
      <w:r>
        <w:t xml:space="preserve"> </w:t>
      </w:r>
      <w:r>
        <w:t xml:space="preserve">configurata nel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 ti basta, salta al passo 3.</w:t>
      </w:r>
    </w:p>
    <w:p>
      <w:pPr>
        <w:pStyle w:val="BodyText"/>
      </w:pPr>
      <w:r>
        <w:t xml:space="preserve">Per crearne una nuova:</w:t>
      </w:r>
      <w:r>
        <w:t xml:space="preserve"> </w:t>
      </w:r>
      <w:hyperlink ns3:id="rId38">
        <w:r>
          <w:rPr>
            <w:rStyle w:val="Hyperlink"/>
          </w:rPr>
          <w:t xml:space="preserve">https://resend.com/api-keys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Create API Key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Permission</w:t>
      </w:r>
      <w:r>
        <w:t xml:space="preserve"> </w:t>
      </w:r>
      <w:r>
        <w:rPr>
          <w:b/>
        </w:rPr>
        <w:t xml:space="preserve">Sending access</w:t>
      </w:r>
      <w:r>
        <w:t xml:space="preserve"> </w:t>
      </w:r>
      <w:r>
        <w:t xml:space="preserve">(sufficiente a spedire, e non permette di gestire domini o altre</w:t>
      </w:r>
      <w:r>
        <w:t xml:space="preserve"> </w:t>
      </w:r>
      <w:r>
        <w:t xml:space="preserve">chiavi: se il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dovesse trapelare, il danno è minore) →</w:t>
      </w:r>
      <w:r>
        <w:t xml:space="preserve"> </w:t>
      </w:r>
      <w:r>
        <w:rPr>
          <w:b/>
        </w:rPr>
        <w:t xml:space="preserve">Add</w:t>
      </w:r>
      <w:r>
        <w:t xml:space="preserve">. La chiave è mostrata</w:t>
      </w:r>
      <w:r>
        <w:t xml:space="preserve"> </w:t>
      </w:r>
      <w:r>
        <w:rPr>
          <w:b/>
        </w:rPr>
        <w:t xml:space="preserve">una sola volta</w:t>
      </w:r>
      <w:r>
        <w:t xml:space="preserve">.</w:t>
      </w:r>
    </w:p>
    <w:p>
      <w:pPr>
        <w:pStyle w:val="BlockText"/>
      </w:pPr>
      <w:r>
        <w:t xml:space="preserve">Il livello di permesso non incide sul limite della sandbox: anche una chiave Full access</w:t>
      </w:r>
      <w:r>
        <w:t xml:space="preserve"> </w:t>
      </w:r>
      <w:r>
        <w:t xml:space="preserve">può spedire solo al proprio indirizzo finché non si verifica un dominio.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39" w:name="X59fadb7390b7aef6e067a6e979a472f90bcee7a"/>
      <w:r>
        <w:t xml:space="preserve">STEP 3 — Verifica la chiave e scopri a quale indirizzo puoi spedire</w:t>
      </w:r>
      <w:bookmarkEnd w:id="39"/>
    </w:p>
    <w:p>
      <w:pPr>
        <w:pStyle w:val="FirstParagraph"/>
      </w:pPr>
      <w:r>
        <w:t xml:space="preserve">Questo test è il modo più rapido per sapere se l'indirizzo è ammesso: se non lo è,</w:t>
      </w:r>
      <w:r>
        <w:t xml:space="preserve"> </w:t>
      </w:r>
      <w:r>
        <w:t xml:space="preserve">Resend risponde 403 e</w:t>
      </w:r>
      <w:r>
        <w:t xml:space="preserve"> </w:t>
      </w:r>
      <w:r>
        <w:rPr>
          <w:b/>
        </w:rPr>
        <w:t xml:space="preserve">il messaggio d'errore nomina l'indirizzo consentito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$key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"re_INCOLLA_QUI_LA_CHIAVE"</w:t>
      </w:r>
      <w:r>
        <w:br/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"alessandro.vispa@gmail.com"</w:t>
      </w:r>
      <w:r>
        <w:br/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= @{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 = </w:t>
      </w:r>
      <w:r>
        <w:rPr>
          <w:rStyle w:val="StringTok"/>
        </w:rPr>
        <w:t xml:space="preserve">"TrainMind AI &lt;onboarding@resend.dev&gt;"</w:t>
      </w:r>
      <w:r>
        <w:br/>
      </w:r>
      <w:r>
        <w:rPr>
          <w:rStyle w:val="NormalTok"/>
        </w:rPr>
        <w:t xml:space="preserve">  to      = @(</w:t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subject = </w:t>
      </w:r>
      <w:r>
        <w:rPr>
          <w:rStyle w:val="StringTok"/>
        </w:rPr>
        <w:t xml:space="preserve">"Test TrainMind"</w:t>
      </w:r>
      <w:r>
        <w:br/>
      </w:r>
      <w:r>
        <w:rPr>
          <w:rStyle w:val="NormalTok"/>
        </w:rPr>
        <w:t xml:space="preserve">  html    = </w:t>
      </w:r>
      <w:r>
        <w:rPr>
          <w:rStyle w:val="StringTok"/>
        </w:rPr>
        <w:t xml:space="preserve">"&lt;p&gt;Se leggi questo, l'invio funziona.&lt;/p&gt;"</w:t>
      </w:r>
      <w:r>
        <w:br/>
      </w:r>
      <w:r>
        <w:rPr>
          <w:rStyle w:val="NormalTok"/>
        </w:rPr>
        <w:t xml:space="preserve">} |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-Uri </w:t>
      </w:r>
      <w:r>
        <w:rPr>
          <w:rStyle w:val="StringTok"/>
        </w:rPr>
        <w:t xml:space="preserve">"https://api.resend.com/emails"</w:t>
      </w:r>
      <w:r>
        <w:rPr>
          <w:rStyle w:val="NormalTok"/>
        </w:rPr>
        <w:t xml:space="preserve"> -Method Post `</w:t>
      </w:r>
      <w:r>
        <w:br/>
      </w:r>
      <w:r>
        <w:rPr>
          <w:rStyle w:val="NormalTok"/>
        </w:rPr>
        <w:t xml:space="preserve">    -Headers @{ Authorization = </w:t>
      </w:r>
      <w:r>
        <w:rPr>
          <w:rStyle w:val="StringTok"/>
        </w:rPr>
        <w:t xml:space="preserve">"Bearer $key"</w:t>
      </w:r>
      <w:r>
        <w:rPr>
          <w:rStyle w:val="NormalTok"/>
        </w:rPr>
        <w:t xml:space="preserve"> } `</w:t>
      </w:r>
      <w:r>
        <w:br/>
      </w:r>
      <w:r>
        <w:rPr>
          <w:rStyle w:val="NormalTok"/>
        </w:rPr>
        <w:t xml:space="preserve">    -ContentType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-Body </w:t>
      </w:r>
      <w:r>
        <w:rPr>
          <w:rStyle w:val="VariableTok"/>
        </w:rPr>
        <w:t xml:space="preserve">$body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OK: email accettata da Resend. Controlla la posta (anche spam)."</w:t>
      </w:r>
      <w:r>
        <w:rPr>
          <w:rStyle w:val="NormalTok"/>
        </w:rPr>
        <w:t xml:space="preserve"> -ForegroundColor Green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ERRORE Resend:"</w:t>
      </w:r>
      <w:r>
        <w:rPr>
          <w:rStyle w:val="NormalTok"/>
        </w:rPr>
        <w:t xml:space="preserve"> -ForegroundColor Red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ErrorDetails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Risultato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Significato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Stampa un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+ messaggio verde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L'indirizzo è ammesso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Prosegui allo STEP 4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i/>
              </w:rPr>
              <w:t xml:space="preserve">"You can only send testing emails to your own email address"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L'indirizzo non è quello del tuo account Resend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Usa l'indirizzo indicato nell'errore, o verifica un dominio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Chiave errata o incollata male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Rigenera la chiave</w:t>
            </w:r>
          </w:p>
        </w:tc>
      </w:tr>
    </w:tbl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0" w:name="step-4--aggiungi-la-chiave-al-env"/>
      <w:r>
        <w:t xml:space="preserve">STEP 4 — Aggiungi la chiave al</w:t>
      </w:r>
      <w:r>
        <w:t xml:space="preserve"> </w:t>
      </w:r>
      <w:r>
        <w:rPr>
          <w:rStyle w:val="VerbatimChar"/>
        </w:rPr>
        <w:t xml:space="preserve">.env</w:t>
      </w:r>
      <w:bookmarkEnd w:id="40"/>
    </w:p>
    <w:p>
      <w:pPr>
        <w:pStyle w:val="SourceCode"/>
      </w:pPr>
      <w:r>
        <w:rPr>
          <w:rStyle w:val="VariableTok"/>
        </w:rPr>
        <w:t xml:space="preserve">$envFile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"C:\Users\TeamDS\Documents\projects\projects\TrainMindAI\trainmind-app\.env"</w:t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-Path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-Value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RESEND_API_KEY=$key"</w:t>
      </w:r>
      <w:r>
        <w:br/>
      </w:r>
      <w:r>
        <w:br/>
      </w:r>
      <w:r>
        <w:rPr>
          <w:rStyle w:val="CommentTok"/>
        </w:rPr>
        <w:t xml:space="preserve"># verifica che sia stata scritta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"RESEND_API_KEY"</w:t>
      </w:r>
    </w:p>
    <w:p>
      <w:pPr>
        <w:pStyle w:val="BlockText"/>
      </w:pPr>
      <w:r>
        <w:t xml:space="preserve">Non serve</w:t>
      </w:r>
      <w:r>
        <w:t xml:space="preserve"> </w:t>
      </w:r>
      <w:r>
        <w:rPr>
          <w:rStyle w:val="VerbatimChar"/>
        </w:rPr>
        <w:t xml:space="preserve">REPORT_FROM_EMAIL</w:t>
      </w:r>
      <w:r>
        <w:t xml:space="preserve">: il default in</w:t>
      </w:r>
      <w:r>
        <w:t xml:space="preserve"> </w:t>
      </w:r>
      <w:r>
        <w:rPr>
          <w:rStyle w:val="VerbatimChar"/>
        </w:rPr>
        <w:t xml:space="preserve">getDefaultFrom()</w:t>
      </w:r>
      <w:r>
        <w:t xml:space="preserve"> </w:t>
      </w:r>
      <w:r>
        <w:t xml:space="preserve">è già</w:t>
      </w:r>
      <w:r>
        <w:t xml:space="preserve"> </w:t>
      </w:r>
      <w:r>
        <w:rPr>
          <w:rStyle w:val="VerbatimChar"/>
        </w:rPr>
        <w:t xml:space="preserve">TrainMind AI &lt;onboarding@resend.dev&gt;</w:t>
      </w:r>
      <w:r>
        <w:t xml:space="preserve">, l'unico mittente ammesso senza dominio verificato.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1" w:name="X62a59c52137bb5b3281ee6fe2065112eae04ff7"/>
      <w:r>
        <w:t xml:space="preserve">STEP 5 — Allinea l'email dell'account app (solo se necessario)</w:t>
      </w:r>
      <w:bookmarkEnd w:id="41"/>
    </w:p>
    <w:p>
      <w:pPr>
        <w:pStyle w:val="FirstParagraph"/>
      </w:pPr>
      <w:r>
        <w:t xml:space="preserve">Salta questo passo se al passo 3 l'invio è andato a buon fine verso l'indirizzo che</w:t>
      </w:r>
      <w:r>
        <w:t xml:space="preserve"> </w:t>
      </w:r>
      <w:r>
        <w:t xml:space="preserve">volevi usare. Altrimenti, punta un account esistente all'indirizzo ammesso:</w:t>
      </w:r>
    </w:p>
    <w:p>
      <w:pPr>
        <w:pStyle w:val="SourceCode"/>
      </w:pPr>
      <w:r>
        <w:rPr>
          <w:rStyle w:val="VariableTok"/>
        </w:rPr>
        <w:t xml:space="preserve">$vecchia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"alessandro.vispa@gmail.com"</w:t>
      </w:r>
      <w:r>
        <w:br/>
      </w:r>
      <w:r>
        <w:rPr>
          <w:rStyle w:val="VariableTok"/>
        </w:rPr>
        <w:t xml:space="preserve">$nuova</w:t>
      </w:r>
      <w:r>
        <w:rPr>
          <w:rStyle w:val="NormalTok"/>
        </w:rPr>
        <w:t xml:space="preserve">   = </w:t>
      </w:r>
      <w:r>
        <w:rPr>
          <w:rStyle w:val="StringTok"/>
        </w:rPr>
        <w:t xml:space="preserve">"EMAIL_DEL_TUO_ACCOUNT_RESEND"</w:t>
      </w:r>
      <w:r>
        <w:br/>
      </w:r>
      <w:r>
        <w:br/>
      </w:r>
      <w:r>
        <w:rPr>
          <w:rStyle w:val="NormalTok"/>
        </w:rPr>
        <w:t xml:space="preserve">docker exec -it trainmind-postgres psql -U trainmind -d trainmind_db -c </w:t>
      </w:r>
      <w:r>
        <w:rPr>
          <w:rStyle w:val="StringTok"/>
        </w:rPr>
        <w:t xml:space="preserve">"UPDATE users SET email='$nuova' WHERE email='$vecchia';"</w:t>
      </w:r>
    </w:p>
    <w:p>
      <w:pPr>
        <w:pStyle w:val="BlockText"/>
      </w:pPr>
      <w:r>
        <w:t xml:space="preserve">Cambia le credenziali di accesso: da quel momento farai login con la nuova email.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2" w:name="step-6--riavvia-lapi"/>
      <w:r>
        <w:t xml:space="preserve">STEP 6 — Riavvia l'API</w:t>
      </w:r>
      <w:bookmarkEnd w:id="42"/>
    </w:p>
    <w:p>
      <w:pPr>
        <w:pStyle w:val="FirstParagraph"/>
      </w:pPr>
      <w:r>
        <w:t xml:space="preserve">Il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viene letto all'avvio del processo: senza riavvio la chiave non viene vista.</w:t>
      </w:r>
    </w:p>
    <w:p>
      <w:pPr>
        <w:pStyle w:val="SourceCode"/>
      </w:pPr>
      <w:r>
        <w:rPr>
          <w:rStyle w:val="CommentTok"/>
        </w:rPr>
        <w:t xml:space="preserve"># Ctrl+C nel terminale con pnpm dev, poi: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NormalTok"/>
        </w:rPr>
        <w:t xml:space="preserve">pnpm dev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3" w:name="step-7--lancia-la-richiesta-di-reset"/>
      <w:r>
        <w:t xml:space="preserve">STEP 7 — Lancia la richiesta di reset</w:t>
      </w:r>
      <w:bookmarkEnd w:id="43"/>
    </w:p>
    <w:p>
      <w:pPr>
        <w:pStyle w:val="SourceCode"/>
      </w:pPr>
      <w:r>
        <w:rPr>
          <w:rStyle w:val="VariableTok"/>
        </w:rPr>
        <w:t xml:space="preserve">$email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"EMAIL_DELL_ACCOUNT"</w:t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 = @{ email = 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 } |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-Uri </w:t>
      </w:r>
      <w:r>
        <w:rPr>
          <w:rStyle w:val="StringTok"/>
        </w:rPr>
        <w:t xml:space="preserve">"http://localhost:3001/api/v1/auth/forgot-password"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-Method Post -ContentType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-Body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t xml:space="preserve">Risposta attesa (sempre questa, anche per email inesistenti):</w:t>
      </w:r>
    </w:p>
    <w:p>
      <w:pPr>
        <w:pStyle w:val="SourceCode"/>
      </w:pPr>
      <w:r>
        <w:rPr>
          <w:rStyle w:val="VerbatimChar"/>
        </w:rPr>
        <w:t xml:space="preserve">success data</w:t>
      </w:r>
      <w:r>
        <w:br/>
      </w:r>
      <w:r>
        <w:rPr>
          <w:rStyle w:val="VerbatimChar"/>
        </w:rPr>
        <w:t xml:space="preserve">------- ----</w:t>
      </w:r>
      <w:r>
        <w:br/>
      </w:r>
      <w:r>
        <w:rPr>
          <w:rStyle w:val="VerbatimChar"/>
        </w:rPr>
        <w:t xml:space="preserve">   True @{message=Se esiste un account associato a questa email...}</w:t>
      </w:r>
    </w:p>
    <w:p>
      <w:pPr>
        <w:pStyle w:val="FirstParagraph"/>
      </w:pPr>
      <w:r>
        <w:t xml:space="preserve">In alternativa dall'interfaccia:</w:t>
      </w:r>
      <w:r>
        <w:t xml:space="preserve"> </w:t>
      </w:r>
      <w:r>
        <w:rPr>
          <w:rStyle w:val="VerbatimChar"/>
        </w:rPr>
        <w:t xml:space="preserve">http://localhost:3000/login</w:t>
      </w:r>
      <w:r>
        <w:t xml:space="preserve"> </w:t>
      </w:r>
      <w:r>
        <w:t xml:space="preserve">→ "Password dimenticata?".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4" w:name="step-8--leggi-i-log-dellapi"/>
      <w:r>
        <w:t xml:space="preserve">STEP 8 — Leggi i log dell'API</w:t>
      </w:r>
      <w:bookmarkEnd w:id="44"/>
    </w:p>
    <w:p>
      <w:pPr>
        <w:pStyle w:val="FirstParagraph"/>
      </w:pPr>
      <w:r>
        <w:t xml:space="preserve">Nel terminale di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cerca una di queste righe:</w:t>
      </w:r>
    </w:p>
    <w:tbl>
      <w:tblPr>
        <w:tblStyle w:val="Table"/>
        <w:tblW w:type="pct" w:w="5000"/>
        <w:tblLayout w:type="fixed"/>
        <w:tblLook w:firstRow="1"/>
      </w:tblPr>
      <w:tblGrid>
        <w:gridCol w:w="3770"/>
        <w:gridCol w:w="5302"/>
      </w:tblGrid>
      <w:tr>
        <w:trPr>
          <w:cnfStyle w:firstRow="1"/>
        </w:trPr>
        <w:tc>
          <w:tcPr>
            <w:tcW w:type="dxa" w:w="37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>
            <w:tcW w:type="dxa" w:w="530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>
            <w:tcW w:type="dxa" w:w="377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 sent via Resend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>
            <w:tcW w:type="dxa" w:w="5302"/>
          </w:tcPr>
          <w:p>
            <w:pPr>
              <w:pStyle w:val="Compact"/>
              <w:jc w:val="left"/>
            </w:pPr>
            <w:r>
              <w:t xml:space="preserve">Inviata: controlla la posta, spam incluso</w:t>
            </w:r>
          </w:p>
        </w:tc>
      </w:tr>
      <w:tr>
        <w:tc>
          <w:tcPr>
            <w:tcW w:type="dxa" w:w="377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 API error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status: 403</w:t>
            </w:r>
          </w:p>
        </w:tc>
        <w:tc>
          <w:tcPr>
            <w:tcW w:type="dxa" w:w="5302"/>
          </w:tcPr>
          <w:p>
            <w:pPr>
              <w:pStyle w:val="Compact"/>
              <w:jc w:val="left"/>
            </w:pPr>
            <w:r>
              <w:t xml:space="preserve">Destinatario non ammesso (torna allo STEP 3)</w:t>
            </w:r>
          </w:p>
        </w:tc>
      </w:tr>
      <w:tr>
        <w:tc>
          <w:tcPr>
            <w:tcW w:type="dxa" w:w="377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[EMAIL LOG-ONLY] Would send...</w:t>
            </w:r>
          </w:p>
        </w:tc>
        <w:tc>
          <w:tcPr>
            <w:tcW w:type="dxa" w:w="5302"/>
          </w:tcPr>
          <w:p>
            <w:pPr>
              <w:pStyle w:val="Compact"/>
              <w:jc w:val="left"/>
            </w:pPr>
            <w:r>
              <w:t xml:space="preserve">La chiave non è stata letta: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sbagliato o API non riavviata</w:t>
            </w:r>
          </w:p>
        </w:tc>
      </w:tr>
      <w:tr>
        <w:tc>
          <w:tcPr>
            <w:tcW w:type="dxa" w:w="3770"/>
          </w:tcPr>
          <w:p>
            <w:pPr>
              <w:pStyle w:val="Compact"/>
              <w:jc w:val="left"/>
            </w:pPr>
            <w:r>
              <w:t xml:space="preserve">Nessuna riga</w:t>
            </w:r>
            <w:r>
              <w:t xml:space="preserve"> </w:t>
            </w:r>
            <w:r>
              <w:rPr>
                <w:rStyle w:val="VerbatimChar"/>
              </w:rPr>
              <w:t xml:space="preserve">[RESET PASSWORD]</w:t>
            </w:r>
          </w:p>
        </w:tc>
        <w:tc>
          <w:tcPr>
            <w:tcW w:type="dxa" w:w="5302"/>
          </w:tcPr>
          <w:p>
            <w:pPr>
              <w:pStyle w:val="Compact"/>
              <w:jc w:val="left"/>
            </w:pPr>
            <w:r>
              <w:t xml:space="preserve">L'email non esiste nel DB, oppure account</w:t>
            </w:r>
            <w:r>
              <w:t xml:space="preserve"> </w:t>
            </w:r>
            <w:r>
              <w:rPr>
                <w:rStyle w:val="VerbatimChar"/>
              </w:rPr>
              <w:t xml:space="preserve">isActive = false</w:t>
            </w:r>
          </w:p>
        </w:tc>
      </w:tr>
    </w:tbl>
    <w:p>
      <w:pPr>
        <w:pStyle w:val="BodyText"/>
      </w:pPr>
      <w:r>
        <w:t xml:space="preserve">Il link è comunque sempre nei log, anche a invio riuscito:</w:t>
      </w:r>
    </w:p>
    <w:p>
      <w:pPr>
        <w:pStyle w:val="SourceCode"/>
      </w:pPr>
      <w:r>
        <w:rPr>
          <w:rStyle w:val="VerbatimChar"/>
        </w:rPr>
        <w:t xml:space="preserve">[RESET PASSWORD] Link generato ... resetUrl: "http://localhost:3000/reset-password?token=..."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5" w:name="step-9--completa-il-reset"/>
      <w:r>
        <w:t xml:space="preserve">STEP 9 — Completa il reset</w:t>
      </w:r>
      <w:bookmarkEnd w:id="45"/>
    </w:p>
    <w:p>
      <w:pPr>
        <w:pStyle w:val="FirstParagraph"/>
      </w:pPr>
      <w:r>
        <w:t xml:space="preserve">Apri il link (dall'email o dai log), imposta la nuova password, poi verifica il login: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= @{ email = 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; password = </w:t>
      </w:r>
      <w:r>
        <w:rPr>
          <w:rStyle w:val="StringTok"/>
        </w:rPr>
        <w:t xml:space="preserve">"NuovaPass1"</w:t>
      </w:r>
      <w:r>
        <w:rPr>
          <w:rStyle w:val="NormalTok"/>
        </w:rPr>
        <w:t xml:space="preserve"> } | </w:t>
      </w:r>
      <w:r>
        <w:rPr>
          <w:rStyle w:val="FunctionTok"/>
        </w:rPr>
        <w:t xml:space="preserve">ConvertTo-Json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-Uri </w:t>
      </w:r>
      <w:r>
        <w:rPr>
          <w:rStyle w:val="StringTok"/>
        </w:rPr>
        <w:t xml:space="preserve">"http://localhost:3001/api/v1/auth/login"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-Method Post -ContentType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-Body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t xml:space="preserve">Se restituisce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, il flusso è completo.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6" w:name="tornare-alla-modalità-log-only"/>
      <w:r>
        <w:t xml:space="preserve">Tornare alla modalità log-only</w:t>
      </w:r>
      <w:bookmarkEnd w:id="46"/>
    </w:p>
    <w:p>
      <w:pPr>
        <w:pStyle w:val="SourceCode"/>
      </w:pPr>
      <w:r>
        <w:rPr>
          <w:rStyle w:val="VariableTok"/>
        </w:rPr>
        <w:t xml:space="preserve">$envFile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"C:\Users\TeamDS\Documents\projects\projects\TrainMindAI\trainmind-app\.env"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) -replace '^RESEND_API_KEY=.*', 'RESEND_API_KEY=re_xxx_placeholder' |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</w:p>
    <w:p>
      <w:pPr>
        <w:pStyle w:val="FirstParagraph"/>
      </w:pPr>
      <w:r>
        <w:t xml:space="preserve">Poi riavvia l'API.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48" w:name="Xb1ef6cb31577e28aa6354972ed408488dc31ebe"/>
      <w:r>
        <w:t xml:space="preserve">3.5-ter Mittente personalizzato:</w:t>
      </w:r>
      <w:r>
        <w:t xml:space="preserve"> </w:t>
      </w:r>
      <w:hyperlink ns3:id="rId47">
        <w:r>
          <w:rPr>
            <w:rStyle w:val="Hyperlink"/>
          </w:rPr>
          <w:t xml:space="preserve">noreply@trainmind-app.com</w:t>
        </w:r>
      </w:hyperlink>
      <w:bookmarkEnd w:id="48"/>
    </w:p>
    <w:p>
      <w:pPr>
        <w:pStyle w:val="FirstParagraph"/>
      </w:pPr>
      <w:r>
        <w:rPr>
          <w:b/>
        </w:rPr>
        <w:t xml:space="preserve">Obiettivo</w:t>
      </w:r>
      <w:r>
        <w:t xml:space="preserve">: spedire da</w:t>
      </w:r>
      <w:r>
        <w:t xml:space="preserve"> </w:t>
      </w:r>
      <w:r>
        <w:rPr>
          <w:rStyle w:val="VerbatimChar"/>
        </w:rPr>
        <w:t xml:space="preserve">noreply@trainmind-app.com</w:t>
      </w:r>
      <w:r>
        <w:t xml:space="preserve"> </w:t>
      </w:r>
      <w:r>
        <w:t xml:space="preserve">invece che da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,</w:t>
      </w:r>
      <w:r>
        <w:t xml:space="preserve"> </w:t>
      </w:r>
      <w:r>
        <w:t xml:space="preserve">e poter scrivere a</w:t>
      </w:r>
      <w:r>
        <w:t xml:space="preserve"> </w:t>
      </w:r>
      <w:r>
        <w:rPr>
          <w:b/>
        </w:rPr>
        <w:t xml:space="preserve">qualsiasi</w:t>
      </w:r>
      <w:r>
        <w:t xml:space="preserve"> </w:t>
      </w:r>
      <w:r>
        <w:t xml:space="preserve">destinatario.</w:t>
      </w:r>
    </w:p>
    <w:p>
      <w:pPr>
        <w:pStyle w:val="BodyText"/>
      </w:pPr>
      <w:r>
        <w:rPr>
          <w:b/>
        </w:rPr>
        <w:t xml:space="preserve">Situazione di partenza</w:t>
      </w:r>
    </w:p>
    <w:tbl>
      <w:tblPr>
        <w:tblStyle w:val="Table"/>
        <w:tblW w:type="pct" w:w="5000"/>
        <w:tblLayout w:type="fixed"/>
        <w:tblLook w:firstRow="1"/>
      </w:tblPr>
      <w:tblGrid>
        <w:gridCol w:w="4379"/>
        <w:gridCol w:w="4693"/>
      </w:tblGrid>
      <w:tr>
        <w:trPr>
          <w:cnfStyle w:firstRow="1"/>
        </w:trPr>
        <w:tc>
          <w:tcPr>
            <w:tcW w:type="dxa" w:w="437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>
            <w:tcW w:type="dxa" w:w="46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Dominio</w:t>
            </w:r>
            <w:r>
              <w:t xml:space="preserve"> </w:t>
            </w:r>
            <w:r>
              <w:rPr>
                <w:rStyle w:val="VerbatimChar"/>
              </w:rPr>
              <w:t xml:space="preserve">trainmind-app.com</w:t>
            </w:r>
            <w:r>
              <w:t xml:space="preserve"> </w:t>
            </w:r>
            <w:r>
              <w:t xml:space="preserve">su Resend</w:t>
            </w:r>
          </w:p>
        </w:tc>
        <w:tc>
          <w:tcPr>
            <w:tcW w:type="dxa" w:w="4693"/>
          </w:tcPr>
          <w:p>
            <w:pPr>
              <w:pStyle w:val="Compact"/>
              <w:jc w:val="left"/>
            </w:pPr>
            <w:r>
              <w:t xml:space="preserve">✅ già</w:t>
            </w:r>
            <w:r>
              <w:t xml:space="preserve"> </w:t>
            </w:r>
            <w:r>
              <w:rPr>
                <w:b/>
              </w:rPr>
              <w:t xml:space="preserve">Verified</w:t>
            </w:r>
          </w:p>
        </w:tc>
      </w:tr>
      <w:tr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Chiave API</w:t>
            </w:r>
            <w:r>
              <w:t xml:space="preserve"> </w:t>
            </w:r>
            <w:r>
              <w:rPr>
                <w:rStyle w:val="VerbatimChar"/>
              </w:rPr>
              <w:t xml:space="preserve">trainmind-prod</w:t>
            </w:r>
            <w:r>
              <w:t xml:space="preserve"> </w:t>
            </w:r>
            <w:r>
              <w:t xml:space="preserve">(Full access)</w:t>
            </w:r>
          </w:p>
        </w:tc>
        <w:tc>
          <w:tcPr>
            <w:tcW w:type="dxa" w:w="4693"/>
          </w:tcPr>
          <w:p>
            <w:pPr>
              <w:pStyle w:val="Compact"/>
              <w:jc w:val="left"/>
            </w:pPr>
            <w:r>
              <w:t xml:space="preserve">✅ già nel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Casella</w:t>
            </w:r>
            <w:r>
              <w:t xml:space="preserve"> </w:t>
            </w:r>
            <w:r>
              <w:rPr>
                <w:rStyle w:val="VerbatimChar"/>
              </w:rPr>
              <w:t xml:space="preserve">noreply@trainmind-app.com</w:t>
            </w:r>
            <w:r>
              <w:t xml:space="preserve"> </w:t>
            </w:r>
            <w:r>
              <w:t xml:space="preserve">su IONOS</w:t>
            </w:r>
          </w:p>
        </w:tc>
        <w:tc>
          <w:tcPr>
            <w:tcW w:type="dxa" w:w="4693"/>
          </w:tcPr>
          <w:p>
            <w:pPr>
              <w:pStyle w:val="Compact"/>
              <w:jc w:val="left"/>
            </w:pPr>
            <w:r>
              <w:t xml:space="preserve">✅ già esistente</w:t>
            </w:r>
          </w:p>
        </w:tc>
      </w:tr>
      <w:tr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Record DNS</w:t>
            </w:r>
          </w:p>
        </w:tc>
        <w:tc>
          <w:tcPr>
            <w:tcW w:type="dxa" w:w="4693"/>
          </w:tcPr>
          <w:p>
            <w:pPr>
              <w:pStyle w:val="Compact"/>
              <w:jc w:val="left"/>
            </w:pPr>
            <w:r>
              <w:t xml:space="preserve">✅ già a posto (il dominio è verificato)</w:t>
            </w:r>
          </w:p>
        </w:tc>
      </w:tr>
      <w:tr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Costo aggiuntivo</w:t>
            </w:r>
          </w:p>
        </w:tc>
        <w:tc>
          <w:tcPr>
            <w:tcW w:type="dxa" w:w="469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Nessuno</w:t>
            </w:r>
            <w:r>
              <w:t xml:space="preserve"> </w:t>
            </w:r>
            <w:r>
              <w:t xml:space="preserve">— il piano gratuito Resend include 1 dominio, già in uso</w:t>
            </w:r>
          </w:p>
        </w:tc>
      </w:tr>
    </w:tbl>
    <w:p>
      <w:pPr>
        <w:pStyle w:val="BodyText"/>
      </w:pPr>
      <w:r>
        <w:rPr>
          <w:b/>
        </w:rPr>
        <w:t xml:space="preserve">Resta una sola cosa da fare: impostare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AUTH_FROM_EMAIL</w:t>
      </w:r>
      <w:r>
        <w:rPr>
          <w:b/>
        </w:rPr>
        <w:t xml:space="preserve">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49" w:name="due-precisazioni-che-evitano-errori"/>
      <w:r>
        <w:t xml:space="preserve">Due precisazioni che evitano errori</w:t>
      </w:r>
      <w:bookmarkEnd w:id="49"/>
    </w:p>
    <w:p>
      <w:pPr>
        <w:pStyle w:val="FirstParagraph"/>
      </w:pPr>
      <w:r>
        <w:rPr>
          <w:b/>
        </w:rPr>
        <w:t xml:space="preserve">Possedere la casella non basta.</w:t>
      </w:r>
      <w:r>
        <w:t xml:space="preserve"> </w:t>
      </w:r>
      <w:r>
        <w:t xml:space="preserve">Resend non spedisce da</w:t>
      </w:r>
      <w:r>
        <w:t xml:space="preserve"> </w:t>
      </w:r>
      <w:r>
        <w:rPr>
          <w:rStyle w:val="VerbatimChar"/>
        </w:rPr>
        <w:t xml:space="preserve">noreply@trainmind-app.com</w:t>
      </w:r>
      <w:r>
        <w:t xml:space="preserve"> </w:t>
      </w:r>
      <w:r>
        <w:t xml:space="preserve">perché quella mailbox esiste su IONOS: spedisce perché il</w:t>
      </w:r>
      <w:r>
        <w:t xml:space="preserve"> </w:t>
      </w:r>
      <w:r>
        <w:rPr>
          <w:b/>
        </w:rPr>
        <w:t xml:space="preserve">dominio</w:t>
      </w:r>
      <w:r>
        <w:t xml:space="preserve"> </w:t>
      </w:r>
      <w:r>
        <w:t xml:space="preserve">è verificato sul</w:t>
      </w:r>
      <w:r>
        <w:t xml:space="preserve"> </w:t>
      </w:r>
      <w:r>
        <w:t xml:space="preserve">tuo account Resend. Sono due cose indipendenti. La casella IONOS serve semmai a ricevere</w:t>
      </w:r>
      <w:r>
        <w:t xml:space="preserve"> </w:t>
      </w:r>
      <w:r>
        <w:t xml:space="preserve">le eventuali risposte; l'invio passa interamente da Resend.</w:t>
      </w:r>
    </w:p>
    <w:p>
      <w:pPr>
        <w:pStyle w:val="BodyText"/>
      </w:pPr>
      <w:r>
        <w:rPr>
          <w:b/>
        </w:rPr>
        <w:t xml:space="preserve">Non serve un secondo dominio.</w:t>
      </w:r>
      <w:r>
        <w:t xml:space="preserve"> </w:t>
      </w:r>
      <w:r>
        <w:t xml:space="preserve">Verificare un sottodominio dedicato (es.</w:t>
      </w:r>
      <w:r>
        <w:t xml:space="preserve"> </w:t>
      </w:r>
      <w:r>
        <w:rPr>
          <w:rStyle w:val="VerbatimChar"/>
        </w:rPr>
        <w:t xml:space="preserve">mail.trainmind-app.com</w:t>
      </w:r>
      <w:r>
        <w:t xml:space="preserve">) avrebbe consumato l'unico slot gratuito, oppure richiesto il</w:t>
      </w:r>
      <w:r>
        <w:t xml:space="preserve"> </w:t>
      </w:r>
      <w:r>
        <w:t xml:space="preserve">piano Pro a 20 $/mese. Poiché</w:t>
      </w:r>
      <w:r>
        <w:t xml:space="preserve"> </w:t>
      </w:r>
      <w:r>
        <w:rPr>
          <w:rStyle w:val="VerbatimChar"/>
        </w:rPr>
        <w:t xml:space="preserve">trainmind-app.com</w:t>
      </w:r>
      <w:r>
        <w:t xml:space="preserve"> </w:t>
      </w:r>
      <w:r>
        <w:t xml:space="preserve">è già verificato, ogni indirizzo su</w:t>
      </w:r>
      <w:r>
        <w:t xml:space="preserve"> </w:t>
      </w:r>
      <w:r>
        <w:t xml:space="preserve">quel dominio è utilizzabile subito e senza costi.</w:t>
      </w:r>
    </w:p>
    <w:p>
      <w:pPr>
        <w:pStyle w:val="BlockText"/>
      </w:pPr>
      <w:r>
        <w:rPr>
          <w:b/>
        </w:rPr>
        <w:t xml:space="preserve">Nota sulla reputazione.</w:t>
      </w:r>
      <w:r>
        <w:t xml:space="preserve"> </w:t>
      </w:r>
      <w:r>
        <w:t xml:space="preserve">Usando il dominio radice, le email transazionali</w:t>
      </w:r>
      <w:r>
        <w:t xml:space="preserve"> </w:t>
      </w:r>
      <w:r>
        <w:t xml:space="preserve">condividono la reputazione di invio con la posta ordinaria di</w:t>
      </w:r>
      <w:r>
        <w:t xml:space="preserve"> </w:t>
      </w:r>
      <w:r>
        <w:rPr>
          <w:rStyle w:val="VerbatimChar"/>
        </w:rPr>
        <w:t xml:space="preserve">trainmind-app.com</w:t>
      </w:r>
      <w:r>
        <w:t xml:space="preserve">.</w:t>
      </w:r>
      <w:r>
        <w:t xml:space="preserve"> </w:t>
      </w:r>
      <w:r>
        <w:t xml:space="preserve">Per i volumi di un flusso di reset password è un rischio trascurabile. Se in futuro</w:t>
      </w:r>
      <w:r>
        <w:t xml:space="preserve"> </w:t>
      </w:r>
      <w:r>
        <w:t xml:space="preserve">aggiungerai invii massivi (newsletter, report a molti destinatari), varrà la pena</w:t>
      </w:r>
      <w:r>
        <w:t xml:space="preserve"> </w:t>
      </w:r>
      <w:r>
        <w:t xml:space="preserve">isolarli su un sottodominio — a quel punto il piano Pro sarà comunque giustificato.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0" w:name="X11084c5b985684aea65f37952e49151aaf5d04b"/>
      <w:r>
        <w:t xml:space="preserve">STEP 1 — Configura il mittente (web-app, locale)</w:t>
      </w:r>
      <w:bookmarkEnd w:id="50"/>
    </w:p>
    <w:p>
      <w:pPr>
        <w:pStyle w:val="SourceCode"/>
      </w:pPr>
      <w:r>
        <w:rPr>
          <w:rStyle w:val="VariableTok"/>
        </w:rPr>
        <w:t xml:space="preserve">$envFile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"C:\Users\TeamDS\Documents\projects\projects\TrainMindAI\trainmind-app\.env"</w:t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-Path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-Value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AUTH_FROM_EMAIL=TrainMind AI &lt;noreply@trainmind-app.com&gt;"</w:t>
      </w:r>
      <w:r>
        <w:br/>
      </w:r>
      <w:r>
        <w:br/>
      </w:r>
      <w:r>
        <w:rPr>
          <w:rStyle w:val="CommentTok"/>
        </w:rPr>
        <w:t xml:space="preserve"># verifica che sia stata scritta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"AUTH_FROM_EMAIL"</w:t>
      </w:r>
    </w:p>
    <w:p>
      <w:pPr>
        <w:pStyle w:val="FirstParagraph"/>
      </w:pPr>
      <w:r>
        <w:t xml:space="preserve">Se l'avevi già impostata con un valore diverso, sostituiscila invece di aggiungerla: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) -replace '^AUTH_FROM_EMAIL=.*', 'AUTH_FROM_EMAIL=TrainMind AI &lt;noreply@trainmind-app.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&gt;' |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"AUTH_FROM_EMAIL"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1" w:name="Xccd5373e514b9e37142da27e92f896570a9c5a0"/>
      <w:r>
        <w:t xml:space="preserve">STEP 2 — Riavvia l'API e controlla la riga di avvio</w:t>
      </w:r>
      <w:bookmarkEnd w:id="51"/>
    </w:p>
    <w:p>
      <w:pPr>
        <w:pStyle w:val="FirstParagraph"/>
      </w:pPr>
      <w:r>
        <w:t xml:space="preserve">Il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viene letto all'avvio del processo: senza riavvio la variabile non viene vista.</w:t>
      </w:r>
    </w:p>
    <w:p>
      <w:pPr>
        <w:pStyle w:val="SourceCode"/>
      </w:pPr>
      <w:r>
        <w:rPr>
          <w:rStyle w:val="CommentTok"/>
        </w:rPr>
        <w:t xml:space="preserve"># Ctrl+C nel terminale con pnpm dev, poi: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NormalTok"/>
        </w:rPr>
        <w:t xml:space="preserve">pnpm dev</w:t>
      </w:r>
    </w:p>
    <w:p>
      <w:pPr>
        <w:pStyle w:val="FirstParagraph"/>
      </w:pPr>
      <w:r>
        <w:t xml:space="preserve">Attesa:</w:t>
      </w:r>
    </w:p>
    <w:p>
      <w:pPr>
        <w:pStyle w:val="SourceCode"/>
      </w:pPr>
      <w:r>
        <w:rPr>
          <w:rStyle w:val="VerbatimChar"/>
        </w:rPr>
        <w:t xml:space="preserve">Email: INVIO REALE via Resend (chiave re_Tt4..., mittente auth "TrainMind AI &lt;noreply@trainmind-app.com&gt;", mittente report "...")</w:t>
      </w:r>
    </w:p>
    <w:p>
      <w:pPr>
        <w:pStyle w:val="FirstParagraph"/>
      </w:pPr>
      <w:r>
        <w:t xml:space="preserve">Se il mittente auth mostra ancora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, la variabile non è stata letta:</w:t>
      </w:r>
      <w:r>
        <w:t xml:space="preserve"> </w:t>
      </w:r>
      <w:r>
        <w:t xml:space="preserve">ricontrolla il file e il riavvio.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2" w:name="step-3--il-test-decisivo"/>
      <w:r>
        <w:t xml:space="preserve">STEP 3 — Il test decisivo</w:t>
      </w:r>
      <w:bookmarkEnd w:id="52"/>
    </w:p>
    <w:p>
      <w:pPr>
        <w:pStyle w:val="FirstParagraph"/>
      </w:pPr>
      <w:r>
        <w:t xml:space="preserve">Richiedi il reset per un indirizzo</w:t>
      </w:r>
      <w:r>
        <w:t xml:space="preserve"> </w:t>
      </w:r>
      <w:r>
        <w:rPr>
          <w:b/>
        </w:rPr>
        <w:t xml:space="preserve">diverso</w:t>
      </w:r>
      <w:r>
        <w:t xml:space="preserve"> </w:t>
      </w:r>
      <w:r>
        <w:t xml:space="preserve">da quello del tuo account Resend</w:t>
      </w:r>
      <w:r>
        <w:t xml:space="preserve"> </w:t>
      </w:r>
      <w:r>
        <w:t xml:space="preserve">(</w:t>
      </w:r>
      <w:r>
        <w:rPr>
          <w:rStyle w:val="VerbatimChar"/>
        </w:rPr>
        <w:t xml:space="preserve">pispi29@hotmail.it</w:t>
      </w:r>
      <w:r>
        <w:t xml:space="preserve">). È questo che dimostra il superamento della sandbox: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= @{ email = </w:t>
      </w:r>
      <w:r>
        <w:rPr>
          <w:rStyle w:val="StringTok"/>
        </w:rPr>
        <w:t xml:space="preserve">"alessandro.vispa@gmail.com"</w:t>
      </w:r>
      <w:r>
        <w:rPr>
          <w:rStyle w:val="NormalTok"/>
        </w:rPr>
        <w:t xml:space="preserve"> } | </w:t>
      </w:r>
      <w:r>
        <w:rPr>
          <w:rStyle w:val="FunctionTok"/>
        </w:rPr>
        <w:t xml:space="preserve">ConvertTo-Json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-Uri </w:t>
      </w:r>
      <w:r>
        <w:rPr>
          <w:rStyle w:val="StringTok"/>
        </w:rPr>
        <w:t xml:space="preserve">"http://localhost:3001/api/v1/auth/forgot-password"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-Method Post -ContentType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-Body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t xml:space="preserve">Nei log dell'API deve comparire</w:t>
      </w:r>
      <w:r>
        <w:t xml:space="preserve"> </w:t>
      </w:r>
      <w:r>
        <w:rPr>
          <w:rStyle w:val="VerbatimChar"/>
        </w:rPr>
        <w:t xml:space="preserve">Email sent via Resend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tbl>
      <w:tblPr>
        <w:tblStyle w:val="Table"/>
        <w:tblW w:type="pct" w:w="5000"/>
        <w:tblLayout w:type="fixed"/>
        <w:tblLook w:firstRow="1"/>
      </w:tblPr>
      <w:tblGrid>
        <w:gridCol w:w="2379"/>
        <w:gridCol w:w="3347"/>
        <w:gridCol w:w="3346"/>
      </w:tblGrid>
      <w:tr>
        <w:trPr>
          <w:cnfStyle w:firstRow="1"/>
        </w:trPr>
        <w:tc>
          <w:tcPr>
            <w:tcW w:type="dxa" w:w="237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>
            <w:tcW w:type="dxa" w:w="334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>
            <w:tcW w:type="dxa" w:w="33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Rimedio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 sent via Resend</w:t>
            </w:r>
          </w:p>
        </w:tc>
        <w:tc>
          <w:tcPr>
            <w:tcW w:type="dxa" w:w="3347"/>
          </w:tcPr>
          <w:p>
            <w:pPr>
              <w:pStyle w:val="Compact"/>
              <w:jc w:val="left"/>
            </w:pPr>
            <w:r>
              <w:t xml:space="preserve">Tutto a posto</w:t>
            </w:r>
          </w:p>
        </w:tc>
        <w:tc>
          <w:tcPr>
            <w:tcW w:type="dxa" w:w="3346"/>
          </w:tcPr>
          <w:p>
            <w:pPr>
              <w:pStyle w:val="Compact"/>
              <w:jc w:val="left"/>
            </w:pPr>
            <w:r>
              <w:t xml:space="preserve">Controlla la casella, spam incluso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... only send testing emails</w:t>
            </w:r>
          </w:p>
        </w:tc>
        <w:tc>
          <w:tcPr>
            <w:tcW w:type="dxa" w:w="33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AUTH_FROM_EMAIL</w:t>
            </w:r>
            <w:r>
              <w:t xml:space="preserve"> </w:t>
            </w:r>
            <w:r>
              <w:t xml:space="preserve">non letta: si sta ancora usando</w:t>
            </w:r>
            <w:r>
              <w:t xml:space="preserve"> </w:t>
            </w:r>
            <w:r>
              <w:rPr>
                <w:rStyle w:val="VerbatimChar"/>
              </w:rPr>
              <w:t xml:space="preserve">onboarding@resend.dev</w:t>
            </w:r>
          </w:p>
        </w:tc>
        <w:tc>
          <w:tcPr>
            <w:tcW w:type="dxa" w:w="3346"/>
          </w:tcPr>
          <w:p>
            <w:pPr>
              <w:pStyle w:val="Compact"/>
              <w:jc w:val="left"/>
            </w:pPr>
            <w:r>
              <w:t xml:space="preserve">Verifica il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 riavvia l'API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... verify a domain</w:t>
            </w:r>
          </w:p>
        </w:tc>
        <w:tc>
          <w:tcPr>
            <w:tcW w:type="dxa" w:w="3347"/>
          </w:tcPr>
          <w:p>
            <w:pPr>
              <w:pStyle w:val="Compact"/>
              <w:jc w:val="left"/>
            </w:pPr>
            <w:r>
              <w:t xml:space="preserve">Il dominio in</w:t>
            </w:r>
            <w:r>
              <w:t xml:space="preserve"> </w:t>
            </w:r>
            <w:r>
              <w:rPr>
                <w:rStyle w:val="VerbatimChar"/>
              </w:rPr>
              <w:t xml:space="preserve">AUTH_FROM_EMAIL</w:t>
            </w:r>
            <w:r>
              <w:t xml:space="preserve"> </w:t>
            </w:r>
            <w:r>
              <w:t xml:space="preserve">non coincide con quello verificato</w:t>
            </w:r>
          </w:p>
        </w:tc>
        <w:tc>
          <w:tcPr>
            <w:tcW w:type="dxa" w:w="3346"/>
          </w:tcPr>
          <w:p>
            <w:pPr>
              <w:pStyle w:val="Compact"/>
              <w:jc w:val="left"/>
            </w:pPr>
            <w:r>
              <w:t xml:space="preserve">Il mittente deve essere</w:t>
            </w:r>
            <w:r>
              <w:t xml:space="preserve"> </w:t>
            </w:r>
            <w:r>
              <w:rPr>
                <w:rStyle w:val="VerbatimChar"/>
              </w:rPr>
              <w:t xml:space="preserve">@trainmind-app.com</w:t>
            </w:r>
            <w:r>
              <w:t xml:space="preserve">, senza sottodomini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Nessuna riga</w:t>
            </w:r>
            <w:r>
              <w:t xml:space="preserve"> </w:t>
            </w:r>
            <w:r>
              <w:rPr>
                <w:rStyle w:val="VerbatimChar"/>
              </w:rPr>
              <w:t xml:space="preserve">[RESET PASSWORD]</w:t>
            </w:r>
          </w:p>
        </w:tc>
        <w:tc>
          <w:tcPr>
            <w:tcW w:type="dxa" w:w="3347"/>
          </w:tcPr>
          <w:p>
            <w:pPr>
              <w:pStyle w:val="Compact"/>
              <w:jc w:val="left"/>
            </w:pPr>
            <w:r>
              <w:t xml:space="preserve">L'email non esiste nel DB, oppure l'account ha</w:t>
            </w:r>
            <w:r>
              <w:t xml:space="preserve"> </w:t>
            </w:r>
            <w:r>
              <w:rPr>
                <w:rStyle w:val="VerbatimChar"/>
              </w:rPr>
              <w:t xml:space="preserve">isActive = false</w:t>
            </w:r>
          </w:p>
        </w:tc>
        <w:tc>
          <w:tcPr>
            <w:tcW w:type="dxa" w:w="3346"/>
          </w:tcPr>
          <w:p>
            <w:pPr>
              <w:pStyle w:val="Compact"/>
              <w:jc w:val="left"/>
            </w:pPr>
            <w:r>
              <w:t xml:space="preserve">Controlla con la query dello STEP 1 di §3.5-bis</w:t>
            </w:r>
          </w:p>
        </w:tc>
      </w:tr>
    </w:tbl>
    <w:p>
      <w:pPr>
        <w:pStyle w:val="BodyText"/>
      </w:pPr>
      <w:r>
        <w:t xml:space="preserve">Completa il flusso aprendo il link ricevuto e reimpostando la password.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3" w:name="step-4--produzione"/>
      <w:r>
        <w:t xml:space="preserve">STEP 4 — Produzione</w:t>
      </w:r>
      <w:bookmarkEnd w:id="53"/>
    </w:p>
    <w:p>
      <w:pPr>
        <w:pStyle w:val="FirstParagraph"/>
      </w:pPr>
      <w:r>
        <w:t xml:space="preserve">Sul server la stessa variabile va nell'ambiente del container, insieme alle altre:</w:t>
      </w:r>
    </w:p>
    <w:p>
      <w:pPr>
        <w:pStyle w:val="SourceCode"/>
      </w:pPr>
      <w:r>
        <w:rPr>
          <w:rStyle w:val="VerbatimChar"/>
        </w:rPr>
        <w:t xml:space="preserve">APP_PUBLIC_URL=https://app.trainmind-app.com</w:t>
      </w:r>
      <w:r>
        <w:br/>
      </w:r>
      <w:r>
        <w:rPr>
          <w:rStyle w:val="VerbatimChar"/>
        </w:rPr>
        <w:t xml:space="preserve">RESEND_API_KEY=re_Tt4...</w:t>
      </w:r>
      <w:r>
        <w:br/>
      </w:r>
      <w:r>
        <w:rPr>
          <w:rStyle w:val="VerbatimChar"/>
        </w:rPr>
        <w:t xml:space="preserve">AUTH_FROM_EMAIL=TrainMind AI &lt;noreply@trainmind-app.com&gt;</w:t>
      </w:r>
    </w:p>
    <w:p>
      <w:pPr>
        <w:pStyle w:val="FirstParagraph"/>
      </w:pPr>
      <w:r>
        <w:rPr>
          <w:rStyle w:val="VerbatimChar"/>
        </w:rPr>
        <w:t xml:space="preserve">APP_PUBLIC_URL</w:t>
      </w:r>
      <w:r>
        <w:t xml:space="preserve"> </w:t>
      </w:r>
      <w:r>
        <w:t xml:space="preserve">è critica: è la base del link contenuto nell'email. Se resta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gli utenti riceveranno link inutilizzabili.</w:t>
      </w:r>
    </w:p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4" w:name="riepilogo-operazioni-per-sistema"/>
      <w:r>
        <w:t xml:space="preserve">Riepilogo operazioni per sistema</w:t>
      </w:r>
      <w:bookmarkEnd w:id="54"/>
    </w:p>
    <w:tbl>
      <w:tblPr>
        <w:tblStyle w:val="Table"/>
        <w:tblW w:type="pct" w:w="5000"/>
        <w:tblLayout w:type="fixed"/>
        <w:tblLook w:firstRow="1"/>
      </w:tblPr>
      <w:tblGrid>
        <w:gridCol w:w="2791"/>
        <w:gridCol w:w="6281"/>
      </w:tblGrid>
      <w:tr>
        <w:trPr>
          <w:cnfStyle w:firstRow="1"/>
        </w:trPr>
        <w:tc>
          <w:tcPr>
            <w:tcW w:type="dxa" w:w="27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Dove</w:t>
            </w:r>
          </w:p>
        </w:tc>
        <w:tc>
          <w:tcPr>
            <w:tcW w:type="dxa" w:w="628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Resend</w:t>
            </w:r>
          </w:p>
        </w:tc>
        <w:tc>
          <w:tcPr>
            <w:tcW w:type="dxa" w:w="6281"/>
          </w:tcPr>
          <w:p>
            <w:pPr>
              <w:pStyle w:val="Compact"/>
              <w:jc w:val="left"/>
            </w:pPr>
            <w:r>
              <w:t xml:space="preserve">Nulla. Il dominio è già verificato e la chiave</w:t>
            </w:r>
            <w:r>
              <w:t xml:space="preserve"> </w:t>
            </w:r>
            <w:r>
              <w:rPr>
                <w:rStyle w:val="VerbatimChar"/>
              </w:rPr>
              <w:t xml:space="preserve">trainmind-prod</w:t>
            </w:r>
            <w:r>
              <w:t xml:space="preserve"> </w:t>
            </w:r>
            <w:r>
              <w:t xml:space="preserve">è già in uso.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IONOS</w:t>
            </w:r>
          </w:p>
        </w:tc>
        <w:tc>
          <w:tcPr>
            <w:tcW w:type="dxa" w:w="6281"/>
          </w:tcPr>
          <w:p>
            <w:pPr>
              <w:pStyle w:val="Compact"/>
              <w:jc w:val="left"/>
            </w:pPr>
            <w:r>
              <w:t xml:space="preserve">Nulla. I record DNS sono già a posto, altrimenti il dominio non risulterebbe verificato.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Web-app (locale)</w:t>
            </w:r>
          </w:p>
        </w:tc>
        <w:tc>
          <w:tcPr>
            <w:tcW w:type="dxa" w:w="6281"/>
          </w:tcPr>
          <w:p>
            <w:pPr>
              <w:pStyle w:val="Compact"/>
              <w:jc w:val="left"/>
            </w:pPr>
            <w:r>
              <w:t xml:space="preserve">Aggiungere</w:t>
            </w:r>
            <w:r>
              <w:t xml:space="preserve"> </w:t>
            </w:r>
            <w:r>
              <w:rPr>
                <w:rStyle w:val="VerbatimChar"/>
              </w:rPr>
              <w:t xml:space="preserve">AUTH_FROM_EMAIL</w:t>
            </w:r>
            <w:r>
              <w:t xml:space="preserve"> </w:t>
            </w:r>
            <w:r>
              <w:t xml:space="preserve">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alla radice di</w:t>
            </w:r>
            <w:r>
              <w:t xml:space="preserve"> </w:t>
            </w:r>
            <w:r>
              <w:rPr>
                <w:rStyle w:val="VerbatimChar"/>
              </w:rPr>
              <w:t xml:space="preserve">trainmind-app</w:t>
            </w:r>
            <w:r>
              <w:t xml:space="preserve">. Riavviare l'API. Controllare la riga</w:t>
            </w:r>
            <w:r>
              <w:t xml:space="preserve"> </w:t>
            </w:r>
            <w:r>
              <w:rPr>
                <w:rStyle w:val="VerbatimChar"/>
              </w:rPr>
              <w:t xml:space="preserve">Email:</w:t>
            </w:r>
            <w:r>
              <w:t xml:space="preserve">.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Web-app (produzione)</w:t>
            </w:r>
          </w:p>
        </w:tc>
        <w:tc>
          <w:tcPr>
            <w:tcW w:type="dxa" w:w="6281"/>
          </w:tcPr>
          <w:p>
            <w:pPr>
              <w:pStyle w:val="Compact"/>
              <w:jc w:val="left"/>
            </w:pPr>
            <w:r>
              <w:t xml:space="preserve">Stessa variabile nell'ambiente del container, insieme ad</w:t>
            </w:r>
            <w:r>
              <w:t xml:space="preserve"> </w:t>
            </w:r>
            <w:r>
              <w:rPr>
                <w:rStyle w:val="VerbatimChar"/>
              </w:rPr>
              <w:t xml:space="preserve">APP_PUBLIC_URL</w:t>
            </w:r>
            <w:r>
              <w:t xml:space="preserve"> </w:t>
            </w:r>
            <w:r>
              <w:t xml:space="preserve">con l'URL HTTPS pubblico.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Codice</w:t>
            </w:r>
          </w:p>
        </w:tc>
        <w:tc>
          <w:tcPr>
            <w:tcW w:type="dxa" w:w="6281"/>
          </w:tcPr>
          <w:p>
            <w:pPr>
              <w:pStyle w:val="Compact"/>
              <w:jc w:val="left"/>
            </w:pPr>
            <w:r>
              <w:t xml:space="preserve">Nulla.</w:t>
            </w:r>
            <w:r>
              <w:t xml:space="preserve"> </w:t>
            </w:r>
            <w:r>
              <w:rPr>
                <w:rStyle w:val="VerbatimChar"/>
              </w:rPr>
              <w:t xml:space="preserve">getAuthFrom()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email-service.ts</w:t>
            </w:r>
            <w:r>
              <w:t xml:space="preserve"> </w:t>
            </w:r>
            <w:r>
              <w:t xml:space="preserve">legge già</w:t>
            </w:r>
            <w:r>
              <w:t xml:space="preserve"> </w:t>
            </w:r>
            <w:r>
              <w:rPr>
                <w:rStyle w:val="VerbatimChar"/>
              </w:rPr>
              <w:t xml:space="preserve">AUTH_FROM_EMAIL</w:t>
            </w:r>
            <w:r>
              <w:t xml:space="preserve">, con fallback su</w:t>
            </w:r>
            <w:r>
              <w:t xml:space="preserve"> </w:t>
            </w:r>
            <w:r>
              <w:rPr>
                <w:rStyle w:val="VerbatimChar"/>
              </w:rPr>
              <w:t xml:space="preserve">REPORT_FROM_EMAIL</w:t>
            </w:r>
            <w:r>
              <w:t xml:space="preserve">.</w:t>
            </w:r>
          </w:p>
        </w:tc>
      </w:tr>
    </w:tbl>
    <w:p>
      <w:r>
        <w:pict>
          <ns1:rect style="width:0;height:1.5pt" ns2:hralign="center" ns2:hrstd="t" ns2:hr="t"/>
        </w:pict>
      </w:r>
    </w:p>
    <w:p>
      <w:pPr>
        <w:pStyle w:val="Heading4"/>
      </w:pPr>
      <w:bookmarkStart w:id="55" w:name="X12b41b7ddfa04fd349e05633f16790debbaa531"/>
      <w:r>
        <w:t xml:space="preserve">Appendice — se un giorno il dominio andasse ri-verificato</w:t>
      </w:r>
      <w:bookmarkEnd w:id="55"/>
    </w:p>
    <w:p>
      <w:pPr>
        <w:pStyle w:val="FirstParagraph"/>
      </w:pPr>
      <w:r>
        <w:t xml:space="preserve">Non serve ora, ma è utile averlo scritto: se i record DNS venissero persi (migrazione</w:t>
      </w:r>
      <w:r>
        <w:t xml:space="preserve"> </w:t>
      </w:r>
      <w:r>
        <w:t xml:space="preserve">DNS, cambio nameserver) il dominio tornerebbe "not verified" e ogni invio fallirebbe</w:t>
      </w:r>
      <w:r>
        <w:t xml:space="preserve"> </w:t>
      </w:r>
      <w:r>
        <w:t xml:space="preserve">con 403.</w:t>
      </w:r>
    </w:p>
    <w:p>
      <w:pPr>
        <w:pStyle w:val="BodyText"/>
      </w:pPr>
      <w:r>
        <w:t xml:space="preserve">Su IONOS:</w:t>
      </w:r>
      <w:r>
        <w:t xml:space="preserve"> </w:t>
      </w:r>
      <w:r>
        <w:rPr>
          <w:b/>
        </w:rPr>
        <w:t xml:space="preserve">Domini &amp; SSL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trainmind-app.com</w:t>
      </w:r>
      <w:r>
        <w:t xml:space="preserve"> </w:t>
      </w:r>
      <w:r>
        <w:t xml:space="preserve">→ scheda</w:t>
      </w:r>
      <w:r>
        <w:t xml:space="preserve"> </w:t>
      </w:r>
      <w:r>
        <w:rPr>
          <w:b/>
        </w:rPr>
        <w:t xml:space="preserve">DNS</w:t>
      </w:r>
      <w:r>
        <w:t xml:space="preserve">. I record di Resend sono:</w:t>
      </w:r>
    </w:p>
    <w:tbl>
      <w:tblPr>
        <w:tblStyle w:val="Table"/>
        <w:tblW w:type="pct" w:w="5000"/>
        <w:tblLayout w:type="fixed"/>
        <w:tblLook w:firstRow="1"/>
      </w:tblPr>
      <w:tblGrid>
        <w:gridCol w:w="700"/>
        <w:gridCol w:w="2880"/>
        <w:gridCol w:w="5492"/>
      </w:tblGrid>
      <w:tr>
        <w:trPr>
          <w:cnfStyle w:firstRow="1"/>
        </w:trPr>
        <w:tc>
          <w:tcPr>
            <w:tcW w:type="dxa" w:w="7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W w:type="dxa" w:w="28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(host) su IONOS</w:t>
            </w:r>
          </w:p>
        </w:tc>
        <w:tc>
          <w:tcPr>
            <w:tcW w:type="dxa" w:w="549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Scopo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>
            <w:tcW w:type="dxa" w:w="28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</w:t>
            </w:r>
          </w:p>
        </w:tc>
        <w:tc>
          <w:tcPr>
            <w:tcW w:type="dxa" w:w="5492"/>
          </w:tcPr>
          <w:p>
            <w:pPr>
              <w:pStyle w:val="Compact"/>
              <w:jc w:val="left"/>
            </w:pPr>
            <w:r>
              <w:t xml:space="preserve">ricezione di bounce e reclami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>
            <w:tcW w:type="dxa" w:w="28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</w:t>
            </w:r>
          </w:p>
        </w:tc>
        <w:tc>
          <w:tcPr>
            <w:tcW w:type="dxa" w:w="5492"/>
          </w:tcPr>
          <w:p>
            <w:pPr>
              <w:pStyle w:val="Compact"/>
              <w:jc w:val="left"/>
            </w:pPr>
            <w:r>
              <w:t xml:space="preserve">SPF (</w:t>
            </w:r>
            <w:r>
              <w:rPr>
                <w:rStyle w:val="VerbatimChar"/>
              </w:rPr>
              <w:t xml:space="preserve">v=spf1 include:amazonses.com ~all</w:t>
            </w:r>
            <w:r>
              <w:t xml:space="preserve">)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>
            <w:tcW w:type="dxa" w:w="28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resend._domainkey</w:t>
            </w:r>
          </w:p>
        </w:tc>
        <w:tc>
          <w:tcPr>
            <w:tcW w:type="dxa" w:w="5492"/>
          </w:tcPr>
          <w:p>
            <w:pPr>
              <w:pStyle w:val="Compact"/>
              <w:jc w:val="left"/>
            </w:pPr>
            <w:r>
              <w:t xml:space="preserve">DKIM (chiave pubblica)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>
            <w:tcW w:type="dxa" w:w="28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_dmarc</w:t>
            </w:r>
          </w:p>
        </w:tc>
        <w:tc>
          <w:tcPr>
            <w:tcW w:type="dxa" w:w="5492"/>
          </w:tcPr>
          <w:p>
            <w:pPr>
              <w:pStyle w:val="Compact"/>
              <w:jc w:val="left"/>
            </w:pPr>
            <w:r>
              <w:t xml:space="preserve">DMARC (opzionale ma consigliato)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La particolarità di IONOS.</w:t>
      </w:r>
      <w:r>
        <w:t xml:space="preserve"> </w:t>
      </w:r>
      <w:r>
        <w:t xml:space="preserve">Al nome del record il pannello</w:t>
      </w:r>
      <w:r>
        <w:t xml:space="preserve"> </w:t>
      </w:r>
      <w:r>
        <w:rPr>
          <w:b/>
        </w:rPr>
        <w:t xml:space="preserve">aggiunge</w:t>
      </w:r>
      <w:r>
        <w:rPr>
          <w:b/>
        </w:rPr>
        <w:t xml:space="preserve"> </w:t>
      </w:r>
      <w:r>
        <w:rPr>
          <w:b/>
        </w:rPr>
        <w:t xml:space="preserve">automaticamente il dominio</w:t>
      </w:r>
      <w:r>
        <w:t xml:space="preserve">. Dove Resend mostra</w:t>
      </w:r>
      <w:r>
        <w:t xml:space="preserve"> </w:t>
      </w:r>
      <w:r>
        <w:rPr>
          <w:rStyle w:val="VerbatimChar"/>
        </w:rPr>
        <w:t xml:space="preserve">send.trainmind-app.com</w:t>
      </w:r>
      <w:r>
        <w:t xml:space="preserve"> </w:t>
      </w:r>
      <w:r>
        <w:t xml:space="preserve">va scritto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send</w:t>
      </w:r>
      <w:r>
        <w:t xml:space="preserve">. Incollando il valore completo si ottiene</w:t>
      </w:r>
      <w:r>
        <w:t xml:space="preserve"> </w:t>
      </w:r>
      <w:r>
        <w:rPr>
          <w:rStyle w:val="VerbatimChar"/>
        </w:rPr>
        <w:t xml:space="preserve">send.trainmind-app.com.trainmind-app.com</w:t>
      </w:r>
      <w:r>
        <w:t xml:space="preserve">: il pannello lo accetta senza segnalare</w:t>
      </w:r>
      <w:r>
        <w:t xml:space="preserve"> </w:t>
      </w:r>
      <w:r>
        <w:t xml:space="preserve">nulla e la verifica non passa mai.</w:t>
      </w:r>
    </w:p>
    <w:p>
      <w:pPr>
        <w:pStyle w:val="FirstParagraph"/>
      </w:pPr>
      <w:r>
        <w:t xml:space="preserve">Controllo dello stato da PowerShell, senza dipendere dal pannello Resend:</w:t>
      </w:r>
    </w:p>
    <w:p>
      <w:pPr>
        <w:pStyle w:val="SourceCode"/>
      </w:pP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--- DKIM ---"</w:t>
      </w:r>
      <w:r>
        <w:rPr>
          <w:rStyle w:val="NormalTok"/>
        </w:rPr>
        <w:t xml:space="preserve"> -ForegroundColor Cyan</w:t>
      </w:r>
      <w:r>
        <w:br/>
      </w:r>
      <w:r>
        <w:rPr>
          <w:rStyle w:val="NormalTok"/>
        </w:rPr>
        <w:t xml:space="preserve">Resolve-DnsName -Type TXT </w:t>
      </w:r>
      <w:r>
        <w:rPr>
          <w:rStyle w:val="StringTok"/>
        </w:rPr>
        <w:t xml:space="preserve">"resend._domainkey.trainmind-app.com"</w:t>
      </w:r>
      <w:r>
        <w:rPr>
          <w:rStyle w:val="NormalTok"/>
        </w:rPr>
        <w:t xml:space="preserve"> -ErrorAction SilentlyContinue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Strings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--- SPF ---"</w:t>
      </w:r>
      <w:r>
        <w:rPr>
          <w:rStyle w:val="NormalTok"/>
        </w:rPr>
        <w:t xml:space="preserve"> -ForegroundColor Cyan</w:t>
      </w:r>
      <w:r>
        <w:br/>
      </w:r>
      <w:r>
        <w:rPr>
          <w:rStyle w:val="NormalTok"/>
        </w:rPr>
        <w:t xml:space="preserve">Resolve-DnsName -Type TXT </w:t>
      </w:r>
      <w:r>
        <w:rPr>
          <w:rStyle w:val="StringTok"/>
        </w:rPr>
        <w:t xml:space="preserve">"send.trainmind-app.com"</w:t>
      </w:r>
      <w:r>
        <w:rPr>
          <w:rStyle w:val="NormalTok"/>
        </w:rPr>
        <w:t xml:space="preserve"> -ErrorAction SilentlyContinue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Strings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--- MX (bounce) ---"</w:t>
      </w:r>
      <w:r>
        <w:rPr>
          <w:rStyle w:val="NormalTok"/>
        </w:rPr>
        <w:t xml:space="preserve"> -ForegroundColor Cyan</w:t>
      </w:r>
      <w:r>
        <w:br/>
      </w:r>
      <w:r>
        <w:rPr>
          <w:rStyle w:val="NormalTok"/>
        </w:rPr>
        <w:t xml:space="preserve">Resolve-DnsName -Type MX </w:t>
      </w:r>
      <w:r>
        <w:rPr>
          <w:rStyle w:val="StringTok"/>
        </w:rPr>
        <w:t xml:space="preserve">"send.trainmind-app.com"</w:t>
      </w:r>
      <w:r>
        <w:rPr>
          <w:rStyle w:val="NormalTok"/>
        </w:rPr>
        <w:t xml:space="preserve"> -ErrorAction SilentlyContinue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NameExchange, Preference</w:t>
      </w:r>
    </w:p>
    <w:p>
      <w:pPr>
        <w:pStyle w:val="FirstParagraph"/>
      </w:pPr>
      <w:r>
        <w:t xml:space="preserve">Se un blocco è vuoto, quel record manca. Se il nome restituito contiene</w:t>
      </w:r>
      <w:r>
        <w:t xml:space="preserve"> </w:t>
      </w:r>
      <w:r>
        <w:rPr>
          <w:rStyle w:val="VerbatimChar"/>
        </w:rPr>
        <w:t xml:space="preserve">trainmind-app.com.trainmind-app.com</w:t>
      </w:r>
      <w:r>
        <w:t xml:space="preserve">, è l'errore del prefisso descritto sopra.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56" w:name="Xbbd4658d69b3e3f51833a70b1dda250825ce3c0"/>
      <w:r>
        <w:t xml:space="preserve">3.6 Test C — via curl (PowerShell)</w:t>
      </w:r>
      <w:bookmarkEnd w:id="56"/>
    </w:p>
    <w:p>
      <w:pPr>
        <w:pStyle w:val="SourceCode"/>
      </w:pPr>
      <w:r>
        <w:rPr>
          <w:rStyle w:val="VariableTok"/>
        </w:rPr>
        <w:t xml:space="preserve">$api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"http://localhost:3001/api/v1"</w:t>
      </w:r>
      <w:r>
        <w:br/>
      </w:r>
      <w:r>
        <w:br/>
      </w:r>
      <w:r>
        <w:rPr>
          <w:rStyle w:val="CommentTok"/>
        </w:rPr>
        <w:t xml:space="preserve"># 1) Richiesta reset — risposta identica anche per email inesistenti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-X POST </w:t>
      </w:r>
      <w:r>
        <w:rPr>
          <w:rStyle w:val="StringTok"/>
        </w:rPr>
        <w:t xml:space="preserve">"$api/auth/forgot-password"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 '{\</w:t>
      </w:r>
      <w:r>
        <w:rPr>
          <w:rStyle w:val="StringTok"/>
        </w:rPr>
        <w:t xml:space="preserve">"email\"</w:t>
      </w:r>
      <w:r>
        <w:rPr>
          <w:rStyle w:val="NormalTok"/>
        </w:rPr>
        <w:t xml:space="preserve">:\</w:t>
      </w:r>
      <w:r>
        <w:rPr>
          <w:rStyle w:val="StringTok"/>
        </w:rPr>
        <w:t xml:space="preserve">"tua@email.com\"</w:t>
      </w:r>
      <w:r>
        <w:rPr>
          <w:rStyle w:val="Normal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2) Copia il token dai log dell'API, poi:</w:t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"INCOLLA_QUI_IL_TOKEN"</w:t>
      </w:r>
      <w:r>
        <w:br/>
      </w:r>
      <w:r>
        <w:br/>
      </w:r>
      <w:r>
        <w:rPr>
          <w:rStyle w:val="CommentTok"/>
        </w:rPr>
        <w:t xml:space="preserve"># Verifica validita (mostra l'email mascherata)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"$api/auth/reset-password/$token"</w:t>
      </w:r>
      <w:r>
        <w:br/>
      </w:r>
      <w:r>
        <w:br/>
      </w:r>
      <w:r>
        <w:rPr>
          <w:rStyle w:val="CommentTok"/>
        </w:rPr>
        <w:t xml:space="preserve"># 3) Imposta la nuova password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-X POST </w:t>
      </w:r>
      <w:r>
        <w:rPr>
          <w:rStyle w:val="StringTok"/>
        </w:rPr>
        <w:t xml:space="preserve">"$api/auth/reset-password"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 </w:t>
      </w:r>
      <w:r>
        <w:rPr>
          <w:rStyle w:val="StringTok"/>
        </w:rPr>
        <w:t xml:space="preserve">"{\"</w:t>
      </w:r>
      <w:r>
        <w:rPr>
          <w:rStyle w:val="NormalTok"/>
        </w:rPr>
        <w:t xml:space="preserve">token\</w:t>
      </w:r>
      <w:r>
        <w:rPr>
          <w:rStyle w:val="StringTok"/>
        </w:rPr>
        <w:t xml:space="preserve">":\"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",\"</w:t>
      </w:r>
      <w:r>
        <w:rPr>
          <w:rStyle w:val="NormalTok"/>
        </w:rPr>
        <w:t xml:space="preserve">password\</w:t>
      </w:r>
      <w:r>
        <w:rPr>
          <w:rStyle w:val="StringTok"/>
        </w:rPr>
        <w:t xml:space="preserve">":\"</w:t>
      </w:r>
      <w:r>
        <w:rPr>
          <w:rStyle w:val="NormalTok"/>
        </w:rPr>
        <w:t xml:space="preserve">NuovaPass1\</w:t>
      </w:r>
      <w:r>
        <w:rPr>
          <w:rStyle w:val="StringTok"/>
        </w:rPr>
        <w:t xml:space="preserve">"}"</w:t>
      </w:r>
      <w:r>
        <w:br/>
      </w:r>
      <w:r>
        <w:br/>
      </w:r>
      <w:r>
        <w:rPr>
          <w:rStyle w:val="CommentTok"/>
        </w:rPr>
        <w:t xml:space="preserve"># 4) Login con la nuova password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-X POST </w:t>
      </w:r>
      <w:r>
        <w:rPr>
          <w:rStyle w:val="StringTok"/>
        </w:rPr>
        <w:t xml:space="preserve">"$api/auth/login"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 '{\</w:t>
      </w:r>
      <w:r>
        <w:rPr>
          <w:rStyle w:val="StringTok"/>
        </w:rPr>
        <w:t xml:space="preserve">"email\"</w:t>
      </w:r>
      <w:r>
        <w:rPr>
          <w:rStyle w:val="NormalTok"/>
        </w:rPr>
        <w:t xml:space="preserve">:\</w:t>
      </w:r>
      <w:r>
        <w:rPr>
          <w:rStyle w:val="StringTok"/>
        </w:rPr>
        <w:t xml:space="preserve">"tua@email.com\"</w:t>
      </w:r>
      <w:r>
        <w:rPr>
          <w:rStyle w:val="NormalTok"/>
        </w:rPr>
        <w:t xml:space="preserve">,\</w:t>
      </w:r>
      <w:r>
        <w:rPr>
          <w:rStyle w:val="StringTok"/>
        </w:rPr>
        <w:t xml:space="preserve">"password\"</w:t>
      </w:r>
      <w:r>
        <w:rPr>
          <w:rStyle w:val="NormalTok"/>
        </w:rPr>
        <w:t xml:space="preserve">:\</w:t>
      </w:r>
      <w:r>
        <w:rPr>
          <w:rStyle w:val="StringTok"/>
        </w:rPr>
        <w:t xml:space="preserve">"NuovaPass1\"</w:t>
      </w:r>
      <w:r>
        <w:rPr>
          <w:rStyle w:val="NormalTok"/>
        </w:rPr>
        <w:t xml:space="preserve">}'</w:t>
      </w:r>
    </w:p>
    <w:p>
      <w:pPr>
        <w:pStyle w:val="FirstParagraph"/>
      </w:pPr>
      <w:r>
        <w:t xml:space="preserve">Cambio password autenticato:</w:t>
      </w:r>
    </w:p>
    <w:p>
      <w:pPr>
        <w:pStyle w:val="SourceCode"/>
      </w:pPr>
      <w:r>
        <w:rPr>
          <w:rStyle w:val="CommentTok"/>
        </w:rPr>
        <w:t xml:space="preserve"># Estrai l'accessToken dalla risposta di login, poi:</w:t>
      </w:r>
      <w:r>
        <w:br/>
      </w:r>
      <w:r>
        <w:rPr>
          <w:rStyle w:val="VariableTok"/>
        </w:rPr>
        <w:t xml:space="preserve">$tk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"INCOLLA_ACCESS_TOKEN"</w:t>
      </w:r>
      <w:r>
        <w:br/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-X POST </w:t>
      </w:r>
      <w:r>
        <w:rPr>
          <w:rStyle w:val="StringTok"/>
        </w:rPr>
        <w:t xml:space="preserve">"$api/auth/change-password"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-H </w:t>
      </w:r>
      <w:r>
        <w:rPr>
          <w:rStyle w:val="StringTok"/>
        </w:rPr>
        <w:t xml:space="preserve">"Authorization: Bearer $tk"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 '{\</w:t>
      </w:r>
      <w:r>
        <w:rPr>
          <w:rStyle w:val="StringTok"/>
        </w:rPr>
        <w:t xml:space="preserve">"currentPassword\"</w:t>
      </w:r>
      <w:r>
        <w:rPr>
          <w:rStyle w:val="NormalTok"/>
        </w:rPr>
        <w:t xml:space="preserve">:\</w:t>
      </w:r>
      <w:r>
        <w:rPr>
          <w:rStyle w:val="StringTok"/>
        </w:rPr>
        <w:t xml:space="preserve">"NuovaPass1\"</w:t>
      </w:r>
      <w:r>
        <w:rPr>
          <w:rStyle w:val="NormalTok"/>
        </w:rPr>
        <w:t xml:space="preserve">,\</w:t>
      </w:r>
      <w:r>
        <w:rPr>
          <w:rStyle w:val="StringTok"/>
        </w:rPr>
        <w:t xml:space="preserve">"newPassword\"</w:t>
      </w:r>
      <w:r>
        <w:rPr>
          <w:rStyle w:val="NormalTok"/>
        </w:rPr>
        <w:t xml:space="preserve">:\</w:t>
      </w:r>
      <w:r>
        <w:rPr>
          <w:rStyle w:val="StringTok"/>
        </w:rPr>
        <w:t xml:space="preserve">"AltraPass2\"</w:t>
      </w:r>
      <w:r>
        <w:rPr>
          <w:rStyle w:val="NormalTok"/>
        </w:rPr>
        <w:t xml:space="preserve">}'</w:t>
      </w:r>
    </w:p>
    <w:p>
      <w:pPr>
        <w:pStyle w:val="Heading3"/>
      </w:pPr>
      <w:bookmarkStart w:id="57" w:name="X6632a9bb9562d6e0724df2c9c1091f372dacf36"/>
      <w:r>
        <w:t xml:space="preserve">3.7 Casi limite da verificare</w:t>
      </w:r>
      <w:bookmarkEnd w:id="57"/>
    </w:p>
    <w:tbl>
      <w:tblPr>
        <w:tblStyle w:val="Table"/>
        <w:tblW w:type="pct" w:w="5000"/>
        <w:tblLayout w:type="fixed"/>
        <w:tblLook w:firstRow="1"/>
      </w:tblPr>
      <w:tblGrid>
        <w:gridCol w:w="3838"/>
        <w:gridCol w:w="5234"/>
      </w:tblGrid>
      <w:tr>
        <w:trPr>
          <w:cnfStyle w:firstRow="1"/>
        </w:trPr>
        <w:tc>
          <w:tcPr>
            <w:tcW w:type="dxa" w:w="383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>
            <w:tcW w:type="dxa" w:w="52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Atteso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Password senza maiuscola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400, messaggio sulla regola violata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Nuova password uguale all'attuale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400,</w:t>
            </w:r>
            <w:r>
              <w:t xml:space="preserve"> </w:t>
            </w:r>
            <w:r>
              <w:rPr>
                <w:i/>
              </w:rPr>
              <w:t xml:space="preserve">"deve essere diversa da quella attuale"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Token inventato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410,</w:t>
            </w:r>
            <w:r>
              <w:t xml:space="preserve"> </w:t>
            </w:r>
            <w:r>
              <w:rPr>
                <w:i/>
              </w:rPr>
              <w:t xml:space="preserve">"Link non valido o scaduto"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Token riusato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6ª richiesta di reset in 15 min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429 (rate limit)</w:t>
            </w:r>
          </w:p>
        </w:tc>
      </w:tr>
      <w:tr>
        <w:tc>
          <w:tcPr>
            <w:tcW w:type="dxa" w:w="3838"/>
          </w:tcPr>
          <w:p>
            <w:pPr>
              <w:pStyle w:val="Compact"/>
              <w:jc w:val="left"/>
            </w:pPr>
            <w:r>
              <w:t xml:space="preserve">Email inesistente</w:t>
            </w:r>
          </w:p>
        </w:tc>
        <w:tc>
          <w:tcPr>
            <w:tcW w:type="dxa" w:w="5234"/>
          </w:tcPr>
          <w:p>
            <w:pPr>
              <w:pStyle w:val="Compact"/>
              <w:jc w:val="left"/>
            </w:pPr>
            <w:r>
              <w:t xml:space="preserve">200 con messaggio generico, nessuna email inviata</w:t>
            </w:r>
          </w:p>
        </w:tc>
      </w:tr>
    </w:tbl>
    <w:p>
      <w:pPr>
        <w:pStyle w:val="BlockText"/>
      </w:pPr>
      <w:r>
        <w:t xml:space="preserve">Il rate limit ha</w:t>
      </w:r>
      <w:r>
        <w:t xml:space="preserve"> </w:t>
      </w:r>
      <w:r>
        <w:rPr>
          <w:rStyle w:val="VerbatimChar"/>
        </w:rPr>
        <w:t xml:space="preserve">allowList: ['127.0.0.1', '::1']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:</w:t>
      </w:r>
      <w:r>
        <w:t xml:space="preserve"> </w:t>
      </w:r>
      <w:r>
        <w:rPr>
          <w:b/>
        </w:rPr>
        <w:t xml:space="preserve">da localhost non scatta</w:t>
      </w:r>
      <w:r>
        <w:t xml:space="preserve">.</w:t>
      </w:r>
      <w:r>
        <w:t xml:space="preserve"> </w:t>
      </w:r>
      <w:r>
        <w:t xml:space="preserve">Per testarlo davvero serve l'ambiente su server.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58" w:name="Xdb51ef654342bb8758bc30045451d1fc8448f3d"/>
      <w:r>
        <w:t xml:space="preserve">4. Verifica pre-deploy</w:t>
      </w:r>
      <w:bookmarkEnd w:id="58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NormalTok"/>
        </w:rPr>
        <w:t xml:space="preserve">pnpm type-check</w:t>
      </w:r>
      <w:r>
        <w:br/>
      </w:r>
      <w:r>
        <w:rPr>
          <w:rStyle w:val="NormalTok"/>
        </w:rPr>
        <w:t xml:space="preserve">pnpm build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..\trainmind-mobile</w:t>
      </w:r>
      <w:r>
        <w:br/>
      </w:r>
      <w:r>
        <w:rPr>
          <w:rStyle w:val="NormalTok"/>
        </w:rPr>
        <w:t xml:space="preserve">pnpm type-check</w:t>
      </w:r>
      <w:r>
        <w:br/>
      </w:r>
      <w:r>
        <w:rPr>
          <w:rStyle w:val="NormalTok"/>
        </w:rPr>
        <w:t xml:space="preserve">pnpm build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59" w:name="Xc08c7a07c93fb834c0568ede81fb676c7a37580"/>
      <w:r>
        <w:t xml:space="preserve">5. Deploy su VPS (aggiornamento di un'istanza già attiva)</w:t>
      </w:r>
      <w:bookmarkEnd w:id="59"/>
    </w:p>
    <w:p>
      <w:pPr>
        <w:pStyle w:val="FirstParagraph"/>
      </w:pPr>
      <w:r>
        <w:t xml:space="preserve">Scenario: l'app gira già sul VPS, il codice viene trasferito via</w:t>
      </w:r>
      <w:r>
        <w:t xml:space="preserve"> </w:t>
      </w:r>
      <w:r>
        <w:rPr>
          <w:b/>
        </w:rPr>
        <w:t xml:space="preserve">scp</w:t>
      </w:r>
      <w:r>
        <w:t xml:space="preserve"> </w:t>
      </w:r>
      <w:r>
        <w:t xml:space="preserve">da Windows.</w:t>
      </w:r>
    </w:p>
    <w:p>
      <w:pPr>
        <w:pStyle w:val="BodyText"/>
      </w:pPr>
      <w:r>
        <w:rPr>
          <w:b/>
        </w:rPr>
        <w:t xml:space="preserve">Cosa NON va sul server.</w:t>
      </w:r>
      <w:r>
        <w:t xml:space="preserve"> </w:t>
      </w:r>
      <w:r>
        <w:t xml:space="preserve">Il compose builda</w:t>
      </w:r>
      <w:r>
        <w:t xml:space="preserve"> </w:t>
      </w:r>
      <w:r>
        <w:rPr>
          <w:rStyle w:val="VerbatimChar"/>
        </w:rPr>
        <w:t xml:space="preserve">trainmind-app/apps/web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trainmind-athlete</w:t>
      </w:r>
      <w:r>
        <w:t xml:space="preserve">.</w:t>
      </w:r>
      <w:r>
        <w:t xml:space="preserve"> </w:t>
      </w:r>
      <w:r>
        <w:rPr>
          <w:rStyle w:val="VerbatimChar"/>
        </w:rPr>
        <w:t xml:space="preserve">trainmind-mobile</w:t>
      </w:r>
      <w:r>
        <w:t xml:space="preserve"> </w:t>
      </w:r>
      <w:r>
        <w:rPr>
          <w:b/>
        </w:rPr>
        <w:t xml:space="preserve">non è deployato</w:t>
      </w:r>
      <w:r>
        <w:t xml:space="preserve">: le modifiche fatte lì</w:t>
      </w:r>
      <w:r>
        <w:t xml:space="preserve"> </w:t>
      </w:r>
      <w:r>
        <w:t xml:space="preserve">restano solo in locale e non vanno trasferite.</w:t>
      </w:r>
    </w:p>
    <w:p>
      <w:pPr>
        <w:pStyle w:val="BodyText"/>
      </w:pPr>
      <w:r>
        <w:rPr>
          <w:b/>
        </w:rPr>
        <w:t xml:space="preserve">Le migration arrivano.</w:t>
      </w:r>
      <w:r>
        <w:t xml:space="preserve"> </w:t>
      </w:r>
      <w:r>
        <w:rPr>
          <w:rStyle w:val="VerbatimChar"/>
        </w:rPr>
        <w:t xml:space="preserve">packages/db/prisma/migrations/</w:t>
      </w:r>
      <w:r>
        <w:t xml:space="preserve"> </w:t>
      </w:r>
      <w:r>
        <w:t xml:space="preserve">è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ma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non lo rispetta: la cartella viene copiata e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la trova. Se un</w:t>
      </w:r>
      <w:r>
        <w:t xml:space="preserve"> </w:t>
      </w:r>
      <w:r>
        <w:t xml:space="preserve">domani passassi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questo smetterebbe di funzionare — vedi §5.6.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0" w:name="X42b5441619afe3e5b62a6759c37a52c39faeffd"/>
      <w:r>
        <w:t xml:space="preserve">5.1 Modifiche all'infrastruttura già applicate</w:t>
      </w:r>
      <w:bookmarkEnd w:id="60"/>
    </w:p>
    <w:p>
      <w:pPr>
        <w:pStyle w:val="FirstParagraph"/>
      </w:pPr>
      <w:r>
        <w:t xml:space="preserve">Due variabili mancavano nel compose e sono state aggiunte al servizio</w:t>
      </w:r>
      <w:r>
        <w:t xml:space="preserve"> </w:t>
      </w:r>
      <w:r>
        <w:rPr>
          <w:rStyle w:val="VerbatimChar"/>
        </w:rPr>
        <w:t xml:space="preserve">api</w:t>
      </w:r>
      <w:r>
        <w:t xml:space="preserve">:</w:t>
      </w:r>
    </w:p>
    <w:tbl>
      <w:tblPr>
        <w:tblStyle w:val="Table"/>
        <w:tblW w:type="pct" w:w="5000"/>
        <w:tblLayout w:type="fixed"/>
        <w:tblLook w:firstRow="1"/>
      </w:tblPr>
      <w:tblGrid>
        <w:gridCol w:w="1296"/>
        <w:gridCol w:w="3888"/>
        <w:gridCol w:w="3888"/>
      </w:tblGrid>
      <w:tr>
        <w:trPr>
          <w:cnfStyle w:firstRow="1"/>
        </w:trPr>
        <w:tc>
          <w:tcPr>
            <w:tcW w:type="dxa" w:w="129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Variabile</w:t>
            </w:r>
          </w:p>
        </w:tc>
        <w:tc>
          <w:tcPr>
            <w:tcW w:type="dxa" w:w="38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 manca</w:t>
            </w:r>
          </w:p>
        </w:tc>
        <w:tc>
          <w:tcPr>
            <w:tcW w:type="dxa" w:w="38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Conseguenza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APP_PUBLIC_URL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t xml:space="preserve">I link nelle email puntano a localhost:</w:t>
            </w:r>
            <w:r>
              <w:t xml:space="preserve"> </w:t>
            </w:r>
            <w:r>
              <w:rPr>
                <w:b/>
              </w:rPr>
              <w:t xml:space="preserve">inutilizzabili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AUTH_FROM_EMAIL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t xml:space="preserve">fallback su</w:t>
            </w:r>
            <w:r>
              <w:t xml:space="preserve"> </w:t>
            </w:r>
            <w:r>
              <w:rPr>
                <w:rStyle w:val="VerbatimChar"/>
              </w:rPr>
              <w:t xml:space="preserve">REPORT_FROM_EMAIL</w:t>
            </w:r>
            <w:r>
              <w:t xml:space="preserve">, poi</w:t>
            </w:r>
            <w:r>
              <w:t xml:space="preserve"> </w:t>
            </w:r>
            <w:r>
              <w:rPr>
                <w:rStyle w:val="VerbatimChar"/>
              </w:rPr>
              <w:t xml:space="preserve">onboarding@resend.dev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t xml:space="preserve">Invio possibile solo verso l'indirizzo dell'account Resend, 403 per tutti gli altri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APP_PUBLIC_URL</w:t>
      </w:r>
      <w:r>
        <w:t xml:space="preserve"> </w:t>
      </w:r>
      <w:r>
        <w:t xml:space="preserve">è cablata su</w:t>
      </w:r>
      <w:r>
        <w:t xml:space="preserve"> </w:t>
      </w:r>
      <w:r>
        <w:rPr>
          <w:rStyle w:val="VerbatimChar"/>
        </w:rPr>
        <w:t xml:space="preserve">https://${APP_DOMAIN}</w:t>
      </w:r>
      <w:r>
        <w:t xml:space="preserve">, quindi non serve aggiungerla al</w:t>
      </w:r>
      <w:r>
        <w:t xml:space="preserve"> </w:t>
      </w:r>
      <w:r>
        <w:rPr>
          <w:rStyle w:val="VerbatimChar"/>
        </w:rPr>
        <w:t xml:space="preserve">.env.deploy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AUTH_FROM_EMAIL</w:t>
      </w:r>
      <w:r>
        <w:t xml:space="preserve"> </w:t>
      </w:r>
      <w:r>
        <w:t xml:space="preserve">va invece impostata.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1" w:name="X2a44159b47c233959c4495f602ab25146a281be"/>
      <w:r>
        <w:t xml:space="preserve">5.2 Verifica pre-deploy in locale</w:t>
      </w:r>
      <w:bookmarkEnd w:id="61"/>
    </w:p>
    <w:p>
      <w:pPr>
        <w:pStyle w:val="FirstParagraph"/>
      </w:pPr>
      <w:r>
        <w:t xml:space="preserve">Non deployare senza aver fatto passare questi due comandi.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NormalTok"/>
        </w:rPr>
        <w:t xml:space="preserve">pnpm type-check</w:t>
      </w:r>
      <w:r>
        <w:br/>
      </w:r>
      <w:r>
        <w:rPr>
          <w:rStyle w:val="NormalTok"/>
        </w:rPr>
        <w:t xml:space="preserve">pnpm build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fallisce sul server te ne accorgi dopo 15 minuti di compilazione, con l'app</w:t>
      </w:r>
      <w:r>
        <w:t xml:space="preserve"> </w:t>
      </w:r>
      <w:r>
        <w:t xml:space="preserve">già ferma.</w:t>
      </w:r>
    </w:p>
    <w:p>
      <w:pPr>
        <w:pStyle w:val="Heading4"/>
      </w:pPr>
      <w:bookmarkStart w:id="62" w:name="cosa-deve-passare-davvero"/>
      <w:r>
        <w:t xml:space="preserve">Cosa deve passare davvero</w:t>
      </w:r>
      <w:bookmarkEnd w:id="62"/>
    </w:p>
    <w:p>
      <w:pPr>
        <w:pStyle w:val="FirstParagraph"/>
      </w:pPr>
      <w:r>
        <w:rPr>
          <w:rStyle w:val="VerbatimChar"/>
          <w:b/>
        </w:rPr>
        <w:t xml:space="preserve">pnpm type-check</w:t>
      </w:r>
      <w:r>
        <w:rPr>
          <w:b/>
        </w:rPr>
        <w:t xml:space="preserve"> </w:t>
      </w:r>
      <w:r>
        <w:rPr>
          <w:b/>
        </w:rPr>
        <w:t xml:space="preserve">deve passare del tutto.</w:t>
      </w:r>
      <w:r>
        <w:t xml:space="preserve"> </w:t>
      </w:r>
      <w:r>
        <w:t xml:space="preserve">Nessuna eccezione.</w:t>
      </w:r>
    </w:p>
    <w:p>
      <w:pPr>
        <w:pStyle w:val="BodyText"/>
      </w:pPr>
      <w:r>
        <w:rPr>
          <w:rStyle w:val="VerbatimChar"/>
          <w:b/>
        </w:rPr>
        <w:t xml:space="preserve">pnpm build</w:t>
      </w:r>
      <w:r>
        <w:rPr>
          <w:b/>
        </w:rPr>
        <w:t xml:space="preserve"> </w:t>
      </w:r>
      <w:r>
        <w:rPr>
          <w:b/>
        </w:rPr>
        <w:t xml:space="preserve">su Windows si ferma all'ultimo passo, ed è normale.</w:t>
      </w:r>
      <w:r>
        <w:t xml:space="preserve"> </w:t>
      </w:r>
      <w:r>
        <w:t xml:space="preserve">Il pacchetto</w:t>
      </w:r>
      <w:r>
        <w:t xml:space="preserve"> </w:t>
      </w:r>
      <w:r>
        <w:rPr>
          <w:rStyle w:val="VerbatimChar"/>
        </w:rPr>
        <w:t xml:space="preserve">@trainmind/web</w:t>
      </w:r>
      <w:r>
        <w:t xml:space="preserve"> </w:t>
      </w:r>
      <w:r>
        <w:t xml:space="preserve">fallisce con:</w:t>
      </w:r>
    </w:p>
    <w:p>
      <w:pPr>
        <w:pStyle w:val="SourceCode"/>
      </w:pPr>
      <w:r>
        <w:rPr>
          <w:rStyle w:val="VerbatimChar"/>
        </w:rPr>
        <w:t xml:space="preserve">✓ Compiled successfully</w:t>
      </w:r>
      <w:r>
        <w:br/>
      </w:r>
      <w:r>
        <w:rPr>
          <w:rStyle w:val="VerbatimChar"/>
        </w:rPr>
        <w:t xml:space="preserve">   Checking validity of types ...</w:t>
      </w:r>
      <w:r>
        <w:br/>
      </w:r>
      <w:r>
        <w:rPr>
          <w:rStyle w:val="VerbatimChar"/>
        </w:rPr>
        <w:t xml:space="preserve">✓ Generating static pages (28/28)</w:t>
      </w:r>
      <w:r>
        <w:br/>
      </w:r>
      <w:r>
        <w:rPr>
          <w:rStyle w:val="VerbatimChar"/>
        </w:rPr>
        <w:t xml:space="preserve">   Collecting build traces ...</w:t>
      </w:r>
      <w:r>
        <w:br/>
      </w:r>
      <w:r>
        <w:rPr>
          <w:rStyle w:val="VerbatimChar"/>
        </w:rPr>
        <w:t xml:space="preserve">⚠ Failed to copy traced files ... EPERM: operation not permitted, symlink</w:t>
      </w:r>
    </w:p>
    <w:p>
      <w:pPr>
        <w:pStyle w:val="FirstParagraph"/>
      </w:pPr>
      <w:r>
        <w:t xml:space="preserve">Causa: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output: 'standalone'</w:t>
      </w:r>
      <w:r>
        <w:t xml:space="preserve">, che a fine build crea</w:t>
      </w:r>
      <w:r>
        <w:t xml:space="preserve"> </w:t>
      </w:r>
      <w:r>
        <w:rPr>
          <w:b/>
        </w:rPr>
        <w:t xml:space="preserve">symlink</w:t>
      </w:r>
      <w:r>
        <w:t xml:space="preserve"> </w:t>
      </w:r>
      <w:r>
        <w:t xml:space="preserve">per replicare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 Windows non permette di creare symlink senza privilegi</w:t>
      </w:r>
      <w:r>
        <w:t xml:space="preserve"> </w:t>
      </w:r>
      <w:r>
        <w:t xml:space="preserve">elevati, e la struttura a symlink di pnpm moltiplica il problema.</w:t>
      </w:r>
    </w:p>
    <w:p>
      <w:pPr>
        <w:pStyle w:val="BodyText"/>
      </w:pPr>
      <w:r>
        <w:rPr>
          <w:b/>
        </w:rPr>
        <w:t xml:space="preserve">Non è un errore del codice e non blocca il deploy</w:t>
      </w:r>
      <w:r>
        <w:t xml:space="preserve">: il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del web builda su</w:t>
      </w:r>
      <w:r>
        <w:t xml:space="preserve"> </w:t>
      </w:r>
      <w:r>
        <w:t xml:space="preserve">Linux, dove i symlink funzionano, e lo stage runner copia</w:t>
      </w:r>
      <w:r>
        <w:t xml:space="preserve"> </w:t>
      </w:r>
      <w:r>
        <w:rPr>
          <w:rStyle w:val="VerbatimChar"/>
        </w:rPr>
        <w:t xml:space="preserve">.next/standalone</w:t>
      </w:r>
      <w:r>
        <w:t xml:space="preserve"> </w:t>
      </w:r>
      <w:r>
        <w:t xml:space="preserve">senza</w:t>
      </w:r>
      <w:r>
        <w:t xml:space="preserve"> </w:t>
      </w:r>
      <w:r>
        <w:t xml:space="preserve">problemi.</w:t>
      </w:r>
    </w:p>
    <w:p>
      <w:pPr>
        <w:pStyle w:val="BodyText"/>
      </w:pPr>
      <w:r>
        <w:t xml:space="preserve">Le tre righe che contano sono quelle sopra l'errore:</w:t>
      </w:r>
    </w:p>
    <w:tbl>
      <w:tblPr>
        <w:tblStyle w:val="Table"/>
        <w:tblW w:type="pct" w:w="5000"/>
        <w:tblLayout w:type="fixed"/>
        <w:tblLook w:firstRow="1"/>
      </w:tblPr>
      <w:tblGrid>
        <w:gridCol w:w="4432"/>
        <w:gridCol w:w="4640"/>
      </w:tblGrid>
      <w:tr>
        <w:trPr>
          <w:cnfStyle w:firstRow="1"/>
        </w:trPr>
        <w:tc>
          <w:tcPr>
            <w:tcW w:type="dxa" w:w="443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Riga</w:t>
            </w:r>
          </w:p>
        </w:tc>
        <w:tc>
          <w:tcPr>
            <w:tcW w:type="dxa" w:w="4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garantisce</w:t>
            </w:r>
          </w:p>
        </w:tc>
      </w:tr>
      <w:tr>
        <w:tc>
          <w:tcPr>
            <w:tcW w:type="dxa" w:w="443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✓ Compiled successfully</w:t>
            </w:r>
          </w:p>
        </w:tc>
        <w:tc>
          <w:tcPr>
            <w:tcW w:type="dxa" w:w="4640"/>
          </w:tcPr>
          <w:p>
            <w:pPr>
              <w:pStyle w:val="Compact"/>
              <w:jc w:val="left"/>
            </w:pPr>
            <w:r>
              <w:t xml:space="preserve">Il codice compila</w:t>
            </w:r>
          </w:p>
        </w:tc>
      </w:tr>
      <w:tr>
        <w:tc>
          <w:tcPr>
            <w:tcW w:type="dxa" w:w="443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Checking validity of types ...</w:t>
            </w:r>
            <w:r>
              <w:t xml:space="preserve"> </w:t>
            </w:r>
            <w:r>
              <w:t xml:space="preserve">senza errori</w:t>
            </w:r>
          </w:p>
        </w:tc>
        <w:tc>
          <w:tcPr>
            <w:tcW w:type="dxa" w:w="4640"/>
          </w:tcPr>
          <w:p>
            <w:pPr>
              <w:pStyle w:val="Compact"/>
              <w:jc w:val="left"/>
            </w:pPr>
            <w:r>
              <w:t xml:space="preserve">I tipi sono corretti</w:t>
            </w:r>
          </w:p>
        </w:tc>
      </w:tr>
      <w:tr>
        <w:tc>
          <w:tcPr>
            <w:tcW w:type="dxa" w:w="443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✓ Generating static pages (28/28)</w:t>
            </w:r>
          </w:p>
        </w:tc>
        <w:tc>
          <w:tcPr>
            <w:tcW w:type="dxa" w:w="4640"/>
          </w:tcPr>
          <w:p>
            <w:pPr>
              <w:pStyle w:val="Compact"/>
              <w:jc w:val="left"/>
            </w:pPr>
            <w:r>
              <w:t xml:space="preserve">Tutte le pagine, incluse le due nuove, si generano</w:t>
            </w:r>
          </w:p>
        </w:tc>
      </w:tr>
    </w:tbl>
    <w:p>
      <w:pPr>
        <w:pStyle w:val="BodyText"/>
      </w:pPr>
      <w:r>
        <w:t xml:space="preserve">Se vuoi una build locale completamente verde, attiva la</w:t>
      </w:r>
      <w:r>
        <w:t xml:space="preserve"> </w:t>
      </w:r>
      <w:r>
        <w:rPr>
          <w:b/>
        </w:rPr>
        <w:t xml:space="preserve">Modalità sviluppatore</w:t>
      </w:r>
      <w:r>
        <w:t xml:space="preserve"> </w:t>
      </w:r>
      <w:r>
        <w:t xml:space="preserve">di</w:t>
      </w:r>
      <w:r>
        <w:t xml:space="preserve"> </w:t>
      </w:r>
      <w:r>
        <w:t xml:space="preserve">Windows:</w:t>
      </w:r>
      <w:r>
        <w:t xml:space="preserve"> </w:t>
      </w:r>
      <w:r>
        <w:rPr>
          <w:i/>
        </w:rPr>
        <w:t xml:space="preserve">Impostazioni → Privacy e sicurezza → Per gli sviluppatori → Modalità</w:t>
      </w:r>
      <w:r>
        <w:rPr>
          <w:i/>
        </w:rPr>
        <w:t xml:space="preserve"> </w:t>
      </w:r>
      <w:r>
        <w:rPr>
          <w:i/>
        </w:rPr>
        <w:t xml:space="preserve">sviluppatore</w:t>
      </w:r>
      <w:r>
        <w:t xml:space="preserve">. Consente la creazione di symlink senza privilegi di amministratore. In</w:t>
      </w:r>
      <w:r>
        <w:t xml:space="preserve"> </w:t>
      </w:r>
      <w:r>
        <w:t xml:space="preserve">alternativa, esegui PowerShell come amministratore.</w:t>
      </w:r>
    </w:p>
    <w:p>
      <w:pPr>
        <w:pStyle w:val="BlockText"/>
      </w:pPr>
      <w:r>
        <w:rPr>
          <w:b/>
        </w:rPr>
        <w:t xml:space="preserve">Correzione preesistente inclusa.</w:t>
      </w:r>
      <w:r>
        <w:t xml:space="preserve"> </w:t>
      </w:r>
      <w:r>
        <w:t xml:space="preserve">Il primo</w:t>
      </w:r>
      <w:r>
        <w:t xml:space="preserve"> </w:t>
      </w:r>
      <w:r>
        <w:rPr>
          <w:rStyle w:val="VerbatimChar"/>
        </w:rPr>
        <w:t xml:space="preserve">type-check</w:t>
      </w:r>
      <w:r>
        <w:t xml:space="preserve"> </w:t>
      </w:r>
      <w:r>
        <w:t xml:space="preserve">dopo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ha</w:t>
      </w:r>
      <w:r>
        <w:t xml:space="preserve"> </w:t>
      </w:r>
      <w:r>
        <w:t xml:space="preserve">fatto emergere un errore in</w:t>
      </w:r>
      <w:r>
        <w:t xml:space="preserve"> </w:t>
      </w:r>
      <w:r>
        <w:rPr>
          <w:rStyle w:val="VerbatimChar"/>
        </w:rPr>
        <w:t xml:space="preserve">packages/db/prisma/seed.ts</w:t>
      </w:r>
      <w:r>
        <w:t xml:space="preserve">: la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trainingSession</w:t>
      </w:r>
      <w:r>
        <w:t xml:space="preserve"> </w:t>
      </w:r>
      <w:r>
        <w:t xml:space="preserve">non passava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, che nello schema è obbligatorio.</w:t>
      </w:r>
      <w:r>
        <w:t xml:space="preserve"> </w:t>
      </w:r>
      <w:r>
        <w:t xml:space="preserve">Non c'entra con il reset password — era latente perché il client Prisma generato era</w:t>
      </w:r>
      <w:r>
        <w:t xml:space="preserve"> </w:t>
      </w:r>
      <w:r>
        <w:t xml:space="preserve">fermo a una versione precedente dello schema, quindi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confrontava i tipi vecchi.</w:t>
      </w:r>
      <w:r>
        <w:t xml:space="preserve"> </w:t>
      </w:r>
      <w:r>
        <w:t xml:space="preserve">Rigenerando il client, l'incoerenza è venuta a galla. Corretto aggiungendo</w:t>
      </w:r>
      <w:r>
        <w:t xml:space="preserve"> </w:t>
      </w:r>
      <w:r>
        <w:rPr>
          <w:rStyle w:val="VerbatimChar"/>
        </w:rPr>
        <w:t xml:space="preserve">organizationId: org.id</w:t>
      </w:r>
      <w:r>
        <w:t xml:space="preserve">, coerentemente con</w:t>
      </w:r>
      <w:r>
        <w:t xml:space="preserve"> </w:t>
      </w:r>
      <w:r>
        <w:rPr>
          <w:rStyle w:val="VerbatimChar"/>
        </w:rPr>
        <w:t xml:space="preserve">seed-demo.ts</w:t>
      </w:r>
      <w:r>
        <w:t xml:space="preserve"> </w:t>
      </w:r>
      <w:r>
        <w:t xml:space="preserve">che lo passava già.</w:t>
      </w:r>
    </w:p>
    <w:p>
      <w:pPr>
        <w:pStyle w:val="BlockText"/>
      </w:pPr>
      <w:r>
        <w:rPr>
          <w:b/>
        </w:rPr>
        <w:t xml:space="preserve">Seconda correzione preesistente.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falliva su</w:t>
      </w:r>
      <w:r>
        <w:t xml:space="preserve"> </w:t>
      </w:r>
      <w:r>
        <w:rPr>
          <w:rStyle w:val="VerbatimChar"/>
        </w:rPr>
        <w:t xml:space="preserve">@trainmind/api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TS5074: Option '--incremental' can only be specified using tsconfig...</w:t>
      </w:r>
      <w:r>
        <w:t xml:space="preserve">. Causa: lo</w:t>
      </w:r>
      <w:r>
        <w:t xml:space="preserve"> </w:t>
      </w:r>
      <w:r>
        <w:t xml:space="preserve">script era</w:t>
      </w:r>
      <w:r>
        <w:t xml:space="preserve"> </w:t>
      </w:r>
      <w:r>
        <w:rPr>
          <w:rStyle w:val="VerbatimChar"/>
        </w:rPr>
        <w:t xml:space="preserve">tsup src/server.ts --format esm --dts</w:t>
      </w:r>
      <w:r>
        <w:t xml:space="preserve">, e la generazione dei</w:t>
      </w:r>
      <w:r>
        <w:t xml:space="preserve"> </w:t>
      </w:r>
      <w:r>
        <w:rPr>
          <w:rStyle w:val="VerbatimChar"/>
        </w:rPr>
        <w:t xml:space="preserve">.d.ts</w:t>
      </w:r>
      <w:r>
        <w:t xml:space="preserve"> </w:t>
      </w:r>
      <w:r>
        <w:t xml:space="preserve">confligge con</w:t>
      </w:r>
      <w:r>
        <w:t xml:space="preserve"> </w:t>
      </w:r>
      <w:r>
        <w:rPr>
          <w:rStyle w:val="VerbatimChar"/>
        </w:rPr>
        <w:t xml:space="preserve">"incremental": true</w:t>
      </w:r>
      <w:r>
        <w:t xml:space="preserve"> </w:t>
      </w:r>
      <w:r>
        <w:t xml:space="preserve">ereditato dal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alla radice.</w:t>
      </w:r>
    </w:p>
    <w:p>
      <w:pPr>
        <w:pStyle w:val="BlockText"/>
      </w:pPr>
      <w:r>
        <w:t xml:space="preserve">Il</w:t>
      </w:r>
      <w:r>
        <w:t xml:space="preserve"> </w:t>
      </w:r>
      <w:r>
        <w:rPr>
          <w:rStyle w:val="VerbatimChar"/>
        </w:rPr>
        <w:t xml:space="preserve">--dts</w:t>
      </w:r>
      <w:r>
        <w:t xml:space="preserve"> </w:t>
      </w:r>
      <w:r>
        <w:t xml:space="preserve">è stato rimosso. Due motivi: l'API è un'</w:t>
      </w:r>
      <w:r>
        <w:rPr>
          <w:b/>
        </w:rPr>
        <w:t xml:space="preserve">applicazione</w:t>
      </w:r>
      <w:r>
        <w:t xml:space="preserve">, non una libreria</w:t>
      </w:r>
      <w:r>
        <w:t xml:space="preserve"> </w:t>
      </w:r>
      <w:r>
        <w:t xml:space="preserve">(nessuno importa</w:t>
      </w:r>
      <w:r>
        <w:t xml:space="preserve"> </w:t>
      </w:r>
      <w:r>
        <w:rPr>
          <w:rStyle w:val="VerbatimChar"/>
        </w:rPr>
        <w:t xml:space="preserve">@trainmind/api</w:t>
      </w:r>
      <w:r>
        <w:t xml:space="preserve">, e il package non dichiara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types</w:t>
      </w:r>
      <w:r>
        <w:t xml:space="preserve">), quindi</w:t>
      </w:r>
      <w:r>
        <w:t xml:space="preserve"> </w:t>
      </w:r>
      <w:r>
        <w:t xml:space="preserve">le dichiarazioni di tipo non servono a nessuno; e soprattutto il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alla</w:t>
      </w:r>
      <w:r>
        <w:t xml:space="preserve"> </w:t>
      </w:r>
      <w:r>
        <w:t xml:space="preserve">riga 32 esegue già</w:t>
      </w:r>
      <w:r>
        <w:t xml:space="preserve"> </w:t>
      </w:r>
      <w:r>
        <w:rPr>
          <w:rStyle w:val="VerbatimChar"/>
        </w:rPr>
        <w:t xml:space="preserve">tsup src/server.ts --format esm</w:t>
      </w:r>
      <w:r>
        <w:t xml:space="preserve"> </w:t>
      </w:r>
      <w:r>
        <w:rPr>
          <w:b/>
        </w:rPr>
        <w:t xml:space="preserve">senza</w:t>
      </w:r>
      <w:r>
        <w:t xml:space="preserve"> </w:t>
      </w:r>
      <w:r>
        <w:rPr>
          <w:rStyle w:val="VerbatimChar"/>
        </w:rPr>
        <w:t xml:space="preserve">--dts</w:t>
      </w:r>
      <w:r>
        <w:t xml:space="preserve">.</w:t>
      </w:r>
    </w:p>
    <w:p>
      <w:pPr>
        <w:pStyle w:val="BlockText"/>
      </w:pPr>
      <w:r>
        <w:t xml:space="preserve">Questo significa anche che</w:t>
      </w:r>
      <w:r>
        <w:t xml:space="preserve"> </w:t>
      </w:r>
      <w:r>
        <w:rPr>
          <w:b/>
        </w:rPr>
        <w:t xml:space="preserve">la build sul server non era compromessa</w:t>
      </w:r>
      <w:r>
        <w:t xml:space="preserve">: falliva solo</w:t>
      </w:r>
      <w:r>
        <w:t xml:space="preserve"> </w:t>
      </w:r>
      <w:r>
        <w:t xml:space="preserve">quella locale. Ora i due comandi sono identici, quindi la verifica pre-deploy testa</w:t>
      </w:r>
      <w:r>
        <w:t xml:space="preserve"> </w:t>
      </w:r>
      <w:r>
        <w:t xml:space="preserve">davvero ciò che verrà costruito in produzione — che era il punto di farla.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3" w:name="X18935d0a1ae4c3899e6466cc6ea1e0dc12da289"/>
      <w:r>
        <w:t xml:space="preserve">5.3 Backup del database (sul server)</w:t>
      </w:r>
      <w:bookmarkEnd w:id="63"/>
    </w:p>
    <w:p>
      <w:pPr>
        <w:pStyle w:val="FirstParagraph"/>
      </w:pPr>
      <w:r>
        <w:t xml:space="preserve">Primo comando in assoluto. La migration è additiva e reversibile, ma un backup prima di</w:t>
      </w:r>
      <w:r>
        <w:t xml:space="preserve"> </w:t>
      </w:r>
      <w:r>
        <w:t xml:space="preserve">toccare lo schema è la differenza tra un imprevisto e un disastro.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root@IP_DEL_VPS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/opt/trainmind/trainmind-app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dc=</w:t>
      </w:r>
      <w:r>
        <w:rPr>
          <w:rStyle w:val="StringTok"/>
        </w:rPr>
        <w:t xml:space="preserve">'docker compose -f docker-compose.deploy.yml --env-file .env.deploy'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-t trainmind-postgres pg_dump -U trainmind trainmind_db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~/backup_pre_password_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.sql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-lh ~/backup_pre_password_*.sql   # deve pesare più di zero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4" w:name="X60a3f6a64a628608b45cd797b7f699598e97374"/>
      <w:r>
        <w:t xml:space="preserve">5.4 Trasferimento dei file modificati</w:t>
      </w:r>
      <w:bookmarkEnd w:id="64"/>
    </w:p>
    <w:p>
      <w:pPr>
        <w:pStyle w:val="FirstParagraph"/>
      </w:pPr>
      <w:r>
        <w:t xml:space="preserve">Un archivio unico invece di tanti</w:t>
      </w:r>
      <w:r>
        <w:t xml:space="preserve"> </w:t>
      </w:r>
      <w:r>
        <w:rPr>
          <w:rStyle w:val="VerbatimChar"/>
        </w:rPr>
        <w:t xml:space="preserve">scp</w:t>
      </w:r>
      <w:r>
        <w:t xml:space="preserve">: evita i problemi di quoting delle parentesi in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e crea da solo le cartelle nuove.</w:t>
      </w:r>
    </w:p>
    <w:p>
      <w:pPr>
        <w:pStyle w:val="BodyText"/>
      </w:pPr>
      <w:r>
        <w:rPr>
          <w:b/>
        </w:rPr>
        <w:t xml:space="preserve">Dal PC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tar</w:t>
      </w:r>
      <w:r>
        <w:t xml:space="preserve"> </w:t>
      </w:r>
      <w:r>
        <w:t xml:space="preserve">è incluso in Windows 10 e 11):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br/>
      </w:r>
      <w:r>
        <w:rPr>
          <w:rStyle w:val="NormalTok"/>
        </w:rPr>
        <w:t xml:space="preserve">tar -czf ..\password-reset.</w:t>
      </w:r>
      <w:r>
        <w:rPr>
          <w:rStyle w:val="FunctionTok"/>
        </w:rPr>
        <w:t xml:space="preserve">tgz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docker-compose.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apps/api/src/server.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apps/api/src/lib/load-env.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apps/api/src/routes/auth.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apps/api/src/schemas/auth.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apps/api/src/services/email-service.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apps/api/package.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packages/db/prisma/schema.</w:t>
      </w:r>
      <w:r>
        <w:rPr>
          <w:rStyle w:val="FunctionTok"/>
        </w:rPr>
        <w:t xml:space="preserve">prisma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packages/db/prisma/seed.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packages/db/prisma/migrations/20260729100000_add_password_reset `</w:t>
      </w:r>
      <w:r>
        <w:br/>
      </w:r>
      <w:r>
        <w:rPr>
          <w:rStyle w:val="NormalTok"/>
        </w:rPr>
        <w:t xml:space="preserve">  apps/web/src/lib/auth/api.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"apps/web/src/app/(auth)/forgot-password"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"apps/web/src/app/(auth)/reset-password"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apps/web/src/components/settings `</w:t>
      </w:r>
      <w:r>
        <w:br/>
      </w:r>
      <w:r>
        <w:rPr>
          <w:rStyle w:val="NormalTok"/>
        </w:rPr>
        <w:t xml:space="preserve">  apps/web/src/app/dashboard/settings/page.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apps/web/src/messages/it.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apps/web/src/messages/en.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apps/web/src/messages/es.</w:t>
      </w:r>
      <w:r>
        <w:rPr>
          <w:rStyle w:val="FunctionTok"/>
        </w:rPr>
        <w:t xml:space="preserve">json</w:t>
      </w:r>
      <w:r>
        <w:br/>
      </w:r>
      <w:r>
        <w:br/>
      </w:r>
      <w:r>
        <w:rPr>
          <w:rStyle w:val="CommentTok"/>
        </w:rPr>
        <w:t xml:space="preserve"># controlla il contenuto prima di spedire</w:t>
      </w:r>
      <w:r>
        <w:br/>
      </w:r>
      <w:r>
        <w:rPr>
          <w:rStyle w:val="NormalTok"/>
        </w:rPr>
        <w:t xml:space="preserve">tar -tzf ..\password-reset.</w:t>
      </w:r>
      <w:r>
        <w:rPr>
          <w:rStyle w:val="FunctionTok"/>
        </w:rPr>
        <w:t xml:space="preserve">tgz</w:t>
      </w:r>
      <w:r>
        <w:br/>
      </w:r>
      <w:r>
        <w:br/>
      </w:r>
      <w:r>
        <w:rPr>
          <w:rStyle w:val="NormalTok"/>
        </w:rPr>
        <w:t xml:space="preserve">scp ..\password-reset.</w:t>
      </w:r>
      <w:r>
        <w:rPr>
          <w:rStyle w:val="FunctionTok"/>
        </w:rPr>
        <w:t xml:space="preserve">tgz</w:t>
      </w:r>
      <w:r>
        <w:rPr>
          <w:rStyle w:val="NormalTok"/>
        </w:rPr>
        <w:t xml:space="preserve"> root@IP_DEL_VPS:/opt/trainmind/</w:t>
      </w:r>
    </w:p>
    <w:p>
      <w:pPr>
        <w:pStyle w:val="FirstParagraph"/>
      </w:pPr>
      <w:r>
        <w:rPr>
          <w:b/>
        </w:rPr>
        <w:t xml:space="preserve">Sul server</w:t>
      </w:r>
      <w:r>
        <w:t xml:space="preserve">, estrai e verifica: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/opt/trainmind/trainmind-app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-xzf ../password-reset.tgz</w:t>
      </w:r>
      <w:r>
        <w:br/>
      </w:r>
      <w:r>
        <w:br/>
      </w:r>
      <w:r>
        <w:rPr>
          <w:rStyle w:val="CommentTok"/>
        </w:rPr>
        <w:t xml:space="preserve"># i file nuovi devono esserci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apps/api/src/lib/load-env.ts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packages/db/prisma/migrations/20260729100000_add_password_reset/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</w:t>
      </w:r>
      <w:r>
        <w:rPr>
          <w:rStyle w:val="StringTok"/>
        </w:rPr>
        <w:t xml:space="preserve">"apps/web/src/app/(auth)/forgot-password/"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apps/web/src/components/settings/</w:t>
      </w:r>
      <w:r>
        <w:br/>
      </w:r>
      <w:r>
        <w:br/>
      </w:r>
      <w:r>
        <w:rPr>
          <w:rStyle w:val="CommentTok"/>
        </w:rPr>
        <w:t xml:space="preserve"># e il compose deve contenere le due variabili nuove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"APP_PUBLIC_URL|AUTH_FROM_EMAIL"</w:t>
      </w:r>
      <w:r>
        <w:rPr>
          <w:rStyle w:val="NormalTok"/>
        </w:rPr>
        <w:t xml:space="preserve"> docker-compose.deploy.yml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5" w:name="X88f1403a6e49e7cd41d60487e3a48bcf8d85f38"/>
      <w:r>
        <w:t xml:space="preserve">5.5 Configura il mittente</w:t>
      </w:r>
      <w:bookmarkEnd w:id="6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/opt/trainmind/trainmind-app</w:t>
      </w:r>
      <w:r>
        <w:br/>
      </w:r>
      <w:r>
        <w:br/>
      </w:r>
      <w:r>
        <w:rPr>
          <w:rStyle w:val="CommentTok"/>
        </w:rPr>
        <w:t xml:space="preserve"># controlla cosa c'è già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"RESEND_API_KEY|AUTH_FROM_EMAIL|REPORT_FROM_EMAIL"</w:t>
      </w:r>
      <w:r>
        <w:rPr>
          <w:rStyle w:val="NormalTok"/>
        </w:rPr>
        <w:t xml:space="preserve"> .env.deploy</w:t>
      </w:r>
      <w:r>
        <w:br/>
      </w:r>
      <w:r>
        <w:br/>
      </w:r>
      <w:r>
        <w:rPr>
          <w:rStyle w:val="CommentTok"/>
        </w:rPr>
        <w:t xml:space="preserve"># aggiungi il mittente delle email di autenticazione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'AUTH_FROM_EMAIL=TrainMind AI &lt;noreply@trainmind-app.com&gt;'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.env.deploy</w:t>
      </w:r>
      <w:r>
        <w:br/>
      </w:r>
      <w:r>
        <w:br/>
      </w:r>
      <w:r>
        <w:rPr>
          <w:rStyle w:val="CommentTok"/>
        </w:rPr>
        <w:t xml:space="preserve"># verifica che RESEND_API_KEY sia una chiave vera e non il placeholder re_...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RESEND_API_KEY .env.deploy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è ancora</w:t>
      </w:r>
      <w:r>
        <w:t xml:space="preserve"> </w:t>
      </w:r>
      <w:r>
        <w:rPr>
          <w:rStyle w:val="VerbatimChar"/>
        </w:rPr>
        <w:t xml:space="preserve">re_...</w:t>
      </w:r>
      <w:r>
        <w:t xml:space="preserve">, il sistema resterà in log-only e nessuna email</w:t>
      </w:r>
      <w:r>
        <w:t xml:space="preserve"> </w:t>
      </w:r>
      <w:r>
        <w:t xml:space="preserve">partirà. Inseriscila ora.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6" w:name="X60b0b31799fea8d0d7ddc12871637007d22a1d8"/>
      <w:r>
        <w:t xml:space="preserve">5.6 Migrazione, build e riavvio</w:t>
      </w:r>
      <w:bookmarkEnd w:id="6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/opt/trainmind/trainmind-app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dc=</w:t>
      </w:r>
      <w:r>
        <w:rPr>
          <w:rStyle w:val="StringTok"/>
        </w:rPr>
        <w:t xml:space="preserve">'docker compose -f docker-compose.deploy.yml --env-file .env.deploy'</w:t>
      </w:r>
      <w:r>
        <w:br/>
      </w:r>
      <w:r>
        <w:br/>
      </w:r>
      <w:r>
        <w:rPr>
          <w:rStyle w:val="CommentTok"/>
        </w:rPr>
        <w:t xml:space="preserve"># 1) ricostruisci le immagini, MIGRATE INCLUSO</w:t>
      </w:r>
      <w:r>
        <w:br/>
      </w:r>
      <w:r>
        <w:rPr>
          <w:rStyle w:val="FunctionTok"/>
        </w:rPr>
        <w:t xml:space="preserve">dc</w:t>
      </w:r>
      <w:r>
        <w:rPr>
          <w:rStyle w:val="NormalTok"/>
        </w:rPr>
        <w:t xml:space="preserve"> --profile tools build api web migrate</w:t>
      </w:r>
      <w:r>
        <w:br/>
      </w:r>
      <w:r>
        <w:br/>
      </w:r>
      <w:r>
        <w:rPr>
          <w:rStyle w:val="CommentTok"/>
        </w:rPr>
        <w:t xml:space="preserve"># 2) applica la migration (idempotente: sicura anche se le colonne esistessero già)</w:t>
      </w:r>
      <w:r>
        <w:br/>
      </w:r>
      <w:r>
        <w:rPr>
          <w:rStyle w:val="FunctionTok"/>
        </w:rPr>
        <w:t xml:space="preserve">dc</w:t>
      </w:r>
      <w:r>
        <w:rPr>
          <w:rStyle w:val="NormalTok"/>
        </w:rPr>
        <w:t xml:space="preserve"> run --rm migrate</w:t>
      </w:r>
      <w:r>
        <w:br/>
      </w:r>
      <w:r>
        <w:br/>
      </w:r>
      <w:r>
        <w:rPr>
          <w:rStyle w:val="CommentTok"/>
        </w:rPr>
        <w:t xml:space="preserve"># 3) riavvia i servizi</w:t>
      </w:r>
      <w:r>
        <w:br/>
      </w:r>
      <w:r>
        <w:rPr>
          <w:rStyle w:val="FunctionTok"/>
        </w:rPr>
        <w:t xml:space="preserve">dc</w:t>
      </w:r>
      <w:r>
        <w:rPr>
          <w:rStyle w:val="NormalTok"/>
        </w:rPr>
        <w:t xml:space="preserve"> up -d api web</w:t>
      </w:r>
      <w:r>
        <w:br/>
      </w:r>
      <w:r>
        <w:br/>
      </w:r>
      <w:r>
        <w:rPr>
          <w:rStyle w:val="CommentTok"/>
        </w:rPr>
        <w:t xml:space="preserve"># 4) attendi lo stato healthy</w:t>
      </w:r>
      <w:r>
        <w:br/>
      </w:r>
      <w:r>
        <w:rPr>
          <w:rStyle w:val="FunctionTok"/>
        </w:rPr>
        <w:t xml:space="preserve">dc</w:t>
      </w:r>
      <w:r>
        <w:rPr>
          <w:rStyle w:val="NormalTok"/>
        </w:rPr>
        <w:t xml:space="preserve"> ps</w:t>
      </w:r>
    </w:p>
    <w:p>
      <w:pPr>
        <w:pStyle w:val="FirstParagraph"/>
      </w:pPr>
      <w:r>
        <w:rPr>
          <w:b/>
        </w:rPr>
        <w:t xml:space="preserve">L'ordine di questi tre comandi è critico, per due motivi distinti.</w:t>
      </w:r>
    </w:p>
    <w:p>
      <w:pPr>
        <w:pStyle w:val="BodyText"/>
      </w:pPr>
      <w:r>
        <w:rPr>
          <w:rStyle w:val="VerbatimChar"/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prima di</w:t>
      </w:r>
      <w:r>
        <w:rPr>
          <w:b/>
        </w:rPr>
        <w:t xml:space="preserve"> </w:t>
      </w:r>
      <w:r>
        <w:rPr>
          <w:rStyle w:val="VerbatimChar"/>
          <w:b/>
        </w:rPr>
        <w:t xml:space="preserve">migrate</w:t>
      </w:r>
      <w:r>
        <w:rPr>
          <w:b/>
        </w:rPr>
        <w:t xml:space="preserve">.</w:t>
      </w:r>
      <w:r>
        <w:t xml:space="preserve"> </w:t>
      </w:r>
      <w:r>
        <w:t xml:space="preserve">Il servizio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non legge le migration dal disco</w:t>
      </w:r>
      <w:r>
        <w:t xml:space="preserve"> </w:t>
      </w:r>
      <w:r>
        <w:t xml:space="preserve">del server: il suo Dockerfile fa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al momento della build, quindi usa il codice</w:t>
      </w:r>
      <w:r>
        <w:t xml:space="preserve"> </w:t>
      </w:r>
      <w:r>
        <w:rPr>
          <w:b/>
        </w:rPr>
        <w:t xml:space="preserve">congelato nell'immagine</w:t>
      </w:r>
      <w:r>
        <w:t xml:space="preserve">. Copiare i file via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non basta — senza rebuild,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gira sul codice vecchio e riporta</w:t>
      </w:r>
      <w:r>
        <w:t xml:space="preserve"> </w:t>
      </w:r>
      <w:r>
        <w:rPr>
          <w:rStyle w:val="VerbatimChar"/>
        </w:rPr>
        <w:t xml:space="preserve">No pending migrations to apply</w:t>
      </w:r>
      <w:r>
        <w:t xml:space="preserve"> </w:t>
      </w:r>
      <w:r>
        <w:t xml:space="preserve">pur essendoci migration nuove sul disco.</w:t>
      </w:r>
    </w:p>
    <w:p>
      <w:pPr>
        <w:pStyle w:val="BlockText"/>
      </w:pPr>
      <w:r>
        <w:rPr>
          <w:b/>
        </w:rPr>
        <w:t xml:space="preserve">Come accorgersene.</w:t>
      </w:r>
      <w:r>
        <w:t xml:space="preserve"> </w:t>
      </w:r>
      <w:r>
        <w:t xml:space="preserve">L'output di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stampa</w:t>
      </w:r>
      <w:r>
        <w:t xml:space="preserve"> </w:t>
      </w:r>
      <w:r>
        <w:rPr>
          <w:rStyle w:val="VerbatimChar"/>
        </w:rPr>
        <w:t xml:space="preserve">N migrations found in prisma/migrations</w:t>
      </w:r>
      <w:r>
        <w:t xml:space="preserve">. Confronta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con il numero di cartelle in locale: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C:\Users\TeamDS\Documents\projects\projects\TrainMindAI\trainmind-app\packages\db\prisma\migrations -Directory).</w:t>
      </w:r>
      <w:r>
        <w:rPr>
          <w:rStyle w:val="FunctionTok"/>
        </w:rPr>
        <w:t xml:space="preserve">Count</w:t>
      </w:r>
    </w:p>
    <w:p>
      <w:pPr>
        <w:pStyle w:val="BlockText"/>
      </w:pPr>
      <w:r>
        <w:t xml:space="preserve">Se i due numeri non coincidono, l'immagine è vecchia: rifai il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</w:t>
      </w:r>
    </w:p>
    <w:p>
      <w:pPr>
        <w:pStyle w:val="FirstParagraph"/>
      </w:pPr>
      <w:r>
        <w:rPr>
          <w:rStyle w:val="VerbatimChar"/>
          <w:b/>
        </w:rPr>
        <w:t xml:space="preserve">migrate</w:t>
      </w:r>
      <w:r>
        <w:rPr>
          <w:b/>
        </w:rPr>
        <w:t xml:space="preserve"> </w:t>
      </w:r>
      <w:r>
        <w:rPr>
          <w:b/>
        </w:rPr>
        <w:t xml:space="preserve">prima di</w:t>
      </w:r>
      <w:r>
        <w:rPr>
          <w:b/>
        </w:rPr>
        <w:t xml:space="preserve"> </w:t>
      </w:r>
      <w:r>
        <w:rPr>
          <w:rStyle w:val="VerbatimChar"/>
          <w:b/>
        </w:rPr>
        <w:t xml:space="preserve">up</w:t>
      </w:r>
      <w:r>
        <w:rPr>
          <w:b/>
        </w:rPr>
        <w:t xml:space="preserve">.</w:t>
      </w:r>
      <w:r>
        <w:t xml:space="preserve"> </w:t>
      </w:r>
      <w:r>
        <w:t xml:space="preserve">Al contrario, il nuovo codice interrogherebbe colonne non</w:t>
      </w:r>
      <w:r>
        <w:t xml:space="preserve"> </w:t>
      </w:r>
      <w:r>
        <w:t xml:space="preserve">ancora esistenti e l'API risponderebbe 500 su ogni richiesta che tocca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BlockText"/>
      </w:pPr>
      <w:r>
        <w:rPr>
          <w:rStyle w:val="VerbatimChar"/>
        </w:rPr>
        <w:t xml:space="preserve">--profile tools</w:t>
      </w:r>
      <w:r>
        <w:t xml:space="preserve"> </w:t>
      </w:r>
      <w:r>
        <w:t xml:space="preserve">serve perché il servizio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è dichiarato sotto quel profilo in</w:t>
      </w:r>
      <w:r>
        <w:t xml:space="preserve"> </w:t>
      </w:r>
      <w:r>
        <w:rPr>
          <w:rStyle w:val="VerbatimChar"/>
        </w:rPr>
        <w:t xml:space="preserve">docker-compose.deploy.yml</w:t>
      </w:r>
      <w:r>
        <w:t xml:space="preserve">: senza,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lo ignorerebbe silenziosamente.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7" w:name="Xf96dd3a115ea8a442ac7475107c40bae1582366"/>
      <w:r>
        <w:t xml:space="preserve">5.7 Verifica post-deploy</w:t>
      </w:r>
      <w:bookmarkEnd w:id="67"/>
    </w:p>
    <w:p>
      <w:pPr>
        <w:pStyle w:val="FirstParagraph"/>
      </w:pPr>
      <w:r>
        <w:rPr>
          <w:b/>
        </w:rPr>
        <w:t xml:space="preserve">a) La riga di avvio dichiara la configurazione email:</w:t>
      </w:r>
    </w:p>
    <w:p>
      <w:pPr>
        <w:pStyle w:val="SourceCode"/>
      </w:pPr>
      <w:r>
        <w:rPr>
          <w:rStyle w:val="FunctionTok"/>
        </w:rPr>
        <w:t xml:space="preserve">dc</w:t>
      </w:r>
      <w:r>
        <w:rPr>
          <w:rStyle w:val="NormalTok"/>
        </w:rPr>
        <w:t xml:space="preserve"> logs 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"^.*Email:"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-1</w:t>
      </w:r>
    </w:p>
    <w:p>
      <w:pPr>
        <w:pStyle w:val="FirstParagraph"/>
      </w:pPr>
      <w:r>
        <w:t xml:space="preserve">Attesa:</w:t>
      </w:r>
    </w:p>
    <w:p>
      <w:pPr>
        <w:pStyle w:val="SourceCode"/>
      </w:pPr>
      <w:r>
        <w:rPr>
          <w:rStyle w:val="VerbatimChar"/>
        </w:rPr>
        <w:t xml:space="preserve">Email: INVIO REALE via Resend (chiave re_Tt4..., mittente auth "TrainMind AI &lt;noreply@trainmind-app.com&gt;", mittente report "...")</w:t>
      </w:r>
    </w:p>
    <w:p>
      <w:pPr>
        <w:pStyle w:val="FirstParagraph"/>
      </w:pPr>
      <w:r>
        <w:t xml:space="preserve">Se leggi</w:t>
      </w:r>
      <w:r>
        <w:t xml:space="preserve"> </w:t>
      </w:r>
      <w:r>
        <w:rPr>
          <w:rStyle w:val="VerbatimChar"/>
        </w:rPr>
        <w:t xml:space="preserve">log-only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AUTH_FROM_EMAIL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non sono arrivate al container:</w:t>
      </w:r>
      <w:r>
        <w:t xml:space="preserve"> </w:t>
      </w:r>
      <w:r>
        <w:t xml:space="preserve">ricontrolla</w:t>
      </w:r>
      <w:r>
        <w:t xml:space="preserve"> </w:t>
      </w:r>
      <w:r>
        <w:rPr>
          <w:rStyle w:val="VerbatimChar"/>
        </w:rPr>
        <w:t xml:space="preserve">.env.deploy</w:t>
      </w:r>
      <w:r>
        <w:t xml:space="preserve"> </w:t>
      </w:r>
      <w:r>
        <w:t xml:space="preserve">e rifai</w:t>
      </w:r>
      <w:r>
        <w:t xml:space="preserve"> </w:t>
      </w:r>
      <w:r>
        <w:rPr>
          <w:rStyle w:val="VerbatimChar"/>
        </w:rPr>
        <w:t xml:space="preserve">dc up -d api</w:t>
      </w:r>
      <w:r>
        <w:t xml:space="preserve">.</w:t>
      </w:r>
    </w:p>
    <w:p>
      <w:pPr>
        <w:pStyle w:val="BodyText"/>
      </w:pPr>
      <w:r>
        <w:rPr>
          <w:b/>
        </w:rPr>
        <w:t xml:space="preserve">b) Le colonne esistono nel database: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-t trainmind-postgres psql -U trainmind -d trainmind_db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column_name FROM information_schema.columns WHERE table_name='users' AND column_name IN ('resetTokenHash','resetTokenExpiry','passwordChangedAt');"</w:t>
      </w:r>
    </w:p>
    <w:p>
      <w:pPr>
        <w:pStyle w:val="FirstParagraph"/>
      </w:pPr>
      <w:r>
        <w:t xml:space="preserve">Devono comparire tutte e tre.</w:t>
      </w:r>
    </w:p>
    <w:p>
      <w:pPr>
        <w:pStyle w:val="BodyText"/>
      </w:pPr>
      <w:r>
        <w:rPr>
          <w:b/>
        </w:rPr>
        <w:t xml:space="preserve">c) L'API risponde: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https://api.trainmind-app.com/api/v1/health</w:t>
      </w:r>
    </w:p>
    <w:p>
      <w:pPr>
        <w:pStyle w:val="FirstParagraph"/>
      </w:pPr>
      <w:r>
        <w:rPr>
          <w:b/>
        </w:rPr>
        <w:t xml:space="preserve">d) Il flusso completo, da browser: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https://app.trainmind-app.com/login</w:t>
      </w:r>
      <w:r>
        <w:t xml:space="preserve"> </w:t>
      </w:r>
      <w:r>
        <w:t xml:space="preserve">→ "Password dimenticata?"</w:t>
      </w:r>
    </w:p>
    <w:p>
      <w:pPr>
        <w:numPr>
          <w:ilvl w:val="0"/>
          <w:numId w:val="1006"/>
        </w:numPr>
        <w:pStyle w:val="Compact"/>
      </w:pPr>
      <w:r>
        <w:t xml:space="preserve">Inserisci un indirizzo reale registrato</w:t>
      </w:r>
    </w:p>
    <w:p>
      <w:pPr>
        <w:numPr>
          <w:ilvl w:val="0"/>
          <w:numId w:val="1006"/>
        </w:numPr>
        <w:pStyle w:val="Compact"/>
      </w:pPr>
      <w:r>
        <w:t xml:space="preserve">L'email deve arrivare</w:t>
      </w:r>
      <w:r>
        <w:t xml:space="preserve"> </w:t>
      </w:r>
      <w:r>
        <w:rPr>
          <w:b/>
        </w:rPr>
        <w:t xml:space="preserve">con un link che punta al dominio pubblico</w:t>
      </w:r>
      <w:r>
        <w:t xml:space="preserve">, non a localhost</w:t>
      </w:r>
    </w:p>
    <w:p>
      <w:pPr>
        <w:numPr>
          <w:ilvl w:val="0"/>
          <w:numId w:val="1006"/>
        </w:numPr>
        <w:pStyle w:val="Compact"/>
      </w:pPr>
      <w:r>
        <w:t xml:space="preserve">Completa il reset e rientra con la nuova password</w:t>
      </w:r>
    </w:p>
    <w:p>
      <w:pPr>
        <w:pStyle w:val="FirstParagraph"/>
      </w:pPr>
      <w:r>
        <w:rPr>
          <w:b/>
        </w:rPr>
        <w:t xml:space="preserve">e) Il token non finisce più nei log</w:t>
      </w:r>
      <w:r>
        <w:t xml:space="preserve"> </w:t>
      </w:r>
      <w:r>
        <w:t xml:space="preserve">(in produzione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dc</w:t>
      </w:r>
      <w:r>
        <w:rPr>
          <w:rStyle w:val="NormalTok"/>
        </w:rPr>
        <w:t xml:space="preserve"> logs 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-2</w:t>
      </w:r>
    </w:p>
    <w:p>
      <w:pPr>
        <w:pStyle w:val="FirstParagraph"/>
      </w:pPr>
      <w:r>
        <w:t xml:space="preserve">Deve mostrare</w:t>
      </w:r>
      <w:r>
        <w:t xml:space="preserve"> </w:t>
      </w:r>
      <w:r>
        <w:rPr>
          <w:rStyle w:val="VerbatimChar"/>
        </w:rPr>
        <w:t xml:space="preserve">Link generato e inviato</w:t>
      </w:r>
      <w:r>
        <w:t xml:space="preserve"> </w:t>
      </w:r>
      <w:r>
        <w:t xml:space="preserve">con il solo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b/>
        </w:rPr>
        <w:t xml:space="preserve">senza</w:t>
      </w:r>
      <w:r>
        <w:t xml:space="preserve"> </w:t>
      </w:r>
      <w:r>
        <w:rPr>
          <w:rStyle w:val="VerbatimChar"/>
        </w:rPr>
        <w:t xml:space="preserve">resetUrl</w:t>
      </w:r>
      <w:r>
        <w:t xml:space="preserve">.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8" w:name="Xfb91dc4ad1091ec9788b2670509e7a1af47157d"/>
      <w:r>
        <w:t xml:space="preserve">5.8 Rollback</w:t>
      </w:r>
      <w:bookmarkEnd w:id="68"/>
    </w:p>
    <w:p>
      <w:pPr>
        <w:pStyle w:val="FirstParagraph"/>
      </w:pPr>
      <w:r>
        <w:t xml:space="preserve">La migration aggiunge solo colonne nullable: il codice precedente continua a funzionare</w:t>
      </w:r>
      <w:r>
        <w:t xml:space="preserve"> </w:t>
      </w:r>
      <w:r>
        <w:t xml:space="preserve">senza toccarle. Per tornare indietro basta ripristinare i file precedenti e rifare</w:t>
      </w:r>
      <w:r>
        <w:t xml:space="preserve"> </w:t>
      </w:r>
      <w:r>
        <w:rPr>
          <w:rStyle w:val="VerbatimChar"/>
        </w:rPr>
        <w:t xml:space="preserve">dc build api web &amp;&amp; dc up -d api web</w:t>
      </w:r>
      <w:r>
        <w:t xml:space="preserve">.</w:t>
      </w:r>
    </w:p>
    <w:p>
      <w:pPr>
        <w:pStyle w:val="BodyText"/>
      </w:pPr>
      <w:r>
        <w:t xml:space="preserve">Ripristino completo del database, se necessario: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-i trainmind-postgres psql -U trainmind -d trainmind_db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~/backup_pre_password_AAAAMMGG_HHMM.sql</w:t>
      </w:r>
    </w:p>
    <w:p>
      <w:pPr>
        <w:pStyle w:val="FirstParagraph"/>
      </w:pPr>
      <w:r>
        <w:t xml:space="preserve">Rimozione delle colonne (raramente necessaria):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"resetTokenHash"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"resetTokenExpiry"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"passwordChangedAt"</w:t>
      </w:r>
      <w:r>
        <w:rPr>
          <w:rStyle w:val="NormalTok"/>
        </w:rPr>
        <w:t xml:space="preserve">;</w:t>
      </w:r>
    </w:p>
    <w:p>
      <w:r>
        <w:pict>
          <ns1:rect style="width:0;height:1.5pt" ns2:hralign="center" ns2:hrstd="t" ns2:hr="t"/>
        </w:pict>
      </w:r>
    </w:p>
    <w:p>
      <w:pPr>
        <w:pStyle w:val="Heading3"/>
      </w:pPr>
      <w:bookmarkStart w:id="69" w:name="X03f0d6b63f52fd4586980b83855a2b83fd04bbd"/>
      <w:r>
        <w:t xml:space="preserve">5.9 Debito tecnico: le migration non sono su git</w:t>
      </w:r>
      <w:bookmarkEnd w:id="69"/>
    </w:p>
    <w:p>
      <w:pPr>
        <w:pStyle w:val="FirstParagraph"/>
      </w:pPr>
      <w:r>
        <w:rPr>
          <w:rStyle w:val="VerbatimChar"/>
        </w:rPr>
        <w:t xml:space="preserve">trainmind-app/.gitignore</w:t>
      </w:r>
      <w:r>
        <w:t xml:space="preserve"> </w:t>
      </w:r>
      <w:r>
        <w:t xml:space="preserve">riga 35 contiene:</w:t>
      </w:r>
    </w:p>
    <w:p>
      <w:pPr>
        <w:pStyle w:val="SourceCode"/>
      </w:pPr>
      <w:r>
        <w:rPr>
          <w:rStyle w:val="VerbatimChar"/>
        </w:rPr>
        <w:t xml:space="preserve">packages/db/prisma/migrations/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non è un problema, perché la cartella viene copiata comunque.</w:t>
      </w:r>
      <w:r>
        <w:t xml:space="preserve"> </w:t>
      </w:r>
      <w:r>
        <w:rPr>
          <w:b/>
        </w:rPr>
        <w:t xml:space="preserve">Lo diventa nel</w:t>
      </w:r>
      <w:r>
        <w:rPr>
          <w:b/>
        </w:rPr>
        <w:t xml:space="preserve"> </w:t>
      </w:r>
      <w:r>
        <w:rPr>
          <w:b/>
        </w:rPr>
        <w:t xml:space="preserve">momento in cui passi a</w:t>
      </w:r>
      <w:r>
        <w:rPr>
          <w:b/>
        </w:rPr>
        <w:t xml:space="preserve"> </w:t>
      </w:r>
      <w:r>
        <w:rPr>
          <w:rStyle w:val="VerbatimChar"/>
          <w:b/>
        </w:rPr>
        <w:t xml:space="preserve">git pull</w:t>
      </w:r>
      <w:r>
        <w:rPr>
          <w:b/>
        </w:rPr>
        <w:t xml:space="preserve"> </w:t>
      </w:r>
      <w:r>
        <w:rPr>
          <w:b/>
        </w:rPr>
        <w:t xml:space="preserve">sul server</w:t>
      </w:r>
      <w:r>
        <w:t xml:space="preserve">: le migration non arriverebbero,</w:t>
      </w:r>
      <w:r>
        <w:t xml:space="preserve"> </w:t>
      </w:r>
      <w:r>
        <w:rPr>
          <w:rStyle w:val="VerbatimChar"/>
        </w:rPr>
        <w:t xml:space="preserve">dc run --rm migrate</w:t>
      </w:r>
      <w:r>
        <w:t xml:space="preserve"> </w:t>
      </w:r>
      <w:r>
        <w:t xml:space="preserve">non applicherebbe nulla, le colonne non verrebbero create e l'API</w:t>
      </w:r>
      <w:r>
        <w:t xml:space="preserve"> </w:t>
      </w:r>
      <w:r>
        <w:t xml:space="preserve">andrebbe in errore su ogni query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BodyText"/>
      </w:pPr>
      <w:r>
        <w:t xml:space="preserve">Correzione consigliata, da fare quando hai tempo: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</w:t>
      </w:r>
      <w:r>
        <w:br/>
      </w:r>
      <w:r>
        <w:rPr>
          <w:rStyle w:val="CommentTok"/>
        </w:rPr>
        <w:t xml:space="preserve"># rimuovi la riga 35 da .gitignore, poi:</w:t>
      </w:r>
      <w:r>
        <w:br/>
      </w:r>
      <w:r>
        <w:rPr>
          <w:rStyle w:val="NormalTok"/>
        </w:rPr>
        <w:t xml:space="preserve">git add -f packages/db/prisma/migrations/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devono comparire TUTTE le migration, non solo l'ultima</w:t>
      </w:r>
    </w:p>
    <w:p>
      <w:pPr>
        <w:pStyle w:val="FirstParagraph"/>
      </w:pPr>
      <w:r>
        <w:t xml:space="preserve">Lo storico dello schema è parte del codice: tenerlo fuori dal repository significa che</w:t>
      </w:r>
      <w:r>
        <w:t xml:space="preserve"> </w:t>
      </w:r>
      <w:r>
        <w:t xml:space="preserve">un ambiente ricostruito da zero non è riproducibile.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70" w:name="X3699a8c19e43e657606929e00493e294b8eb246"/>
      <w:r>
        <w:t xml:space="preserve">6. Correzione collegata: accesso degli atleti alla dashboard staff</w:t>
      </w:r>
      <w:bookmarkEnd w:id="70"/>
    </w:p>
    <w:p>
      <w:pPr>
        <w:pStyle w:val="BlockText"/>
      </w:pPr>
      <w:r>
        <w:t xml:space="preserve">Non riguarda il reset password, ma è stata rilevata durante i test di questo deploy</w:t>
      </w:r>
      <w:r>
        <w:t xml:space="preserve"> </w:t>
      </w:r>
      <w:r>
        <w:t xml:space="preserve">ed è andata in produzione nella stessa finestra. Documentata qui per tracciabilità.</w:t>
      </w:r>
    </w:p>
    <w:p>
      <w:pPr>
        <w:pStyle w:val="Heading3"/>
      </w:pPr>
      <w:bookmarkStart w:id="71" w:name="X0e3dfd435ccaa91e579d1a9a5ef527379368b0a"/>
      <w:r>
        <w:t xml:space="preserve">6.1 Il problema</w:t>
      </w:r>
      <w:bookmarkEnd w:id="71"/>
    </w:p>
    <w:p>
      <w:pPr>
        <w:pStyle w:val="FirstParagraph"/>
      </w:pPr>
      <w:r>
        <w:t xml:space="preserve">Un account con ruolo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 </w:t>
      </w:r>
      <w:r>
        <w:t xml:space="preserve">che faceva login su</w:t>
      </w:r>
      <w:r>
        <w:t xml:space="preserve"> </w:t>
      </w:r>
      <w:r>
        <w:rPr>
          <w:rStyle w:val="VerbatimChar"/>
        </w:rPr>
        <w:t xml:space="preserve">app.trainmind-app.com</w:t>
      </w:r>
      <w:r>
        <w:t xml:space="preserve"> </w:t>
      </w:r>
      <w:r>
        <w:t xml:space="preserve">entrava nella</w:t>
      </w:r>
      <w:r>
        <w:t xml:space="preserve"> </w:t>
      </w:r>
      <w:r>
        <w:t xml:space="preserve">dashboard dei preparatori. Il sintomo era visibile nell'interfaccia, ma la causa era più</w:t>
      </w:r>
      <w:r>
        <w:t xml:space="preserve"> </w:t>
      </w:r>
      <w:r>
        <w:t xml:space="preserve">profonda: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AuthGuard</w:t>
      </w:r>
      <w:r>
        <w:t xml:space="preserve"> </w:t>
      </w:r>
      <w:r>
        <w:t xml:space="preserve">verificava solo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senza guardare il ruolo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è un segnaposto che non esegue controlli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nell'API il controllo di ruolo era applicato alle scritture ma non alle letture</w:t>
      </w:r>
    </w:p>
    <w:p>
      <w:pPr>
        <w:pStyle w:val="FirstParagraph"/>
      </w:pPr>
      <w:r>
        <w:t xml:space="preserve">Con un token ATHLETE valido erano leggibili circa 55 rotte, fra cui:</w:t>
      </w:r>
    </w:p>
    <w:tbl>
      <w:tblPr>
        <w:tblStyle w:val="Table"/>
        <w:tblW w:type="pct" w:w="5000"/>
        <w:tblLayout w:type="fixed"/>
        <w:tblLook w:firstRow="1"/>
      </w:tblPr>
      <w:tblGrid>
        <w:gridCol w:w="3991"/>
        <w:gridCol w:w="5081"/>
      </w:tblGrid>
      <w:tr>
        <w:trPr>
          <w:cnfStyle w:firstRow="1"/>
        </w:trPr>
        <w:tc>
          <w:tcPr>
            <w:tcW w:type="dxa" w:w="39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Rotta</w:t>
            </w:r>
          </w:p>
        </w:tc>
        <w:tc>
          <w:tcPr>
            <w:tcW w:type="dxa" w:w="508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Dati esposti</w:t>
            </w:r>
          </w:p>
        </w:tc>
      </w:tr>
      <w:tr>
        <w:tc>
          <w:tcPr>
            <w:tcW w:type="dxa" w:w="39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/athletes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/athletes/:id</w:t>
            </w:r>
          </w:p>
        </w:tc>
        <w:tc>
          <w:tcPr>
            <w:tcW w:type="dxa" w:w="5081"/>
          </w:tcPr>
          <w:p>
            <w:pPr>
              <w:pStyle w:val="Compact"/>
              <w:jc w:val="left"/>
            </w:pPr>
            <w:r>
              <w:t xml:space="preserve">Anagrafica completa della rosa</w:t>
            </w:r>
          </w:p>
        </w:tc>
      </w:tr>
      <w:tr>
        <w:tc>
          <w:tcPr>
            <w:tcW w:type="dxa" w:w="39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/athletes/:athleteId/injuries</w:t>
            </w:r>
          </w:p>
        </w:tc>
        <w:tc>
          <w:tcPr>
            <w:tcW w:type="dxa" w:w="5081"/>
          </w:tcPr>
          <w:p>
            <w:pPr>
              <w:pStyle w:val="Compact"/>
              <w:jc w:val="left"/>
            </w:pPr>
            <w:r>
              <w:t xml:space="preserve">Infortuni di qualsiasi atleta</w:t>
            </w:r>
          </w:p>
        </w:tc>
      </w:tr>
      <w:tr>
        <w:tc>
          <w:tcPr>
            <w:tcW w:type="dxa" w:w="39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/wellness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/metrics</w:t>
            </w:r>
          </w:p>
        </w:tc>
        <w:tc>
          <w:tcPr>
            <w:tcW w:type="dxa" w:w="5081"/>
          </w:tcPr>
          <w:p>
            <w:pPr>
              <w:pStyle w:val="Compact"/>
              <w:jc w:val="left"/>
            </w:pPr>
            <w:r>
              <w:t xml:space="preserve">Wellness e misurazioni di tutti</w:t>
            </w:r>
          </w:p>
        </w:tc>
      </w:tr>
      <w:tr>
        <w:tc>
          <w:tcPr>
            <w:tcW w:type="dxa" w:w="39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/analytics/*</w:t>
            </w:r>
          </w:p>
        </w:tc>
        <w:tc>
          <w:tcPr>
            <w:tcW w:type="dxa" w:w="5081"/>
          </w:tcPr>
          <w:p>
            <w:pPr>
              <w:pStyle w:val="Compact"/>
              <w:jc w:val="left"/>
            </w:pPr>
            <w:r>
              <w:t xml:space="preserve">Heatmap wellness, panoramica squadra, ACWR</w:t>
            </w:r>
          </w:p>
        </w:tc>
      </w:tr>
      <w:tr>
        <w:tc>
          <w:tcPr>
            <w:tcW w:type="dxa" w:w="39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/rtp/:id</w:t>
            </w:r>
          </w:p>
        </w:tc>
        <w:tc>
          <w:tcPr>
            <w:tcW w:type="dxa" w:w="5081"/>
          </w:tcPr>
          <w:p>
            <w:pPr>
              <w:pStyle w:val="Compact"/>
              <w:jc w:val="left"/>
            </w:pPr>
            <w:r>
              <w:t xml:space="preserve">Protocolli di return-to-play</w:t>
            </w:r>
          </w:p>
        </w:tc>
      </w:tr>
    </w:tbl>
    <w:p>
      <w:pPr>
        <w:pStyle w:val="BodyText"/>
      </w:pPr>
      <w:r>
        <w:t xml:space="preserve">Infortuni e wellness sono dati sanitari ex art. 9 GDPR — gli stessi per cui l'app</w:t>
      </w:r>
      <w:r>
        <w:t xml:space="preserve"> </w:t>
      </w:r>
      <w:r>
        <w:t xml:space="preserve">raccoglie consenso esplicito in registrazione.</w:t>
      </w:r>
    </w:p>
    <w:p>
      <w:pPr>
        <w:pStyle w:val="Heading3"/>
      </w:pPr>
      <w:bookmarkStart w:id="72" w:name="Xa42f47836423a4dd06c3b7e4993f624a5190f39"/>
      <w:r>
        <w:t xml:space="preserve">6.2 La correzione</w:t>
      </w:r>
      <w:bookmarkEnd w:id="72"/>
    </w:p>
    <w:p>
      <w:pPr>
        <w:pStyle w:val="FirstParagraph"/>
      </w:pPr>
      <w:r>
        <w:rPr>
          <w:rStyle w:val="VerbatimChar"/>
          <w:b/>
        </w:rPr>
        <w:t xml:space="preserve">apps/api/src/plugins/auth.ts</w:t>
      </w:r>
      <w:r>
        <w:t xml:space="preserve"> </w:t>
      </w:r>
      <w:r>
        <w:t xml:space="preserve">— il controllo è nel decoratore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, che</w:t>
      </w:r>
      <w:r>
        <w:t xml:space="preserve"> </w:t>
      </w:r>
      <w:r>
        <w:t xml:space="preserve">tutte le rotte protette attraversano. Il ruolo ATHLETE è respinto ovunque tranne su una</w:t>
      </w:r>
      <w:r>
        <w:t xml:space="preserve"> </w:t>
      </w:r>
      <w:r>
        <w:t xml:space="preserve">lista esplicita di eccezioni:</w:t>
      </w:r>
    </w:p>
    <w:tbl>
      <w:tblPr>
        <w:tblStyle w:val="Table"/>
        <w:tblW w:type="pct" w:w="5000"/>
        <w:tblLayout w:type="fixed"/>
        <w:tblLook w:firstRow="1"/>
      </w:tblPr>
      <w:tblGrid>
        <w:gridCol w:w="2460"/>
        <w:gridCol w:w="6612"/>
      </w:tblGrid>
      <w:tr>
        <w:trPr>
          <w:cnfStyle w:firstRow="1"/>
        </w:trPr>
        <w:tc>
          <w:tcPr>
            <w:tcW w:type="dxa" w:w="24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Prefisso ammesso</w:t>
            </w:r>
          </w:p>
        </w:tc>
        <w:tc>
          <w:tcPr>
            <w:tcW w:type="dxa" w:w="661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/api/v1/athlete/</w:t>
            </w:r>
          </w:p>
        </w:tc>
        <w:tc>
          <w:tcPr>
            <w:tcW w:type="dxa" w:w="6612"/>
          </w:tcPr>
          <w:p>
            <w:pPr>
              <w:pStyle w:val="Compact"/>
              <w:jc w:val="left"/>
            </w:pPr>
            <w:r>
              <w:t xml:space="preserve">API dell'app atleti</w:t>
            </w:r>
          </w:p>
        </w:tc>
      </w:tr>
      <w:tr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</w:t>
            </w:r>
          </w:p>
        </w:tc>
        <w:tc>
          <w:tcPr>
            <w:tcW w:type="dxa" w:w="6612"/>
          </w:tcPr>
          <w:p>
            <w:pPr>
              <w:pStyle w:val="Compact"/>
              <w:jc w:val="left"/>
            </w:pPr>
            <w:r>
              <w:t xml:space="preserve">Login, refresh, logout, password</w:t>
            </w:r>
          </w:p>
        </w:tc>
      </w:tr>
      <w:tr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/api/v1/gdpr/</w:t>
            </w:r>
          </w:p>
        </w:tc>
        <w:tc>
          <w:tcPr>
            <w:tcW w:type="dxa" w:w="6612"/>
          </w:tcPr>
          <w:p>
            <w:pPr>
              <w:pStyle w:val="Compact"/>
              <w:jc w:val="left"/>
            </w:pPr>
            <w:r>
              <w:t xml:space="preserve">Opera solo sui dati dell'utente autenticato</w:t>
            </w:r>
          </w:p>
        </w:tc>
      </w:tr>
      <w:tr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>
            <w:tcW w:type="dxa" w:w="6612"/>
          </w:tcPr>
          <w:p>
            <w:pPr>
              <w:pStyle w:val="Compact"/>
              <w:jc w:val="left"/>
            </w:pPr>
            <w:r>
              <w:t xml:space="preserve">Diagnostica</w:t>
            </w:r>
          </w:p>
        </w:tc>
      </w:tr>
    </w:tbl>
    <w:p>
      <w:pPr>
        <w:pStyle w:val="BodyText"/>
      </w:pPr>
      <w:r>
        <w:rPr>
          <w:b/>
        </w:rPr>
        <w:t xml:space="preserve">Perché in un punto solo e non 55 guardie.</w:t>
      </w:r>
      <w:r>
        <w:t xml:space="preserve"> </w:t>
      </w:r>
      <w:r>
        <w:t xml:space="preserve">Con la protezione per rotta il default è</w:t>
      </w:r>
      <w:r>
        <w:t xml:space="preserve"> </w:t>
      </w:r>
      <w:r>
        <w:t xml:space="preserve">"aperto" e ogni rotta nuova ripete la dimenticanza — è così che sono nate le 55. Qui il</w:t>
      </w:r>
      <w:r>
        <w:t xml:space="preserve"> </w:t>
      </w:r>
      <w:r>
        <w:t xml:space="preserve">default è "negato": una rotta nuova nasce protetta.</w:t>
      </w:r>
    </w:p>
    <w:p>
      <w:pPr>
        <w:pStyle w:val="BodyText"/>
      </w:pPr>
      <w:r>
        <w:rPr>
          <w:b/>
        </w:rPr>
        <w:t xml:space="preserve">Perché</w:t>
      </w:r>
      <w:r>
        <w:rPr>
          <w:b/>
        </w:rPr>
        <w:t xml:space="preserve"> </w:t>
      </w:r>
      <w:r>
        <w:rPr>
          <w:rStyle w:val="VerbatimChar"/>
          <w:b/>
        </w:rPr>
        <w:t xml:space="preserve">/gdpr/</w:t>
      </w:r>
      <w:r>
        <w:rPr>
          <w:b/>
        </w:rPr>
        <w:t xml:space="preserve"> </w:t>
      </w:r>
      <w:r>
        <w:rPr>
          <w:b/>
        </w:rPr>
        <w:t xml:space="preserve">resta accessibile.</w:t>
      </w:r>
      <w:r>
        <w:t xml:space="preserve"> </w:t>
      </w:r>
      <w:r>
        <w:t xml:space="preserve">Quelle rotte filtrano su</w:t>
      </w:r>
      <w:r>
        <w:t xml:space="preserve"> </w:t>
      </w:r>
      <w:r>
        <w:rPr>
          <w:rStyle w:val="VerbatimChar"/>
        </w:rPr>
        <w:t xml:space="preserve">where: { id: userId }</w:t>
      </w:r>
      <w:r>
        <w:t xml:space="preserve">:</w:t>
      </w:r>
      <w:r>
        <w:t xml:space="preserve"> </w:t>
      </w:r>
      <w:r>
        <w:t xml:space="preserve">export, cancellazione account, consensi e audit log</w:t>
      </w:r>
      <w:r>
        <w:t xml:space="preserve"> </w:t>
      </w:r>
      <w:r>
        <w:rPr>
          <w:b/>
        </w:rPr>
        <w:t xml:space="preserve">propri</w:t>
      </w:r>
      <w:r>
        <w:t xml:space="preserve">. Negarle priverebbe</w:t>
      </w:r>
      <w:r>
        <w:t xml:space="preserve"> </w:t>
      </w:r>
      <w:r>
        <w:t xml:space="preserve">l'atleta di diritti garantiti dal GDPR. L'unica rotta amministrativa del gruppo,</w:t>
      </w:r>
      <w:r>
        <w:t xml:space="preserve"> </w:t>
      </w:r>
      <w:r>
        <w:rPr>
          <w:rStyle w:val="VerbatimChar"/>
        </w:rPr>
        <w:t xml:space="preserve">/gdpr/erase/:id</w:t>
      </w:r>
      <w:r>
        <w:t xml:space="preserve">, ha già una guardia</w:t>
      </w:r>
      <w:r>
        <w:t xml:space="preserve"> </w:t>
      </w:r>
      <w:r>
        <w:rPr>
          <w:rStyle w:val="VerbatimChar"/>
        </w:rPr>
        <w:t xml:space="preserve">requireMinRole('ADMIN')</w:t>
      </w:r>
      <w:r>
        <w:t xml:space="preserve">.</w:t>
      </w:r>
    </w:p>
    <w:p>
      <w:pPr>
        <w:pStyle w:val="BodyText"/>
      </w:pPr>
      <w:r>
        <w:rPr>
          <w:b/>
        </w:rPr>
        <w:t xml:space="preserve">Attenzione al confronto:</w:t>
      </w:r>
      <w:r>
        <w:t xml:space="preserve"> </w:t>
      </w:r>
      <w:r>
        <w:rPr>
          <w:rStyle w:val="VerbatimChar"/>
        </w:rPr>
        <w:t xml:space="preserve">/api/v1/athlete/</w:t>
      </w:r>
      <w:r>
        <w:t xml:space="preserve"> </w:t>
      </w:r>
      <w:r>
        <w:t xml:space="preserve">va scritto</w:t>
      </w:r>
      <w:r>
        <w:t xml:space="preserve"> </w:t>
      </w:r>
      <w:r>
        <w:rPr>
          <w:b/>
        </w:rPr>
        <w:t xml:space="preserve">con la barra finale</w:t>
      </w:r>
      <w:r>
        <w:t xml:space="preserve">,</w:t>
      </w:r>
      <w:r>
        <w:t xml:space="preserve"> </w:t>
      </w:r>
      <w:r>
        <w:t xml:space="preserve">altrimenti combacia anche con</w:t>
      </w:r>
      <w:r>
        <w:t xml:space="preserve"> </w:t>
      </w:r>
      <w:r>
        <w:rPr>
          <w:rStyle w:val="VerbatimChar"/>
        </w:rPr>
        <w:t xml:space="preserve">/api/v1/athletes</w:t>
      </w:r>
      <w:r>
        <w:t xml:space="preserve">, che è la rosa lato preparatori.</w:t>
      </w:r>
    </w:p>
    <w:p>
      <w:pPr>
        <w:pStyle w:val="BodyText"/>
      </w:pPr>
      <w:r>
        <w:rPr>
          <w:rStyle w:val="VerbatimChar"/>
          <w:b/>
        </w:rPr>
        <w:t xml:space="preserve">apps/web/src/components/layout/auth-guard.tsx</w:t>
      </w:r>
      <w:r>
        <w:t xml:space="preserve"> </w:t>
      </w:r>
      <w:r>
        <w:t xml:space="preserve">— controlla il ruolo e mostra agli</w:t>
      </w:r>
      <w:r>
        <w:t xml:space="preserve"> </w:t>
      </w:r>
      <w:r>
        <w:t xml:space="preserve">atleti una schermata dedicata con link all'app corretta. Niente redirect automatico: se</w:t>
      </w:r>
      <w:r>
        <w:t xml:space="preserve"> </w:t>
      </w:r>
      <w:r>
        <w:t xml:space="preserve">l'app atleti rimandasse indietro si creerebbe un ciclo.</w:t>
      </w:r>
    </w:p>
    <w:p>
      <w:pPr>
        <w:pStyle w:val="BodyText"/>
      </w:pPr>
      <w:r>
        <w:t xml:space="preserve">Il blocco che conta è quello lato API: senza, basterebbe una chiamata diretta al backend</w:t>
      </w:r>
      <w:r>
        <w:t xml:space="preserve"> </w:t>
      </w:r>
      <w:r>
        <w:t xml:space="preserve">per aggirare l'interfaccia.</w:t>
      </w:r>
    </w:p>
    <w:p>
      <w:pPr>
        <w:pStyle w:val="Heading3"/>
      </w:pPr>
      <w:bookmarkStart w:id="73" w:name="X6c2532b75065619d5c5af2d4b3c6ae548d5849c"/>
      <w:r>
        <w:t xml:space="preserve">6.3 Verifica di non-regressione</w:t>
      </w:r>
      <w:bookmarkEnd w:id="73"/>
    </w:p>
    <w:p>
      <w:pPr>
        <w:pStyle w:val="FirstParagraph"/>
      </w:pPr>
      <w:r>
        <w:t xml:space="preserve">Tutte e 12 le chiamate API dell'app atleti (</w:t>
      </w:r>
      <w:r>
        <w:rPr>
          <w:rStyle w:val="VerbatimChar"/>
        </w:rPr>
        <w:t xml:space="preserve">trainmind-athlete/src/lib/api.ts</w:t>
      </w:r>
      <w:r>
        <w:t xml:space="preserve">) usano</w:t>
      </w:r>
      <w:r>
        <w:t xml:space="preserve"> </w:t>
      </w:r>
      <w:r>
        <w:rPr>
          <w:rStyle w:val="VerbatimChar"/>
        </w:rPr>
        <w:t xml:space="preserve">/athlete/*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quindi rientrano nelle eccezioni.</w:t>
      </w:r>
    </w:p>
    <w:p>
      <w:pPr>
        <w:pStyle w:val="BodyText"/>
      </w:pPr>
      <w:r>
        <w:t xml:space="preserve">Se in futuro una funzionalità legittima venisse bloccata, si riconosce dai log:</w:t>
      </w:r>
    </w:p>
    <w:p>
      <w:pPr>
        <w:pStyle w:val="SourceCode"/>
      </w:pPr>
      <w:r>
        <w:rPr>
          <w:rStyle w:val="FunctionTok"/>
        </w:rPr>
        <w:t xml:space="preserve">dc</w:t>
      </w:r>
      <w:r>
        <w:rPr>
          <w:rStyle w:val="NormalTok"/>
        </w:rPr>
        <w:t xml:space="preserve"> logs 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"ruolo ATHLETE su rotta riservata"</w:t>
      </w:r>
    </w:p>
    <w:p>
      <w:pPr>
        <w:pStyle w:val="FirstParagraph"/>
      </w:pPr>
      <w:r>
        <w:t xml:space="preserve">La riga riporta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 così si decide se aggiungere l'eccezione o creare un</w:t>
      </w:r>
      <w:r>
        <w:t xml:space="preserve"> </w:t>
      </w:r>
      <w:r>
        <w:t xml:space="preserve">endpoint dedicato sotto</w:t>
      </w:r>
      <w:r>
        <w:t xml:space="preserve"> </w:t>
      </w:r>
      <w:r>
        <w:rPr>
          <w:rStyle w:val="VerbatimChar"/>
        </w:rPr>
        <w:t xml:space="preserve">/athlete/</w:t>
      </w:r>
      <w:r>
        <w:t xml:space="preserve">.</w:t>
      </w:r>
    </w:p>
    <w:p>
      <w:pPr>
        <w:pStyle w:val="Heading3"/>
      </w:pPr>
      <w:bookmarkStart w:id="74" w:name="X1d768430c620ebc4b09aece8827864fc1b35847"/>
      <w:r>
        <w:t xml:space="preserve">6.4 Cosa resta fuori da questa correzione</w:t>
      </w:r>
      <w:bookmarkEnd w:id="74"/>
    </w:p>
    <w:p>
      <w:pPr>
        <w:numPr>
          <w:ilvl w:val="0"/>
          <w:numId w:val="1008"/>
        </w:numPr>
        <w:pStyle w:val="Compact"/>
      </w:pPr>
      <w:r>
        <w:t xml:space="preserve">I ruoli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MEDICAL</w:t>
      </w:r>
      <w:r>
        <w:t xml:space="preserve"> </w:t>
      </w:r>
      <w:r>
        <w:t xml:space="preserve">mantengono ampio accesso in lettura: è il comportamento</w:t>
      </w:r>
      <w:r>
        <w:t xml:space="preserve"> </w:t>
      </w:r>
      <w:r>
        <w:t xml:space="preserve">atteso, ma non è stato riesaminato in dettaglio.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resta un segnaposto. Un controllo lato server (cookie-based) darebbe</w:t>
      </w:r>
      <w:r>
        <w:t xml:space="preserve"> </w:t>
      </w:r>
      <w:r>
        <w:t xml:space="preserve">un ulteriore strato, oggi assente.</w:t>
      </w:r>
    </w:p>
    <w:p>
      <w:r>
        <w:pict>
          <ns1:rect style="width:0;height:1.5pt" ns2:hralign="center" ns2:hrstd="t" ns2:hr="t"/>
        </w:pict>
      </w:r>
    </w:p>
    <w:p>
      <w:pPr>
        <w:pStyle w:val="Heading2"/>
      </w:pPr>
      <w:bookmarkStart w:id="75" w:name="Xc3d3dd0688bc40170a234e9af9c58a97d0245d4"/>
      <w:r>
        <w:t xml:space="preserve">7. Reset manuale d'emergenza</w:t>
      </w:r>
      <w:bookmarkEnd w:id="75"/>
    </w:p>
    <w:p>
      <w:pPr>
        <w:pStyle w:val="FirstParagraph"/>
      </w:pPr>
      <w:r>
        <w:t xml:space="preserve">Se un tester resta bloccato fuori prima che l'invio email sia attivo: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C:\Users\TeamDS\Documents\projects\projects\TrainMindAI\trainmind-app\packages\db</w:t>
      </w:r>
      <w:r>
        <w:br/>
      </w:r>
      <w:r>
        <w:rPr>
          <w:rStyle w:val="NormalTok"/>
        </w:rPr>
        <w:t xml:space="preserve">node -e </w:t>
      </w:r>
      <w:r>
        <w:rPr>
          <w:rStyle w:val="StringTok"/>
        </w:rPr>
        <w:t xml:space="preserve">"console.log(require('bcrypt').hashSync('PasswordTemp1', 12))"</w:t>
      </w:r>
    </w:p>
    <w:p>
      <w:pPr>
        <w:pStyle w:val="FirstParagraph"/>
      </w:pPr>
      <w:r>
        <w:t xml:space="preserve">Poi in Prisma Studio (o via SQL) incolla l'hash nel campo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dell'utente.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resend.com/api-keys" TargetMode="External" /><Relationship Type="http://schemas.openxmlformats.org/officeDocument/2006/relationships/hyperlink" Id="rId47" Target="mailto:noreply@trainmind-app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8" Target="https://resend.com/api-keys" TargetMode="External" /><Relationship Type="http://schemas.openxmlformats.org/officeDocument/2006/relationships/hyperlink" Id="rId47" Target="mailto:noreply@trainmind-app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TrainMind AI — Gestione password</dc:title>
  <dc:creator/>
  <cp:keywords/>
  <dcterms:created xsi:type="dcterms:W3CDTF">2026-07-30T09:45:54Z</dcterms:created>
  <dcterms:modified xsi:type="dcterms:W3CDTF">2026-07-30T09:45:54Z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luglio 2026</vt:lpwstr>
  </property>
  <property fmtid="{D5CDD505-2E9C-101B-9397-08002B2CF9AE}" pid="3" name="subtitle">
    <vt:lpwstr>Guida a test locale, configurazione email e deploy</vt:lpwstr>
  </property>
</Properties>
</file>