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28/04/2019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everything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Updated a few things based on user feedback from presentations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rPr>
            </w:pPr>
            <w:r w:rsidDel="00000000" w:rsidR="00000000" w:rsidRPr="00000000">
              <w:rPr>
                <w:i w:val="1"/>
                <w:rtl w:val="0"/>
              </w:rPr>
              <w:t xml:space="preserve">15/04/2019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everything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Dumped the whole document in here </w:t>
            </w:r>
          </w:p>
        </w:tc>
      </w:tr>
    </w:tbl>
    <w:p w:rsidR="00000000" w:rsidDel="00000000" w:rsidP="00000000" w:rsidRDefault="00000000" w:rsidRPr="00000000" w14:paraId="00000011">
      <w:pPr>
        <w:rPr>
          <w:i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color w:val="999999"/>
      </w:rPr>
    </w:pPr>
    <w:r w:rsidDel="00000000" w:rsidR="00000000" w:rsidRPr="00000000">
      <w:rPr>
        <w:i w:val="1"/>
        <w:color w:val="999999"/>
        <w:rtl w:val="0"/>
      </w:rPr>
      <w:t xml:space="preserve">These folders act as substitutes for a repository as because we went a bit over the 20mb limit we have been locked out by hooks setup by UQs IT. We have contacted them about this issue but it has not been resolved in time so our git is still up however it is frozen. For more information see the readme file.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