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394D" w14:textId="77777777" w:rsidR="00F875C9" w:rsidRPr="00F875C9" w:rsidRDefault="00F875C9" w:rsidP="00F875C9">
      <w:pPr>
        <w:pStyle w:val="1"/>
        <w:numPr>
          <w:ilvl w:val="0"/>
          <w:numId w:val="1"/>
        </w:numPr>
        <w:ind w:firstLine="147"/>
        <w:rPr>
          <w:rFonts w:ascii="Times New Roman" w:eastAsia="Times New Roman" w:hAnsi="Times New Roman" w:cs="Times New Roman"/>
          <w:sz w:val="28"/>
          <w:szCs w:val="28"/>
        </w:rPr>
      </w:pPr>
      <w:r w:rsidRPr="00F875C9">
        <w:rPr>
          <w:rFonts w:ascii="Times New Roman" w:eastAsia="Times New Roman" w:hAnsi="Times New Roman" w:cs="Times New Roman"/>
          <w:sz w:val="28"/>
          <w:szCs w:val="28"/>
        </w:rPr>
        <w:t>РАЗРАБОТКА САЙТА ПРОДУКТОВОГО МАГАЗИНА</w:t>
      </w:r>
    </w:p>
    <w:p w14:paraId="498DF72B" w14:textId="77777777" w:rsidR="00F875C9" w:rsidRPr="00F875C9" w:rsidRDefault="00F875C9" w:rsidP="00F875C9">
      <w:pPr>
        <w:spacing w:after="0"/>
        <w:ind w:firstLine="567"/>
        <w:jc w:val="both"/>
        <w:rPr>
          <w:rFonts w:ascii="Times New Roman" w:hAnsi="Times New Roman" w:cs="Times New Roman"/>
          <w:sz w:val="28"/>
          <w:szCs w:val="28"/>
        </w:rPr>
      </w:pPr>
      <w:r w:rsidRPr="00F875C9">
        <w:rPr>
          <w:rFonts w:ascii="Times New Roman" w:eastAsia="Times New Roman" w:hAnsi="Times New Roman" w:cs="Times New Roman"/>
          <w:sz w:val="28"/>
          <w:szCs w:val="28"/>
        </w:rPr>
        <w:t>2.1</w:t>
      </w:r>
      <w:r w:rsidRPr="00F875C9">
        <w:rPr>
          <w:rFonts w:ascii="Times New Roman" w:hAnsi="Times New Roman" w:cs="Times New Roman"/>
          <w:sz w:val="28"/>
          <w:szCs w:val="28"/>
        </w:rPr>
        <w:t xml:space="preserve"> Выбор логической структуры Web-сайта</w:t>
      </w:r>
    </w:p>
    <w:p w14:paraId="66500F4D" w14:textId="77777777" w:rsidR="00F875C9" w:rsidRPr="00F875C9" w:rsidRDefault="00F875C9" w:rsidP="00F875C9">
      <w:pPr>
        <w:jc w:val="both"/>
        <w:rPr>
          <w:rFonts w:ascii="Times New Roman" w:hAnsi="Times New Roman" w:cs="Times New Roman"/>
          <w:sz w:val="28"/>
          <w:szCs w:val="28"/>
        </w:rPr>
      </w:pPr>
    </w:p>
    <w:p w14:paraId="2867DF48" w14:textId="77777777" w:rsidR="00F875C9" w:rsidRPr="00F875C9" w:rsidRDefault="00F875C9" w:rsidP="00F875C9">
      <w:pPr>
        <w:ind w:firstLine="567"/>
        <w:jc w:val="both"/>
        <w:rPr>
          <w:rFonts w:ascii="Times New Roman" w:hAnsi="Times New Roman" w:cs="Times New Roman"/>
          <w:sz w:val="28"/>
          <w:szCs w:val="28"/>
        </w:rPr>
      </w:pPr>
      <w:r w:rsidRPr="00F875C9">
        <w:rPr>
          <w:rFonts w:ascii="Times New Roman" w:hAnsi="Times New Roman" w:cs="Times New Roman"/>
          <w:sz w:val="28"/>
          <w:szCs w:val="28"/>
        </w:rPr>
        <w:t>Охарактеризовать целевую аудиторию. Описать структуру разрабатываемого сайта. Привести номенклатуру товаров, перечислить операции, которые может выполнять пользователь.</w:t>
      </w:r>
    </w:p>
    <w:p w14:paraId="33ED8C9F" w14:textId="77777777" w:rsidR="00F875C9" w:rsidRPr="00F875C9" w:rsidRDefault="00F875C9" w:rsidP="00F875C9">
      <w:pPr>
        <w:pStyle w:val="1"/>
        <w:ind w:left="420" w:firstLine="147"/>
        <w:rPr>
          <w:rFonts w:ascii="Times New Roman" w:eastAsia="Times New Roman" w:hAnsi="Times New Roman" w:cs="Times New Roman"/>
          <w:sz w:val="28"/>
          <w:szCs w:val="28"/>
        </w:rPr>
      </w:pPr>
    </w:p>
    <w:p w14:paraId="3B3883D5" w14:textId="77777777" w:rsidR="00F875C9" w:rsidRPr="00F875C9" w:rsidRDefault="00F875C9" w:rsidP="00F875C9">
      <w:pPr>
        <w:pStyle w:val="a3"/>
        <w:spacing w:after="0"/>
        <w:ind w:left="0" w:firstLine="567"/>
        <w:jc w:val="both"/>
        <w:rPr>
          <w:rFonts w:ascii="Times New Roman" w:hAnsi="Times New Roman" w:cs="Times New Roman"/>
          <w:sz w:val="28"/>
          <w:szCs w:val="28"/>
        </w:rPr>
      </w:pPr>
      <w:r w:rsidRPr="00F875C9">
        <w:rPr>
          <w:rFonts w:ascii="Times New Roman" w:hAnsi="Times New Roman" w:cs="Times New Roman"/>
          <w:sz w:val="28"/>
          <w:szCs w:val="28"/>
        </w:rPr>
        <w:t>2.2 Проектирование базы данных</w:t>
      </w:r>
    </w:p>
    <w:p w14:paraId="02265494" w14:textId="77777777" w:rsidR="00F875C9" w:rsidRPr="00BD5D1E" w:rsidRDefault="00F875C9" w:rsidP="00BD5D1E">
      <w:pPr>
        <w:pStyle w:val="1"/>
        <w:ind w:firstLine="567"/>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 xml:space="preserve">Описать все этапы проектирования базы: инфологическое, </w:t>
      </w:r>
      <w:proofErr w:type="spellStart"/>
      <w:r w:rsidRPr="00BD5D1E">
        <w:rPr>
          <w:rFonts w:ascii="Times New Roman" w:eastAsia="Times New Roman" w:hAnsi="Times New Roman" w:cs="Times New Roman"/>
          <w:color w:val="333333"/>
          <w:sz w:val="28"/>
          <w:szCs w:val="28"/>
        </w:rPr>
        <w:t>даталогическое</w:t>
      </w:r>
      <w:proofErr w:type="spellEnd"/>
      <w:r w:rsidRPr="00BD5D1E">
        <w:rPr>
          <w:rFonts w:ascii="Times New Roman" w:eastAsia="Times New Roman" w:hAnsi="Times New Roman" w:cs="Times New Roman"/>
          <w:color w:val="333333"/>
          <w:sz w:val="28"/>
          <w:szCs w:val="28"/>
        </w:rPr>
        <w:t xml:space="preserve"> и пр.</w:t>
      </w:r>
    </w:p>
    <w:p w14:paraId="73059572" w14:textId="511C1861" w:rsidR="00B158BF" w:rsidRPr="00BD5D1E" w:rsidRDefault="00E8207A" w:rsidP="00BD5D1E">
      <w:pPr>
        <w:pStyle w:val="1"/>
        <w:ind w:firstLine="567"/>
        <w:jc w:val="both"/>
        <w:rPr>
          <w:rFonts w:ascii="Times New Roman" w:eastAsia="Times New Roman" w:hAnsi="Times New Roman" w:cs="Times New Roman"/>
          <w:color w:val="333333"/>
          <w:sz w:val="28"/>
          <w:szCs w:val="28"/>
        </w:rPr>
      </w:pPr>
      <w:bookmarkStart w:id="0" w:name="_Hlk131009815"/>
      <w:r w:rsidRPr="00BD5D1E">
        <w:rPr>
          <w:rFonts w:ascii="Times New Roman" w:eastAsia="Times New Roman" w:hAnsi="Times New Roman" w:cs="Times New Roman"/>
          <w:color w:val="333333"/>
          <w:sz w:val="28"/>
          <w:szCs w:val="28"/>
        </w:rPr>
        <w:tab/>
        <w:t>База данных – набор постоянно хранимой информации или данных, которые хранятся в электронном виде и используются системами программных продуктов. Для управления базами данных, используется СУБД – система управления базами данных. СУБД и хранящиеся данные, для краткости, называются базы данных.</w:t>
      </w:r>
      <w:r w:rsidR="00142F85" w:rsidRPr="00BD5D1E">
        <w:rPr>
          <w:rFonts w:ascii="Times New Roman" w:eastAsia="Times New Roman" w:hAnsi="Times New Roman" w:cs="Times New Roman"/>
          <w:color w:val="333333"/>
          <w:sz w:val="28"/>
          <w:szCs w:val="28"/>
        </w:rPr>
        <w:t xml:space="preserve"> </w:t>
      </w:r>
      <w:r w:rsidR="00B158BF" w:rsidRPr="00BD5D1E">
        <w:rPr>
          <w:rFonts w:ascii="Times New Roman" w:eastAsia="Times New Roman" w:hAnsi="Times New Roman" w:cs="Times New Roman"/>
          <w:color w:val="333333"/>
          <w:sz w:val="28"/>
          <w:szCs w:val="28"/>
        </w:rPr>
        <w:t>Существует огромное количество разновидностей баз данных, различающихся по различным </w:t>
      </w:r>
      <w:hyperlink r:id="rId5" w:tooltip="Критерий" w:history="1">
        <w:r w:rsidR="00B158BF" w:rsidRPr="00BD5D1E">
          <w:rPr>
            <w:rFonts w:ascii="Times New Roman" w:eastAsia="Times New Roman" w:hAnsi="Times New Roman" w:cs="Times New Roman"/>
            <w:color w:val="333333"/>
            <w:sz w:val="28"/>
            <w:szCs w:val="28"/>
          </w:rPr>
          <w:t>критериям</w:t>
        </w:r>
      </w:hyperlink>
      <w:r w:rsidR="00B158BF" w:rsidRPr="00BD5D1E">
        <w:rPr>
          <w:rFonts w:ascii="Times New Roman" w:eastAsia="Times New Roman" w:hAnsi="Times New Roman" w:cs="Times New Roman"/>
          <w:color w:val="333333"/>
          <w:sz w:val="28"/>
          <w:szCs w:val="28"/>
        </w:rPr>
        <w:t>. Например, в «Энциклопедии технологий баз данных»</w:t>
      </w:r>
      <w:hyperlink r:id="rId6" w:anchor="cite_note-KogMR-7" w:history="1">
        <w:r w:rsidR="00B158BF" w:rsidRPr="00BD5D1E">
          <w:rPr>
            <w:rFonts w:ascii="Times New Roman" w:eastAsia="Times New Roman" w:hAnsi="Times New Roman" w:cs="Times New Roman"/>
            <w:color w:val="333333"/>
            <w:sz w:val="28"/>
            <w:szCs w:val="28"/>
          </w:rPr>
          <w:t>[2]</w:t>
        </w:r>
      </w:hyperlink>
      <w:r w:rsidR="00B158BF" w:rsidRPr="00BD5D1E">
        <w:rPr>
          <w:rFonts w:ascii="Times New Roman" w:eastAsia="Times New Roman" w:hAnsi="Times New Roman" w:cs="Times New Roman"/>
          <w:color w:val="333333"/>
          <w:sz w:val="28"/>
          <w:szCs w:val="28"/>
        </w:rPr>
        <w:t>, по материалам которой написан данный раздел, определяются свыше 50 видов БД.</w:t>
      </w:r>
    </w:p>
    <w:p w14:paraId="38431DF7" w14:textId="77777777" w:rsidR="00B158BF" w:rsidRPr="00BD5D1E" w:rsidRDefault="00B158BF" w:rsidP="00BD5D1E">
      <w:pPr>
        <w:pStyle w:val="1"/>
        <w:ind w:firstLine="567"/>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В классификацию по </w:t>
      </w:r>
      <w:hyperlink r:id="rId7" w:tooltip="Модель данных" w:history="1">
        <w:r w:rsidRPr="00BD5D1E">
          <w:rPr>
            <w:rFonts w:ascii="Times New Roman" w:eastAsia="Times New Roman" w:hAnsi="Times New Roman" w:cs="Times New Roman"/>
            <w:color w:val="333333"/>
            <w:sz w:val="28"/>
            <w:szCs w:val="28"/>
          </w:rPr>
          <w:t>модели данных</w:t>
        </w:r>
      </w:hyperlink>
      <w:r w:rsidRPr="00BD5D1E">
        <w:rPr>
          <w:rFonts w:ascii="Times New Roman" w:eastAsia="Times New Roman" w:hAnsi="Times New Roman" w:cs="Times New Roman"/>
          <w:color w:val="333333"/>
          <w:sz w:val="28"/>
          <w:szCs w:val="28"/>
        </w:rPr>
        <w:t> обычно включают:</w:t>
      </w:r>
    </w:p>
    <w:p w14:paraId="01E167C6" w14:textId="77777777" w:rsidR="00B158BF" w:rsidRPr="00BD5D1E" w:rsidRDefault="00000000" w:rsidP="00BD5D1E">
      <w:pPr>
        <w:pStyle w:val="1"/>
        <w:numPr>
          <w:ilvl w:val="0"/>
          <w:numId w:val="8"/>
        </w:numPr>
        <w:jc w:val="both"/>
        <w:rPr>
          <w:rFonts w:ascii="Times New Roman" w:eastAsia="Times New Roman" w:hAnsi="Times New Roman" w:cs="Times New Roman"/>
          <w:color w:val="333333"/>
          <w:sz w:val="28"/>
          <w:szCs w:val="28"/>
        </w:rPr>
      </w:pPr>
      <w:hyperlink r:id="rId8" w:tooltip="Иерархические базы данных" w:history="1">
        <w:r w:rsidR="00B158BF" w:rsidRPr="00BD5D1E">
          <w:rPr>
            <w:rFonts w:ascii="Times New Roman" w:eastAsia="Times New Roman" w:hAnsi="Times New Roman" w:cs="Times New Roman"/>
            <w:color w:val="333333"/>
            <w:sz w:val="28"/>
            <w:szCs w:val="28"/>
          </w:rPr>
          <w:t>иерархические</w:t>
        </w:r>
      </w:hyperlink>
      <w:r w:rsidR="00B158BF" w:rsidRPr="00BD5D1E">
        <w:rPr>
          <w:rFonts w:ascii="Times New Roman" w:eastAsia="Times New Roman" w:hAnsi="Times New Roman" w:cs="Times New Roman"/>
          <w:color w:val="333333"/>
          <w:sz w:val="28"/>
          <w:szCs w:val="28"/>
        </w:rPr>
        <w:t>;</w:t>
      </w:r>
    </w:p>
    <w:p w14:paraId="3F56BEA4" w14:textId="77777777" w:rsidR="00B158BF" w:rsidRPr="00BD5D1E" w:rsidRDefault="00000000" w:rsidP="00BD5D1E">
      <w:pPr>
        <w:pStyle w:val="1"/>
        <w:numPr>
          <w:ilvl w:val="0"/>
          <w:numId w:val="8"/>
        </w:numPr>
        <w:jc w:val="both"/>
        <w:rPr>
          <w:rFonts w:ascii="Times New Roman" w:eastAsia="Times New Roman" w:hAnsi="Times New Roman" w:cs="Times New Roman"/>
          <w:color w:val="333333"/>
          <w:sz w:val="28"/>
          <w:szCs w:val="28"/>
        </w:rPr>
      </w:pPr>
      <w:hyperlink r:id="rId9" w:tooltip="Объектные базы данных" w:history="1">
        <w:r w:rsidR="00B158BF" w:rsidRPr="00BD5D1E">
          <w:rPr>
            <w:rFonts w:ascii="Times New Roman" w:eastAsia="Times New Roman" w:hAnsi="Times New Roman" w:cs="Times New Roman"/>
            <w:color w:val="333333"/>
            <w:sz w:val="28"/>
            <w:szCs w:val="28"/>
          </w:rPr>
          <w:t>объектные</w:t>
        </w:r>
      </w:hyperlink>
      <w:r w:rsidR="00B158BF" w:rsidRPr="00BD5D1E">
        <w:rPr>
          <w:rFonts w:ascii="Times New Roman" w:eastAsia="Times New Roman" w:hAnsi="Times New Roman" w:cs="Times New Roman"/>
          <w:color w:val="333333"/>
          <w:sz w:val="28"/>
          <w:szCs w:val="28"/>
        </w:rPr>
        <w:t> или </w:t>
      </w:r>
      <w:hyperlink r:id="rId10" w:tooltip="Объектно-ориентированные базы данных" w:history="1">
        <w:r w:rsidR="00B158BF" w:rsidRPr="00BD5D1E">
          <w:rPr>
            <w:rFonts w:ascii="Times New Roman" w:eastAsia="Times New Roman" w:hAnsi="Times New Roman" w:cs="Times New Roman"/>
            <w:color w:val="333333"/>
            <w:sz w:val="28"/>
            <w:szCs w:val="28"/>
          </w:rPr>
          <w:t>объектно-ориентированные</w:t>
        </w:r>
      </w:hyperlink>
      <w:r w:rsidR="00B158BF" w:rsidRPr="00BD5D1E">
        <w:rPr>
          <w:rFonts w:ascii="Times New Roman" w:eastAsia="Times New Roman" w:hAnsi="Times New Roman" w:cs="Times New Roman"/>
          <w:color w:val="333333"/>
          <w:sz w:val="28"/>
          <w:szCs w:val="28"/>
        </w:rPr>
        <w:t>;</w:t>
      </w:r>
    </w:p>
    <w:p w14:paraId="7DDC7DC2" w14:textId="77777777" w:rsidR="00B158BF" w:rsidRPr="00BD5D1E" w:rsidRDefault="00000000" w:rsidP="00BD5D1E">
      <w:pPr>
        <w:pStyle w:val="1"/>
        <w:numPr>
          <w:ilvl w:val="0"/>
          <w:numId w:val="8"/>
        </w:numPr>
        <w:jc w:val="both"/>
        <w:rPr>
          <w:rFonts w:ascii="Times New Roman" w:eastAsia="Times New Roman" w:hAnsi="Times New Roman" w:cs="Times New Roman"/>
          <w:color w:val="333333"/>
          <w:sz w:val="28"/>
          <w:szCs w:val="28"/>
        </w:rPr>
      </w:pPr>
      <w:hyperlink r:id="rId11" w:tooltip="Объектно-реляционная СУБД" w:history="1">
        <w:r w:rsidR="00B158BF" w:rsidRPr="00BD5D1E">
          <w:rPr>
            <w:rFonts w:ascii="Times New Roman" w:eastAsia="Times New Roman" w:hAnsi="Times New Roman" w:cs="Times New Roman"/>
            <w:color w:val="333333"/>
            <w:sz w:val="28"/>
            <w:szCs w:val="28"/>
          </w:rPr>
          <w:t>объектно-реляционные</w:t>
        </w:r>
      </w:hyperlink>
      <w:r w:rsidR="00B158BF" w:rsidRPr="00BD5D1E">
        <w:rPr>
          <w:rFonts w:ascii="Times New Roman" w:eastAsia="Times New Roman" w:hAnsi="Times New Roman" w:cs="Times New Roman"/>
          <w:color w:val="333333"/>
          <w:sz w:val="28"/>
          <w:szCs w:val="28"/>
        </w:rPr>
        <w:t>;</w:t>
      </w:r>
    </w:p>
    <w:p w14:paraId="0ED166B4" w14:textId="77777777" w:rsidR="00B158BF" w:rsidRPr="00BD5D1E" w:rsidRDefault="00000000" w:rsidP="00BD5D1E">
      <w:pPr>
        <w:pStyle w:val="1"/>
        <w:numPr>
          <w:ilvl w:val="0"/>
          <w:numId w:val="8"/>
        </w:numPr>
        <w:jc w:val="both"/>
        <w:rPr>
          <w:rFonts w:ascii="Times New Roman" w:eastAsia="Times New Roman" w:hAnsi="Times New Roman" w:cs="Times New Roman"/>
          <w:color w:val="333333"/>
          <w:sz w:val="28"/>
          <w:szCs w:val="28"/>
        </w:rPr>
      </w:pPr>
      <w:hyperlink r:id="rId12" w:tooltip="Реляционная модель данных" w:history="1">
        <w:r w:rsidR="00B158BF" w:rsidRPr="00BD5D1E">
          <w:rPr>
            <w:rFonts w:ascii="Times New Roman" w:eastAsia="Times New Roman" w:hAnsi="Times New Roman" w:cs="Times New Roman"/>
            <w:color w:val="333333"/>
            <w:sz w:val="28"/>
            <w:szCs w:val="28"/>
          </w:rPr>
          <w:t>реляционные</w:t>
        </w:r>
      </w:hyperlink>
      <w:r w:rsidR="00B158BF" w:rsidRPr="00BD5D1E">
        <w:rPr>
          <w:rFonts w:ascii="Times New Roman" w:eastAsia="Times New Roman" w:hAnsi="Times New Roman" w:cs="Times New Roman"/>
          <w:color w:val="333333"/>
          <w:sz w:val="28"/>
          <w:szCs w:val="28"/>
        </w:rPr>
        <w:t>;</w:t>
      </w:r>
    </w:p>
    <w:p w14:paraId="125DB82C" w14:textId="77777777" w:rsidR="00B158BF" w:rsidRPr="00BD5D1E" w:rsidRDefault="00000000" w:rsidP="00BD5D1E">
      <w:pPr>
        <w:pStyle w:val="1"/>
        <w:numPr>
          <w:ilvl w:val="0"/>
          <w:numId w:val="8"/>
        </w:numPr>
        <w:jc w:val="both"/>
        <w:rPr>
          <w:rFonts w:ascii="Times New Roman" w:eastAsia="Times New Roman" w:hAnsi="Times New Roman" w:cs="Times New Roman"/>
          <w:color w:val="333333"/>
          <w:sz w:val="28"/>
          <w:szCs w:val="28"/>
        </w:rPr>
      </w:pPr>
      <w:hyperlink r:id="rId13" w:tooltip="Сетевая модель данных" w:history="1">
        <w:r w:rsidR="00B158BF" w:rsidRPr="00BD5D1E">
          <w:rPr>
            <w:rFonts w:ascii="Times New Roman" w:eastAsia="Times New Roman" w:hAnsi="Times New Roman" w:cs="Times New Roman"/>
            <w:color w:val="333333"/>
            <w:sz w:val="28"/>
            <w:szCs w:val="28"/>
          </w:rPr>
          <w:t>сетевые</w:t>
        </w:r>
      </w:hyperlink>
      <w:r w:rsidR="00B158BF" w:rsidRPr="00BD5D1E">
        <w:rPr>
          <w:rFonts w:ascii="Times New Roman" w:eastAsia="Times New Roman" w:hAnsi="Times New Roman" w:cs="Times New Roman"/>
          <w:color w:val="333333"/>
          <w:sz w:val="28"/>
          <w:szCs w:val="28"/>
        </w:rPr>
        <w:t>;</w:t>
      </w:r>
    </w:p>
    <w:p w14:paraId="306F2CFA" w14:textId="736EFF09" w:rsidR="00B158BF" w:rsidRPr="00BD5D1E" w:rsidRDefault="00000000" w:rsidP="00BD5D1E">
      <w:pPr>
        <w:pStyle w:val="1"/>
        <w:numPr>
          <w:ilvl w:val="0"/>
          <w:numId w:val="8"/>
        </w:numPr>
        <w:jc w:val="both"/>
        <w:rPr>
          <w:rFonts w:ascii="Times New Roman" w:eastAsia="Times New Roman" w:hAnsi="Times New Roman" w:cs="Times New Roman"/>
          <w:color w:val="333333"/>
          <w:sz w:val="28"/>
          <w:szCs w:val="28"/>
        </w:rPr>
      </w:pPr>
      <w:hyperlink r:id="rId14" w:tooltip="Функциональные базы данных (страница отсутствует)" w:history="1">
        <w:r w:rsidR="00B158BF" w:rsidRPr="00BD5D1E">
          <w:rPr>
            <w:rFonts w:ascii="Times New Roman" w:eastAsia="Times New Roman" w:hAnsi="Times New Roman" w:cs="Times New Roman"/>
            <w:color w:val="333333"/>
            <w:sz w:val="28"/>
            <w:szCs w:val="28"/>
          </w:rPr>
          <w:t>функциональные</w:t>
        </w:r>
      </w:hyperlink>
      <w:r w:rsidR="00B158BF" w:rsidRPr="00BD5D1E">
        <w:rPr>
          <w:rFonts w:ascii="Times New Roman" w:eastAsia="Times New Roman" w:hAnsi="Times New Roman" w:cs="Times New Roman"/>
          <w:color w:val="333333"/>
          <w:sz w:val="28"/>
          <w:szCs w:val="28"/>
        </w:rPr>
        <w:t>. [1]</w:t>
      </w:r>
    </w:p>
    <w:p w14:paraId="05DA5044" w14:textId="6AADDAFE" w:rsidR="00BC7AF0" w:rsidRPr="00BD5D1E" w:rsidRDefault="00B158BF" w:rsidP="00BD5D1E">
      <w:pPr>
        <w:pStyle w:val="1"/>
        <w:ind w:firstLine="567"/>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Для проектировки базы данных интернет-магазина, была выбрана реляционная модель данных</w:t>
      </w:r>
      <w:r w:rsidR="001E2D62" w:rsidRPr="00BD5D1E">
        <w:rPr>
          <w:rFonts w:ascii="Times New Roman" w:eastAsia="Times New Roman" w:hAnsi="Times New Roman" w:cs="Times New Roman"/>
          <w:color w:val="333333"/>
          <w:sz w:val="28"/>
          <w:szCs w:val="28"/>
        </w:rPr>
        <w:t xml:space="preserve">. Благодаря реляционной модели хранения данных, упрощается вертикальная масштабируемость -при увеличении трафика запросов, можно увеличить нагрузку на один сервер, путем улучшения его компонентов, например увеличения количества ОЗУ. Реляционные базы данных, поддерживают язык SQL – универсальный язык запросов для взаимодействия с данными, что значительно упрощает </w:t>
      </w:r>
      <w:r w:rsidR="001E2D62" w:rsidRPr="00BD5D1E">
        <w:rPr>
          <w:rFonts w:ascii="Times New Roman" w:eastAsia="Times New Roman" w:hAnsi="Times New Roman" w:cs="Times New Roman"/>
          <w:color w:val="333333"/>
          <w:sz w:val="28"/>
          <w:szCs w:val="28"/>
        </w:rPr>
        <w:lastRenderedPageBreak/>
        <w:t>взаимодействия с базой данных.</w:t>
      </w:r>
      <w:r w:rsidR="000677B6" w:rsidRPr="00BD5D1E">
        <w:rPr>
          <w:rFonts w:ascii="Times New Roman" w:eastAsia="Times New Roman" w:hAnsi="Times New Roman" w:cs="Times New Roman"/>
          <w:color w:val="333333"/>
          <w:sz w:val="28"/>
          <w:szCs w:val="28"/>
        </w:rPr>
        <w:t xml:space="preserve"> Информация в реляционных базах данных, хранится в виде таблиц.</w:t>
      </w:r>
    </w:p>
    <w:p w14:paraId="36EFB5DC" w14:textId="1660E474" w:rsidR="000677B6" w:rsidRPr="00BD5D1E" w:rsidRDefault="000677B6" w:rsidP="00BD5D1E">
      <w:pPr>
        <w:pStyle w:val="1"/>
        <w:ind w:firstLine="567"/>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ab/>
        <w:t>Процесс проектирования БД, начинается с неформального, словесного описания предметной области, а заканчивается на формализованном описании объектов предметной области в специализированных терминах. Результатом таких действий, является построение БД отвечающей требованиям предметной области.</w:t>
      </w:r>
      <w:r w:rsidR="00BC7AF0" w:rsidRPr="00BD5D1E">
        <w:rPr>
          <w:rFonts w:ascii="Times New Roman" w:eastAsia="Times New Roman" w:hAnsi="Times New Roman" w:cs="Times New Roman"/>
          <w:color w:val="333333"/>
          <w:sz w:val="28"/>
          <w:szCs w:val="28"/>
        </w:rPr>
        <w:t xml:space="preserve"> Хорошо спроектированные базы данных значительно упрощают работу с ней. </w:t>
      </w:r>
      <w:r w:rsidRPr="00BD5D1E">
        <w:rPr>
          <w:rFonts w:ascii="Times New Roman" w:eastAsia="Times New Roman" w:hAnsi="Times New Roman" w:cs="Times New Roman"/>
          <w:color w:val="333333"/>
          <w:sz w:val="28"/>
          <w:szCs w:val="28"/>
        </w:rPr>
        <w:t>Процесс проектирования базы данных делится на логические этапы:</w:t>
      </w:r>
    </w:p>
    <w:p w14:paraId="5B9B6D98" w14:textId="4157A60D" w:rsidR="002617C8" w:rsidRPr="002617C8" w:rsidRDefault="001B6B8E" w:rsidP="00BD5D1E">
      <w:pPr>
        <w:pStyle w:val="1"/>
        <w:numPr>
          <w:ilvl w:val="0"/>
          <w:numId w:val="7"/>
        </w:numPr>
        <w:jc w:val="both"/>
        <w:rPr>
          <w:rFonts w:ascii="Times New Roman" w:eastAsia="Times New Roman" w:hAnsi="Times New Roman" w:cs="Times New Roman"/>
          <w:color w:val="333333"/>
          <w:sz w:val="28"/>
          <w:szCs w:val="28"/>
        </w:rPr>
      </w:pPr>
      <w:r w:rsidRPr="001B6B8E">
        <w:rPr>
          <w:rFonts w:ascii="Times New Roman" w:eastAsia="Times New Roman" w:hAnsi="Times New Roman" w:cs="Times New Roman"/>
          <w:color w:val="333333"/>
          <w:sz w:val="28"/>
          <w:szCs w:val="28"/>
        </w:rPr>
        <w:t>Анализ предметной области</w:t>
      </w:r>
      <w:r w:rsidR="002617C8">
        <w:rPr>
          <w:rFonts w:ascii="Times New Roman" w:eastAsia="Times New Roman" w:hAnsi="Times New Roman" w:cs="Times New Roman"/>
          <w:color w:val="333333"/>
          <w:sz w:val="28"/>
          <w:szCs w:val="28"/>
        </w:rPr>
        <w:t xml:space="preserve">. </w:t>
      </w:r>
      <w:r w:rsidR="002617C8" w:rsidRPr="002617C8">
        <w:rPr>
          <w:rFonts w:ascii="Times New Roman" w:eastAsia="Times New Roman" w:hAnsi="Times New Roman" w:cs="Times New Roman"/>
          <w:color w:val="333333"/>
          <w:sz w:val="28"/>
          <w:szCs w:val="28"/>
        </w:rPr>
        <w:t>Анализ предметной области разделяется на два подхода:</w:t>
      </w:r>
    </w:p>
    <w:p w14:paraId="74C83A81" w14:textId="77777777" w:rsidR="002617C8" w:rsidRDefault="002617C8" w:rsidP="00BD5D1E">
      <w:pPr>
        <w:pStyle w:val="1"/>
        <w:ind w:left="720"/>
        <w:jc w:val="both"/>
        <w:rPr>
          <w:rFonts w:ascii="Times New Roman" w:eastAsia="Times New Roman" w:hAnsi="Times New Roman" w:cs="Times New Roman"/>
          <w:color w:val="333333"/>
          <w:sz w:val="28"/>
          <w:szCs w:val="28"/>
        </w:rPr>
      </w:pPr>
      <w:r w:rsidRPr="009D6F57">
        <w:rPr>
          <w:rFonts w:ascii="Times New Roman" w:eastAsia="Times New Roman" w:hAnsi="Times New Roman" w:cs="Times New Roman"/>
          <w:color w:val="333333"/>
          <w:sz w:val="28"/>
          <w:szCs w:val="28"/>
        </w:rPr>
        <w:t xml:space="preserve">Функциональный подход – </w:t>
      </w:r>
      <w:r>
        <w:rPr>
          <w:rFonts w:ascii="Times New Roman" w:eastAsia="Times New Roman" w:hAnsi="Times New Roman" w:cs="Times New Roman"/>
          <w:color w:val="333333"/>
          <w:sz w:val="28"/>
          <w:szCs w:val="28"/>
        </w:rPr>
        <w:t>подход, который используется при наличии представления о задачах и способах их решения, для которых создается база данных. Выделяется минимальный объем необходимый для успешного старта работ. Дальнейшее усложнение структуры базы данных осуществляется на более поздних этапах разработке – по мере требования.</w:t>
      </w:r>
    </w:p>
    <w:p w14:paraId="311F1EAA" w14:textId="2AF7D4E2" w:rsidR="002617C8" w:rsidRPr="00BD5D1E" w:rsidRDefault="002617C8" w:rsidP="00BD5D1E">
      <w:pPr>
        <w:pStyle w:val="1"/>
        <w:ind w:left="720"/>
        <w:jc w:val="both"/>
        <w:rPr>
          <w:rFonts w:ascii="Times New Roman" w:eastAsia="Times New Roman" w:hAnsi="Times New Roman" w:cs="Times New Roman"/>
          <w:color w:val="333333"/>
          <w:sz w:val="28"/>
          <w:szCs w:val="28"/>
        </w:rPr>
      </w:pPr>
      <w:r w:rsidRPr="009D6F57">
        <w:rPr>
          <w:rFonts w:ascii="Times New Roman" w:eastAsia="Times New Roman" w:hAnsi="Times New Roman" w:cs="Times New Roman"/>
          <w:color w:val="333333"/>
          <w:sz w:val="28"/>
          <w:szCs w:val="28"/>
        </w:rPr>
        <w:t>Предметный подход</w:t>
      </w:r>
      <w:r>
        <w:rPr>
          <w:rFonts w:ascii="Times New Roman" w:eastAsia="Times New Roman" w:hAnsi="Times New Roman" w:cs="Times New Roman"/>
          <w:color w:val="333333"/>
          <w:sz w:val="28"/>
          <w:szCs w:val="28"/>
        </w:rPr>
        <w:t xml:space="preserve"> </w:t>
      </w:r>
      <w:r w:rsidRPr="009D6F57">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подход, который используется, когда представления о назначении четко не фиксируется, и в дальнейшем может кардинально поменяться. В таком случае, в описание предметной области ложатся базовые задачи, характерные для текущей предметной области.</w:t>
      </w:r>
    </w:p>
    <w:p w14:paraId="677FBF82" w14:textId="000D3503" w:rsidR="001B6B8E" w:rsidRPr="001B6B8E" w:rsidRDefault="001B6B8E" w:rsidP="00BD5D1E">
      <w:pPr>
        <w:pStyle w:val="1"/>
        <w:numPr>
          <w:ilvl w:val="0"/>
          <w:numId w:val="7"/>
        </w:numPr>
        <w:jc w:val="both"/>
        <w:rPr>
          <w:rFonts w:ascii="Times New Roman" w:eastAsia="Times New Roman" w:hAnsi="Times New Roman" w:cs="Times New Roman"/>
          <w:color w:val="333333"/>
          <w:sz w:val="28"/>
          <w:szCs w:val="28"/>
        </w:rPr>
      </w:pPr>
      <w:r w:rsidRPr="001B6B8E">
        <w:rPr>
          <w:rFonts w:ascii="Times New Roman" w:eastAsia="Times New Roman" w:hAnsi="Times New Roman" w:cs="Times New Roman"/>
          <w:color w:val="333333"/>
          <w:sz w:val="28"/>
          <w:szCs w:val="28"/>
        </w:rPr>
        <w:t>Инфологическое проектирование</w:t>
      </w:r>
      <w:r w:rsidR="00895A47">
        <w:rPr>
          <w:rFonts w:ascii="Times New Roman" w:eastAsia="Times New Roman" w:hAnsi="Times New Roman" w:cs="Times New Roman"/>
          <w:color w:val="333333"/>
          <w:sz w:val="28"/>
          <w:szCs w:val="28"/>
        </w:rPr>
        <w:t xml:space="preserve"> - </w:t>
      </w:r>
      <w:r w:rsidR="00895A47" w:rsidRPr="00895A47">
        <w:rPr>
          <w:rFonts w:ascii="Times New Roman" w:eastAsia="Times New Roman" w:hAnsi="Times New Roman" w:cs="Times New Roman"/>
          <w:color w:val="333333"/>
          <w:sz w:val="28"/>
          <w:szCs w:val="28"/>
        </w:rPr>
        <w:t xml:space="preserve">формализованное описание объектов предметной области в терминах </w:t>
      </w:r>
      <w:r w:rsidR="00895A47">
        <w:rPr>
          <w:rFonts w:ascii="Times New Roman" w:eastAsia="Times New Roman" w:hAnsi="Times New Roman" w:cs="Times New Roman"/>
          <w:color w:val="333333"/>
          <w:sz w:val="28"/>
          <w:szCs w:val="28"/>
        </w:rPr>
        <w:t xml:space="preserve">определенной </w:t>
      </w:r>
      <w:r w:rsidR="00895A47" w:rsidRPr="00895A47">
        <w:rPr>
          <w:rFonts w:ascii="Times New Roman" w:eastAsia="Times New Roman" w:hAnsi="Times New Roman" w:cs="Times New Roman"/>
          <w:color w:val="333333"/>
          <w:sz w:val="28"/>
          <w:szCs w:val="28"/>
        </w:rPr>
        <w:t>семантической модели.</w:t>
      </w:r>
    </w:p>
    <w:p w14:paraId="5EB6B3BF" w14:textId="143A685F" w:rsidR="001B6B8E" w:rsidRDefault="001B6B8E" w:rsidP="00BD5D1E">
      <w:pPr>
        <w:pStyle w:val="1"/>
        <w:numPr>
          <w:ilvl w:val="0"/>
          <w:numId w:val="7"/>
        </w:numPr>
        <w:jc w:val="both"/>
        <w:rPr>
          <w:rFonts w:ascii="Times New Roman" w:eastAsia="Times New Roman" w:hAnsi="Times New Roman" w:cs="Times New Roman"/>
          <w:color w:val="333333"/>
          <w:sz w:val="28"/>
          <w:szCs w:val="28"/>
        </w:rPr>
      </w:pPr>
      <w:proofErr w:type="spellStart"/>
      <w:r w:rsidRPr="001B6B8E">
        <w:rPr>
          <w:rFonts w:ascii="Times New Roman" w:eastAsia="Times New Roman" w:hAnsi="Times New Roman" w:cs="Times New Roman"/>
          <w:color w:val="333333"/>
          <w:sz w:val="28"/>
          <w:szCs w:val="28"/>
        </w:rPr>
        <w:t>Даталогическое</w:t>
      </w:r>
      <w:proofErr w:type="spellEnd"/>
      <w:r w:rsidRPr="001B6B8E">
        <w:rPr>
          <w:rFonts w:ascii="Times New Roman" w:eastAsia="Times New Roman" w:hAnsi="Times New Roman" w:cs="Times New Roman"/>
          <w:color w:val="333333"/>
          <w:sz w:val="28"/>
          <w:szCs w:val="28"/>
        </w:rPr>
        <w:t xml:space="preserve"> проектирование</w:t>
      </w:r>
      <w:r w:rsidR="00895A47">
        <w:rPr>
          <w:rFonts w:ascii="Times New Roman" w:eastAsia="Times New Roman" w:hAnsi="Times New Roman" w:cs="Times New Roman"/>
          <w:color w:val="333333"/>
          <w:sz w:val="28"/>
          <w:szCs w:val="28"/>
        </w:rPr>
        <w:t xml:space="preserve"> - </w:t>
      </w:r>
      <w:r w:rsidR="00895A47" w:rsidRPr="00895A47">
        <w:rPr>
          <w:rFonts w:ascii="Times New Roman" w:eastAsia="Times New Roman" w:hAnsi="Times New Roman" w:cs="Times New Roman"/>
          <w:color w:val="333333"/>
          <w:sz w:val="28"/>
          <w:szCs w:val="28"/>
        </w:rPr>
        <w:t>разработке схемы БД, т.е. совокупности схем отношений, которые адекватно моделируют объекты предметной области и семантические связи между объектами. Основой анализа корректности схемы являются функциональные зависимости между атрибутами БД.</w:t>
      </w:r>
    </w:p>
    <w:p w14:paraId="685FC2CD" w14:textId="6939C6EA" w:rsidR="001B6B8E" w:rsidRDefault="001B6B8E" w:rsidP="00BD5D1E">
      <w:pPr>
        <w:pStyle w:val="1"/>
        <w:numPr>
          <w:ilvl w:val="0"/>
          <w:numId w:val="7"/>
        </w:numPr>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Физическое проектирование</w:t>
      </w:r>
    </w:p>
    <w:bookmarkEnd w:id="0"/>
    <w:p w14:paraId="2D068E04" w14:textId="77777777" w:rsidR="007D0654" w:rsidRDefault="007D0654" w:rsidP="007D0654">
      <w:pPr>
        <w:pStyle w:val="1"/>
        <w:spacing w:after="0" w:line="360" w:lineRule="auto"/>
        <w:jc w:val="both"/>
        <w:rPr>
          <w:rFonts w:ascii="Times New Roman" w:eastAsia="Times New Roman" w:hAnsi="Times New Roman" w:cs="Times New Roman"/>
          <w:color w:val="333333"/>
          <w:sz w:val="28"/>
          <w:szCs w:val="28"/>
        </w:rPr>
      </w:pPr>
    </w:p>
    <w:p w14:paraId="4C22B8A1" w14:textId="09D14A47" w:rsidR="000677B6" w:rsidRPr="001D3FC6" w:rsidRDefault="001B6B8E" w:rsidP="001D3FC6">
      <w:pPr>
        <w:spacing w:after="0"/>
        <w:jc w:val="both"/>
        <w:rPr>
          <w:rFonts w:ascii="Times New Roman" w:hAnsi="Times New Roman" w:cs="Times New Roman"/>
          <w:sz w:val="28"/>
          <w:szCs w:val="28"/>
        </w:rPr>
      </w:pPr>
      <w:bookmarkStart w:id="1" w:name="_Hlk131009827"/>
      <w:r w:rsidRPr="001D3FC6">
        <w:rPr>
          <w:rFonts w:ascii="Times New Roman" w:hAnsi="Times New Roman" w:cs="Times New Roman"/>
          <w:sz w:val="28"/>
          <w:szCs w:val="28"/>
        </w:rPr>
        <w:t>2.2.1 Анализ предметной области</w:t>
      </w:r>
    </w:p>
    <w:p w14:paraId="2073A76A" w14:textId="6991392B" w:rsidR="001D2288" w:rsidRDefault="001D2288" w:rsidP="001D2288">
      <w:pPr>
        <w:pStyle w:val="1"/>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Для проектирования архитектуры базы данных для интернет-магазина, был выбран функциональный подход, ввиду его эффективности и </w:t>
      </w:r>
      <w:r>
        <w:rPr>
          <w:rFonts w:ascii="Times New Roman" w:eastAsia="Times New Roman" w:hAnsi="Times New Roman" w:cs="Times New Roman"/>
          <w:color w:val="333333"/>
          <w:sz w:val="28"/>
          <w:szCs w:val="28"/>
        </w:rPr>
        <w:lastRenderedPageBreak/>
        <w:t>дальнейшего упрощения работы по масштабированию. Взяв за пример концепцию оффлайн магазина, можно выделить основные принципы работы магазина</w:t>
      </w:r>
      <w:r w:rsidRPr="001D2288">
        <w:rPr>
          <w:rFonts w:ascii="Times New Roman" w:eastAsia="Times New Roman" w:hAnsi="Times New Roman" w:cs="Times New Roman"/>
          <w:color w:val="333333"/>
          <w:sz w:val="28"/>
          <w:szCs w:val="28"/>
        </w:rPr>
        <w:t xml:space="preserve">: </w:t>
      </w:r>
      <w:r w:rsidR="00222A8E">
        <w:rPr>
          <w:rFonts w:ascii="Times New Roman" w:eastAsia="Times New Roman" w:hAnsi="Times New Roman" w:cs="Times New Roman"/>
          <w:color w:val="333333"/>
          <w:sz w:val="28"/>
          <w:szCs w:val="28"/>
        </w:rPr>
        <w:t>покупатель приходит в магазин, берет корзину, складывает туда товары, проходит к кассе, оплачивает товары, и выходит из магазина. Разберем каждый из этапов по отдельности, проецируя их на концепцию онлайн-магазина</w:t>
      </w:r>
      <w:r w:rsidR="00A14D9E" w:rsidRPr="00A14D9E">
        <w:rPr>
          <w:rFonts w:ascii="Times New Roman" w:eastAsia="Times New Roman" w:hAnsi="Times New Roman" w:cs="Times New Roman"/>
          <w:color w:val="333333"/>
          <w:sz w:val="28"/>
          <w:szCs w:val="28"/>
        </w:rPr>
        <w:t>:</w:t>
      </w:r>
    </w:p>
    <w:p w14:paraId="69F70CFA" w14:textId="476A38B0" w:rsidR="001D2288" w:rsidRDefault="00A14D9E" w:rsidP="00A14D9E">
      <w:pPr>
        <w:pStyle w:val="1"/>
        <w:numPr>
          <w:ilvl w:val="0"/>
          <w:numId w:val="9"/>
        </w:numPr>
        <w:jc w:val="both"/>
        <w:rPr>
          <w:rFonts w:ascii="Times New Roman" w:eastAsia="Times New Roman" w:hAnsi="Times New Roman" w:cs="Times New Roman"/>
          <w:color w:val="333333"/>
          <w:sz w:val="28"/>
          <w:szCs w:val="28"/>
        </w:rPr>
      </w:pPr>
      <w:r w:rsidRPr="00A14D9E">
        <w:rPr>
          <w:rFonts w:ascii="Times New Roman" w:eastAsia="Times New Roman" w:hAnsi="Times New Roman" w:cs="Times New Roman"/>
          <w:color w:val="333333"/>
          <w:sz w:val="28"/>
          <w:szCs w:val="28"/>
        </w:rPr>
        <w:t>Покупатель приходит в магазин – это действие можно переложить на</w:t>
      </w:r>
      <w:r w:rsidR="00445361">
        <w:rPr>
          <w:rFonts w:ascii="Times New Roman" w:eastAsia="Times New Roman" w:hAnsi="Times New Roman" w:cs="Times New Roman"/>
          <w:color w:val="333333"/>
          <w:sz w:val="28"/>
          <w:szCs w:val="28"/>
        </w:rPr>
        <w:t xml:space="preserve"> логику</w:t>
      </w:r>
      <w:r w:rsidRPr="00A14D9E">
        <w:rPr>
          <w:rFonts w:ascii="Times New Roman" w:eastAsia="Times New Roman" w:hAnsi="Times New Roman" w:cs="Times New Roman"/>
          <w:color w:val="333333"/>
          <w:sz w:val="28"/>
          <w:szCs w:val="28"/>
        </w:rPr>
        <w:t xml:space="preserve"> интернет-магазин как регистрацию. </w:t>
      </w:r>
    </w:p>
    <w:p w14:paraId="0B46C621" w14:textId="4BEDB031" w:rsidR="00A14D9E" w:rsidRDefault="00445361" w:rsidP="00A14D9E">
      <w:pPr>
        <w:pStyle w:val="1"/>
        <w:numPr>
          <w:ilvl w:val="0"/>
          <w:numId w:val="9"/>
        </w:numPr>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Покупатель берет корзину</w:t>
      </w:r>
      <w:r w:rsidR="00747E4A">
        <w:rPr>
          <w:rFonts w:ascii="Times New Roman" w:eastAsia="Times New Roman" w:hAnsi="Times New Roman" w:cs="Times New Roman"/>
          <w:color w:val="333333"/>
          <w:sz w:val="28"/>
          <w:szCs w:val="28"/>
        </w:rPr>
        <w:t xml:space="preserve"> – </w:t>
      </w:r>
      <w:r>
        <w:rPr>
          <w:rFonts w:ascii="Times New Roman" w:eastAsia="Times New Roman" w:hAnsi="Times New Roman" w:cs="Times New Roman"/>
          <w:color w:val="333333"/>
          <w:sz w:val="28"/>
          <w:szCs w:val="28"/>
        </w:rPr>
        <w:t>данное действие можно интерпретировать как корзину пользователя, в которую он добавляет продукты.</w:t>
      </w:r>
    </w:p>
    <w:p w14:paraId="119D481A" w14:textId="6B2F9D56" w:rsidR="00445361" w:rsidRDefault="00E51769" w:rsidP="00A14D9E">
      <w:pPr>
        <w:pStyle w:val="1"/>
        <w:numPr>
          <w:ilvl w:val="0"/>
          <w:numId w:val="9"/>
        </w:numPr>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Оплата товара</w:t>
      </w:r>
      <w:r w:rsidR="00747E4A">
        <w:rPr>
          <w:rFonts w:ascii="Times New Roman" w:eastAsia="Times New Roman" w:hAnsi="Times New Roman" w:cs="Times New Roman"/>
          <w:color w:val="333333"/>
          <w:sz w:val="28"/>
          <w:szCs w:val="28"/>
        </w:rPr>
        <w:t xml:space="preserve"> – Оплата товара в оффлайн магазине существенно отличается от оплаты в интернет-магазине. В нее входит формирование заказа,</w:t>
      </w:r>
      <w:r w:rsidR="001D3FC6">
        <w:rPr>
          <w:rFonts w:ascii="Times New Roman" w:eastAsia="Times New Roman" w:hAnsi="Times New Roman" w:cs="Times New Roman"/>
          <w:color w:val="333333"/>
          <w:sz w:val="28"/>
          <w:szCs w:val="28"/>
        </w:rPr>
        <w:t xml:space="preserve"> расчет цены, в зависимости от количества и учета скидок, а также передача информации администратору, для дальнейшего формирования заказа.</w:t>
      </w:r>
    </w:p>
    <w:p w14:paraId="33951526" w14:textId="5E07B26E" w:rsidR="001D3FC6" w:rsidRPr="001D3FC6" w:rsidRDefault="001D3FC6" w:rsidP="001D3FC6">
      <w:pPr>
        <w:spacing w:after="0"/>
        <w:jc w:val="both"/>
        <w:rPr>
          <w:rFonts w:ascii="Times New Roman" w:hAnsi="Times New Roman" w:cs="Times New Roman"/>
          <w:sz w:val="28"/>
          <w:szCs w:val="28"/>
        </w:rPr>
      </w:pPr>
      <w:r w:rsidRPr="001D3FC6">
        <w:rPr>
          <w:rFonts w:ascii="Times New Roman" w:hAnsi="Times New Roman" w:cs="Times New Roman"/>
          <w:sz w:val="28"/>
          <w:szCs w:val="28"/>
        </w:rPr>
        <w:t xml:space="preserve">2.2.2 Инфологическое проектирование </w:t>
      </w:r>
    </w:p>
    <w:p w14:paraId="67B965F9" w14:textId="77777777" w:rsidR="00783E89" w:rsidRDefault="001D3FC6" w:rsidP="00BD5D1E">
      <w:pPr>
        <w:pStyle w:val="1"/>
        <w:ind w:firstLine="567"/>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 xml:space="preserve">Инфологическое проектирование подразумевает под собой получение семантических моделей, в которых </w:t>
      </w:r>
      <w:r w:rsidR="00783E89">
        <w:rPr>
          <w:rFonts w:ascii="Times New Roman" w:eastAsia="Times New Roman" w:hAnsi="Times New Roman" w:cs="Times New Roman"/>
          <w:color w:val="333333"/>
          <w:sz w:val="28"/>
          <w:szCs w:val="28"/>
        </w:rPr>
        <w:t>выявляются модели, отражающие информационное содержание поставленной задачи. В рамках интернет-магазина, можно выделить следующие основные модели</w:t>
      </w:r>
      <w:r w:rsidR="00783E89">
        <w:rPr>
          <w:rFonts w:ascii="Times New Roman" w:eastAsia="Times New Roman" w:hAnsi="Times New Roman" w:cs="Times New Roman"/>
          <w:color w:val="333333"/>
          <w:sz w:val="28"/>
          <w:szCs w:val="28"/>
          <w:lang w:val="en-US"/>
        </w:rPr>
        <w:t>:</w:t>
      </w:r>
    </w:p>
    <w:p w14:paraId="04CA5FE4" w14:textId="21B284F6" w:rsidR="001D2288" w:rsidRDefault="00783E89" w:rsidP="00783E89">
      <w:pPr>
        <w:pStyle w:val="1"/>
        <w:numPr>
          <w:ilvl w:val="0"/>
          <w:numId w:val="10"/>
        </w:numPr>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Пользователь, у которого есть электронный адрес, имя, пароль и указатель на уровень доступа к интернет-магазину.</w:t>
      </w:r>
    </w:p>
    <w:p w14:paraId="0B50906B" w14:textId="58A39015" w:rsidR="00783E89" w:rsidRDefault="00783E89" w:rsidP="00783E89">
      <w:pPr>
        <w:pStyle w:val="1"/>
        <w:numPr>
          <w:ilvl w:val="0"/>
          <w:numId w:val="10"/>
        </w:numPr>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Продукт, у которого есть название, описание, цена и изображение.</w:t>
      </w:r>
    </w:p>
    <w:p w14:paraId="249D0161" w14:textId="08CBBFEF" w:rsidR="00783E89" w:rsidRDefault="00783E89" w:rsidP="00783E89">
      <w:pPr>
        <w:pStyle w:val="1"/>
        <w:numPr>
          <w:ilvl w:val="0"/>
          <w:numId w:val="10"/>
        </w:numPr>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Заказ</w:t>
      </w:r>
      <w:r w:rsidR="00AE6EB5">
        <w:rPr>
          <w:rFonts w:ascii="Times New Roman" w:eastAsia="Times New Roman" w:hAnsi="Times New Roman" w:cs="Times New Roman"/>
          <w:color w:val="333333"/>
          <w:sz w:val="28"/>
          <w:szCs w:val="28"/>
        </w:rPr>
        <w:t>, в котором хранятся сведения о адресе, общей цены заказа, статусе, продуктах, которые в него входят, их количестве, их цене</w:t>
      </w:r>
    </w:p>
    <w:p w14:paraId="676CD236" w14:textId="41FF0830" w:rsidR="00783E89" w:rsidRPr="00783E89" w:rsidRDefault="00783E89" w:rsidP="00783E89">
      <w:pPr>
        <w:pStyle w:val="1"/>
        <w:numPr>
          <w:ilvl w:val="0"/>
          <w:numId w:val="10"/>
        </w:numPr>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Корзина</w:t>
      </w:r>
      <w:r w:rsidR="00AE6EB5">
        <w:rPr>
          <w:rFonts w:ascii="Times New Roman" w:eastAsia="Times New Roman" w:hAnsi="Times New Roman" w:cs="Times New Roman"/>
          <w:color w:val="333333"/>
          <w:sz w:val="28"/>
          <w:szCs w:val="28"/>
        </w:rPr>
        <w:t>, в которой хранится информация о товарах, которые добавил каждый пользователь в свою корзину</w:t>
      </w:r>
    </w:p>
    <w:p w14:paraId="210513ED" w14:textId="6B1450C4" w:rsidR="00AE6EB5" w:rsidRDefault="00783E89" w:rsidP="00AE6EB5">
      <w:pPr>
        <w:pStyle w:val="1"/>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Данные модели, позволяют </w:t>
      </w:r>
      <w:r w:rsidR="00AE6EB5">
        <w:rPr>
          <w:rFonts w:ascii="Times New Roman" w:eastAsia="Times New Roman" w:hAnsi="Times New Roman" w:cs="Times New Roman"/>
          <w:color w:val="333333"/>
          <w:sz w:val="28"/>
          <w:szCs w:val="28"/>
        </w:rPr>
        <w:t>получить примерное представление о таблицах, которыми будет наполнена база данных, а также заранее определить некоторые важные поля.</w:t>
      </w:r>
    </w:p>
    <w:p w14:paraId="1235E511" w14:textId="414EB7CF" w:rsidR="00AE6EB5" w:rsidRDefault="00AE6EB5" w:rsidP="00AE6EB5">
      <w:pPr>
        <w:spacing w:after="0"/>
        <w:jc w:val="both"/>
        <w:rPr>
          <w:rFonts w:ascii="Times New Roman" w:eastAsia="Times New Roman" w:hAnsi="Times New Roman" w:cs="Times New Roman"/>
          <w:color w:val="333333"/>
          <w:sz w:val="28"/>
          <w:szCs w:val="28"/>
        </w:rPr>
      </w:pPr>
      <w:r w:rsidRPr="001D3FC6">
        <w:rPr>
          <w:rFonts w:ascii="Times New Roman" w:hAnsi="Times New Roman" w:cs="Times New Roman"/>
          <w:sz w:val="28"/>
          <w:szCs w:val="28"/>
        </w:rPr>
        <w:t>2.2.</w:t>
      </w:r>
      <w:r w:rsidR="00197750">
        <w:rPr>
          <w:rFonts w:ascii="Times New Roman" w:hAnsi="Times New Roman" w:cs="Times New Roman"/>
          <w:sz w:val="28"/>
          <w:szCs w:val="28"/>
        </w:rPr>
        <w:t>3</w:t>
      </w:r>
      <w:r w:rsidRPr="001D3FC6">
        <w:rPr>
          <w:rFonts w:ascii="Times New Roman" w:hAnsi="Times New Roman" w:cs="Times New Roman"/>
          <w:sz w:val="28"/>
          <w:szCs w:val="28"/>
        </w:rPr>
        <w:t xml:space="preserve"> </w:t>
      </w:r>
      <w:proofErr w:type="spellStart"/>
      <w:r w:rsidRPr="001B6B8E">
        <w:rPr>
          <w:rFonts w:ascii="Times New Roman" w:eastAsia="Times New Roman" w:hAnsi="Times New Roman" w:cs="Times New Roman"/>
          <w:color w:val="333333"/>
          <w:sz w:val="28"/>
          <w:szCs w:val="28"/>
        </w:rPr>
        <w:t>Даталогическое</w:t>
      </w:r>
      <w:proofErr w:type="spellEnd"/>
      <w:r w:rsidRPr="001B6B8E">
        <w:rPr>
          <w:rFonts w:ascii="Times New Roman" w:eastAsia="Times New Roman" w:hAnsi="Times New Roman" w:cs="Times New Roman"/>
          <w:color w:val="333333"/>
          <w:sz w:val="28"/>
          <w:szCs w:val="28"/>
        </w:rPr>
        <w:t xml:space="preserve"> проектирование</w:t>
      </w:r>
    </w:p>
    <w:p w14:paraId="4664CFE5" w14:textId="70743BC9" w:rsidR="001F1D05" w:rsidRDefault="00197750" w:rsidP="0099008F">
      <w:pPr>
        <w:spacing w:after="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t xml:space="preserve">В процессе </w:t>
      </w:r>
      <w:proofErr w:type="spellStart"/>
      <w:r>
        <w:rPr>
          <w:rFonts w:ascii="Times New Roman" w:eastAsia="Times New Roman" w:hAnsi="Times New Roman" w:cs="Times New Roman"/>
          <w:color w:val="333333"/>
          <w:sz w:val="28"/>
          <w:szCs w:val="28"/>
        </w:rPr>
        <w:t>даталогического</w:t>
      </w:r>
      <w:proofErr w:type="spellEnd"/>
      <w:r>
        <w:rPr>
          <w:rFonts w:ascii="Times New Roman" w:eastAsia="Times New Roman" w:hAnsi="Times New Roman" w:cs="Times New Roman"/>
          <w:color w:val="333333"/>
          <w:sz w:val="28"/>
          <w:szCs w:val="28"/>
        </w:rPr>
        <w:t xml:space="preserve"> </w:t>
      </w:r>
      <w:r w:rsidR="001F1D05">
        <w:rPr>
          <w:rFonts w:ascii="Times New Roman" w:eastAsia="Times New Roman" w:hAnsi="Times New Roman" w:cs="Times New Roman"/>
          <w:color w:val="333333"/>
          <w:sz w:val="28"/>
          <w:szCs w:val="28"/>
        </w:rPr>
        <w:t>проектирования, проводится</w:t>
      </w:r>
      <w:r>
        <w:rPr>
          <w:rFonts w:ascii="Times New Roman" w:eastAsia="Times New Roman" w:hAnsi="Times New Roman" w:cs="Times New Roman"/>
          <w:color w:val="333333"/>
          <w:sz w:val="28"/>
          <w:szCs w:val="28"/>
        </w:rPr>
        <w:t xml:space="preserve"> интерпретация выявленных моделей на</w:t>
      </w:r>
      <w:r w:rsidR="001F1D05">
        <w:rPr>
          <w:rFonts w:ascii="Times New Roman" w:eastAsia="Times New Roman" w:hAnsi="Times New Roman" w:cs="Times New Roman"/>
          <w:color w:val="333333"/>
          <w:sz w:val="28"/>
          <w:szCs w:val="28"/>
        </w:rPr>
        <w:t xml:space="preserve"> этапе инфологического проектирования</w:t>
      </w:r>
      <w:r>
        <w:rPr>
          <w:rFonts w:ascii="Times New Roman" w:eastAsia="Times New Roman" w:hAnsi="Times New Roman" w:cs="Times New Roman"/>
          <w:color w:val="333333"/>
          <w:sz w:val="28"/>
          <w:szCs w:val="28"/>
        </w:rPr>
        <w:t>, в термины, принят</w:t>
      </w:r>
      <w:r w:rsidR="001F1D05">
        <w:rPr>
          <w:rFonts w:ascii="Times New Roman" w:eastAsia="Times New Roman" w:hAnsi="Times New Roman" w:cs="Times New Roman"/>
          <w:color w:val="333333"/>
          <w:sz w:val="28"/>
          <w:szCs w:val="28"/>
        </w:rPr>
        <w:t xml:space="preserve">ой </w:t>
      </w:r>
      <w:proofErr w:type="spellStart"/>
      <w:r w:rsidR="001F1D05">
        <w:rPr>
          <w:rFonts w:ascii="Times New Roman" w:eastAsia="Times New Roman" w:hAnsi="Times New Roman" w:cs="Times New Roman"/>
          <w:color w:val="333333"/>
          <w:sz w:val="28"/>
          <w:szCs w:val="28"/>
        </w:rPr>
        <w:t>даталогической</w:t>
      </w:r>
      <w:proofErr w:type="spellEnd"/>
      <w:r w:rsidR="001F1D05">
        <w:rPr>
          <w:rFonts w:ascii="Times New Roman" w:eastAsia="Times New Roman" w:hAnsi="Times New Roman" w:cs="Times New Roman"/>
          <w:color w:val="333333"/>
          <w:sz w:val="28"/>
          <w:szCs w:val="28"/>
        </w:rPr>
        <w:t xml:space="preserve"> модели данных. Анализируя </w:t>
      </w:r>
      <w:r w:rsidR="0099008F">
        <w:rPr>
          <w:rFonts w:ascii="Times New Roman" w:eastAsia="Times New Roman" w:hAnsi="Times New Roman" w:cs="Times New Roman"/>
          <w:color w:val="333333"/>
          <w:sz w:val="28"/>
          <w:szCs w:val="28"/>
        </w:rPr>
        <w:t>модели,</w:t>
      </w:r>
      <w:r w:rsidR="001F1D05">
        <w:rPr>
          <w:rFonts w:ascii="Times New Roman" w:eastAsia="Times New Roman" w:hAnsi="Times New Roman" w:cs="Times New Roman"/>
          <w:color w:val="333333"/>
          <w:sz w:val="28"/>
          <w:szCs w:val="28"/>
        </w:rPr>
        <w:t xml:space="preserve"> полученные на </w:t>
      </w:r>
      <w:r w:rsidR="001F1D05">
        <w:rPr>
          <w:rFonts w:ascii="Times New Roman" w:eastAsia="Times New Roman" w:hAnsi="Times New Roman" w:cs="Times New Roman"/>
          <w:color w:val="333333"/>
          <w:sz w:val="28"/>
          <w:szCs w:val="28"/>
        </w:rPr>
        <w:lastRenderedPageBreak/>
        <w:t>предыдущих этапах, можно сформировать следующий набор сущностей, которые, в последующем будут реализованы в базе данных</w:t>
      </w:r>
      <w:r w:rsidR="001F1D05" w:rsidRPr="001F1D05">
        <w:rPr>
          <w:rFonts w:ascii="Times New Roman" w:eastAsia="Times New Roman" w:hAnsi="Times New Roman" w:cs="Times New Roman"/>
          <w:color w:val="333333"/>
          <w:sz w:val="28"/>
          <w:szCs w:val="28"/>
        </w:rPr>
        <w:t>:</w:t>
      </w:r>
    </w:p>
    <w:p w14:paraId="7FEBB54C" w14:textId="77777777" w:rsidR="0099008F" w:rsidRDefault="0099008F" w:rsidP="0099008F">
      <w:pPr>
        <w:spacing w:after="0"/>
        <w:jc w:val="both"/>
        <w:rPr>
          <w:rFonts w:ascii="Times New Roman" w:eastAsia="Times New Roman" w:hAnsi="Times New Roman" w:cs="Times New Roman"/>
          <w:color w:val="333333"/>
          <w:sz w:val="28"/>
          <w:szCs w:val="28"/>
        </w:rPr>
      </w:pPr>
    </w:p>
    <w:p w14:paraId="0C926600" w14:textId="59B556B2" w:rsidR="001F1D05" w:rsidRPr="0099008F" w:rsidRDefault="001F1D05" w:rsidP="0099008F">
      <w:pPr>
        <w:pStyle w:val="1"/>
        <w:spacing w:after="0" w:line="360" w:lineRule="auto"/>
        <w:ind w:firstLine="360"/>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 xml:space="preserve">Главная сущность </w:t>
      </w:r>
      <w:r>
        <w:rPr>
          <w:rFonts w:ascii="Times New Roman" w:eastAsia="Times New Roman" w:hAnsi="Times New Roman" w:cs="Times New Roman"/>
          <w:color w:val="333333"/>
          <w:sz w:val="28"/>
          <w:szCs w:val="28"/>
          <w:lang w:val="en-US"/>
        </w:rPr>
        <w:t>users</w:t>
      </w:r>
      <w:r w:rsidRPr="001F1D05">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которая отражает пользователя, который будет взаимодействовать с интернет-магазином. </w:t>
      </w:r>
      <w:r>
        <w:rPr>
          <w:rFonts w:ascii="Times New Roman" w:eastAsia="Times New Roman" w:hAnsi="Times New Roman" w:cs="Times New Roman"/>
          <w:color w:val="333333"/>
          <w:sz w:val="28"/>
          <w:szCs w:val="28"/>
          <w:lang w:val="en-US"/>
        </w:rPr>
        <w:t>Users</w:t>
      </w:r>
      <w:r w:rsidRPr="0099008F">
        <w:rPr>
          <w:rFonts w:ascii="Times New Roman" w:eastAsia="Times New Roman" w:hAnsi="Times New Roman" w:cs="Times New Roman"/>
          <w:color w:val="333333"/>
          <w:sz w:val="28"/>
          <w:szCs w:val="28"/>
          <w:lang w:val="en-US"/>
        </w:rPr>
        <w:t xml:space="preserve"> </w:t>
      </w:r>
      <w:r>
        <w:rPr>
          <w:rFonts w:ascii="Times New Roman" w:eastAsia="Times New Roman" w:hAnsi="Times New Roman" w:cs="Times New Roman"/>
          <w:color w:val="333333"/>
          <w:sz w:val="28"/>
          <w:szCs w:val="28"/>
        </w:rPr>
        <w:t>будет</w:t>
      </w:r>
      <w:r w:rsidRPr="0099008F">
        <w:rPr>
          <w:rFonts w:ascii="Times New Roman" w:eastAsia="Times New Roman" w:hAnsi="Times New Roman" w:cs="Times New Roman"/>
          <w:color w:val="333333"/>
          <w:sz w:val="28"/>
          <w:szCs w:val="28"/>
          <w:lang w:val="en-US"/>
        </w:rPr>
        <w:t xml:space="preserve"> </w:t>
      </w:r>
      <w:r>
        <w:rPr>
          <w:rFonts w:ascii="Times New Roman" w:eastAsia="Times New Roman" w:hAnsi="Times New Roman" w:cs="Times New Roman"/>
          <w:color w:val="333333"/>
          <w:sz w:val="28"/>
          <w:szCs w:val="28"/>
        </w:rPr>
        <w:t>содержать</w:t>
      </w:r>
      <w:r w:rsidRPr="0099008F">
        <w:rPr>
          <w:rFonts w:ascii="Times New Roman" w:eastAsia="Times New Roman" w:hAnsi="Times New Roman" w:cs="Times New Roman"/>
          <w:color w:val="333333"/>
          <w:sz w:val="28"/>
          <w:szCs w:val="28"/>
          <w:lang w:val="en-US"/>
        </w:rPr>
        <w:t xml:space="preserve"> </w:t>
      </w:r>
      <w:r>
        <w:rPr>
          <w:rFonts w:ascii="Times New Roman" w:eastAsia="Times New Roman" w:hAnsi="Times New Roman" w:cs="Times New Roman"/>
          <w:color w:val="333333"/>
          <w:sz w:val="28"/>
          <w:szCs w:val="28"/>
        </w:rPr>
        <w:t>следующие</w:t>
      </w:r>
      <w:r w:rsidRPr="0099008F">
        <w:rPr>
          <w:rFonts w:ascii="Times New Roman" w:eastAsia="Times New Roman" w:hAnsi="Times New Roman" w:cs="Times New Roman"/>
          <w:color w:val="333333"/>
          <w:sz w:val="28"/>
          <w:szCs w:val="28"/>
          <w:lang w:val="en-US"/>
        </w:rPr>
        <w:t xml:space="preserve"> </w:t>
      </w:r>
      <w:r>
        <w:rPr>
          <w:rFonts w:ascii="Times New Roman" w:eastAsia="Times New Roman" w:hAnsi="Times New Roman" w:cs="Times New Roman"/>
          <w:color w:val="333333"/>
          <w:sz w:val="28"/>
          <w:szCs w:val="28"/>
        </w:rPr>
        <w:t>поля</w:t>
      </w:r>
      <w:r w:rsidRPr="0099008F">
        <w:rPr>
          <w:rFonts w:ascii="Times New Roman" w:eastAsia="Times New Roman" w:hAnsi="Times New Roman" w:cs="Times New Roman"/>
          <w:color w:val="333333"/>
          <w:sz w:val="28"/>
          <w:szCs w:val="28"/>
          <w:lang w:val="en-US"/>
        </w:rPr>
        <w:t>:</w:t>
      </w:r>
    </w:p>
    <w:p w14:paraId="61FD51CE" w14:textId="59B372AB" w:rsidR="001F1D05" w:rsidRPr="0099008F" w:rsidRDefault="001F1D05" w:rsidP="0099008F">
      <w:pPr>
        <w:pStyle w:val="1"/>
        <w:numPr>
          <w:ilvl w:val="0"/>
          <w:numId w:val="9"/>
        </w:numPr>
        <w:jc w:val="both"/>
        <w:rPr>
          <w:rFonts w:ascii="Times New Roman" w:eastAsia="Times New Roman" w:hAnsi="Times New Roman" w:cs="Times New Roman"/>
          <w:color w:val="333333"/>
          <w:sz w:val="28"/>
          <w:szCs w:val="28"/>
        </w:rPr>
      </w:pPr>
      <w:proofErr w:type="spellStart"/>
      <w:r w:rsidRPr="0099008F">
        <w:rPr>
          <w:rFonts w:ascii="Times New Roman" w:eastAsia="Times New Roman" w:hAnsi="Times New Roman" w:cs="Times New Roman"/>
          <w:color w:val="333333"/>
          <w:sz w:val="28"/>
          <w:szCs w:val="28"/>
        </w:rPr>
        <w:t>Activation_code</w:t>
      </w:r>
      <w:proofErr w:type="spellEnd"/>
    </w:p>
    <w:p w14:paraId="249AACC4" w14:textId="707D7B65" w:rsidR="001F1D05" w:rsidRPr="0099008F" w:rsidRDefault="001F1D05" w:rsidP="0099008F">
      <w:pPr>
        <w:pStyle w:val="1"/>
        <w:numPr>
          <w:ilvl w:val="0"/>
          <w:numId w:val="9"/>
        </w:numPr>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Email</w:t>
      </w:r>
    </w:p>
    <w:p w14:paraId="776754D9" w14:textId="228E3258" w:rsidR="001F1D05" w:rsidRPr="0099008F" w:rsidRDefault="001F1D05" w:rsidP="0099008F">
      <w:pPr>
        <w:pStyle w:val="1"/>
        <w:numPr>
          <w:ilvl w:val="0"/>
          <w:numId w:val="9"/>
        </w:numPr>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Name</w:t>
      </w:r>
    </w:p>
    <w:p w14:paraId="4C08AFCE" w14:textId="431149B4" w:rsidR="001F1D05" w:rsidRPr="0099008F" w:rsidRDefault="001F1D05" w:rsidP="0099008F">
      <w:pPr>
        <w:pStyle w:val="1"/>
        <w:numPr>
          <w:ilvl w:val="0"/>
          <w:numId w:val="9"/>
        </w:numPr>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Password</w:t>
      </w:r>
    </w:p>
    <w:p w14:paraId="2B7B6647" w14:textId="29383436" w:rsidR="001F1D05" w:rsidRPr="0099008F" w:rsidRDefault="001F1D05" w:rsidP="0099008F">
      <w:pPr>
        <w:pStyle w:val="1"/>
        <w:numPr>
          <w:ilvl w:val="0"/>
          <w:numId w:val="9"/>
        </w:numPr>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Role</w:t>
      </w:r>
    </w:p>
    <w:p w14:paraId="3E8B899B" w14:textId="3E88C0A4" w:rsidR="001F1D05" w:rsidRDefault="001F1D05" w:rsidP="0099008F">
      <w:pPr>
        <w:pStyle w:val="1"/>
        <w:spacing w:after="0" w:line="360" w:lineRule="auto"/>
        <w:ind w:firstLine="36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Следующая</w:t>
      </w:r>
      <w:r w:rsidR="008726F3">
        <w:rPr>
          <w:rFonts w:ascii="Times New Roman" w:eastAsia="Times New Roman" w:hAnsi="Times New Roman" w:cs="Times New Roman"/>
          <w:color w:val="333333"/>
          <w:sz w:val="28"/>
          <w:szCs w:val="28"/>
        </w:rPr>
        <w:t xml:space="preserve">, не менее важная сущность – </w:t>
      </w:r>
      <w:r w:rsidR="008726F3">
        <w:rPr>
          <w:rFonts w:ascii="Times New Roman" w:eastAsia="Times New Roman" w:hAnsi="Times New Roman" w:cs="Times New Roman"/>
          <w:color w:val="333333"/>
          <w:sz w:val="28"/>
          <w:szCs w:val="28"/>
          <w:lang w:val="en-US"/>
        </w:rPr>
        <w:t>Products</w:t>
      </w:r>
      <w:r w:rsidR="008726F3" w:rsidRPr="008726F3">
        <w:rPr>
          <w:rFonts w:ascii="Times New Roman" w:eastAsia="Times New Roman" w:hAnsi="Times New Roman" w:cs="Times New Roman"/>
          <w:color w:val="333333"/>
          <w:sz w:val="28"/>
          <w:szCs w:val="28"/>
        </w:rPr>
        <w:t xml:space="preserve">, </w:t>
      </w:r>
      <w:r w:rsidR="008726F3">
        <w:rPr>
          <w:rFonts w:ascii="Times New Roman" w:eastAsia="Times New Roman" w:hAnsi="Times New Roman" w:cs="Times New Roman"/>
          <w:color w:val="333333"/>
          <w:sz w:val="28"/>
          <w:szCs w:val="28"/>
        </w:rPr>
        <w:t>которая включает в себя поля</w:t>
      </w:r>
      <w:r w:rsidR="008726F3" w:rsidRPr="008726F3">
        <w:rPr>
          <w:rFonts w:ascii="Times New Roman" w:eastAsia="Times New Roman" w:hAnsi="Times New Roman" w:cs="Times New Roman"/>
          <w:color w:val="333333"/>
          <w:sz w:val="28"/>
          <w:szCs w:val="28"/>
        </w:rPr>
        <w:t>:</w:t>
      </w:r>
    </w:p>
    <w:p w14:paraId="52A3AED4" w14:textId="5D22DE87" w:rsidR="008726F3" w:rsidRPr="0099008F" w:rsidRDefault="008726F3" w:rsidP="0099008F">
      <w:pPr>
        <w:pStyle w:val="1"/>
        <w:numPr>
          <w:ilvl w:val="0"/>
          <w:numId w:val="9"/>
        </w:numPr>
        <w:jc w:val="both"/>
        <w:rPr>
          <w:rFonts w:ascii="Times New Roman" w:eastAsia="Times New Roman" w:hAnsi="Times New Roman" w:cs="Times New Roman"/>
          <w:color w:val="333333"/>
          <w:sz w:val="28"/>
          <w:szCs w:val="28"/>
        </w:rPr>
      </w:pPr>
      <w:proofErr w:type="spellStart"/>
      <w:r w:rsidRPr="0099008F">
        <w:rPr>
          <w:rFonts w:ascii="Times New Roman" w:eastAsia="Times New Roman" w:hAnsi="Times New Roman" w:cs="Times New Roman"/>
          <w:color w:val="333333"/>
          <w:sz w:val="28"/>
          <w:szCs w:val="28"/>
        </w:rPr>
        <w:t>Desctoption</w:t>
      </w:r>
      <w:proofErr w:type="spellEnd"/>
      <w:r w:rsidRPr="0099008F">
        <w:rPr>
          <w:rFonts w:ascii="Times New Roman" w:eastAsia="Times New Roman" w:hAnsi="Times New Roman" w:cs="Times New Roman"/>
          <w:color w:val="333333"/>
          <w:sz w:val="28"/>
          <w:szCs w:val="28"/>
        </w:rPr>
        <w:t xml:space="preserve"> </w:t>
      </w:r>
    </w:p>
    <w:p w14:paraId="645C4920" w14:textId="6D21C2F1" w:rsidR="008726F3" w:rsidRPr="0099008F" w:rsidRDefault="008726F3" w:rsidP="0099008F">
      <w:pPr>
        <w:pStyle w:val="1"/>
        <w:numPr>
          <w:ilvl w:val="0"/>
          <w:numId w:val="9"/>
        </w:numPr>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Image</w:t>
      </w:r>
    </w:p>
    <w:p w14:paraId="721D7835" w14:textId="647B2453" w:rsidR="008726F3" w:rsidRPr="0099008F" w:rsidRDefault="008726F3" w:rsidP="0099008F">
      <w:pPr>
        <w:pStyle w:val="1"/>
        <w:numPr>
          <w:ilvl w:val="0"/>
          <w:numId w:val="9"/>
        </w:numPr>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Price</w:t>
      </w:r>
    </w:p>
    <w:p w14:paraId="5809BB1E" w14:textId="55CF8CA9" w:rsidR="008726F3" w:rsidRPr="0099008F" w:rsidRDefault="008726F3" w:rsidP="0099008F">
      <w:pPr>
        <w:pStyle w:val="1"/>
        <w:numPr>
          <w:ilvl w:val="0"/>
          <w:numId w:val="9"/>
        </w:numPr>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Title</w:t>
      </w:r>
    </w:p>
    <w:p w14:paraId="7372F80F" w14:textId="120434A8" w:rsidR="00456A0F" w:rsidRDefault="00456A0F" w:rsidP="002617C8">
      <w:pPr>
        <w:pStyle w:val="1"/>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14:anchorId="25AC135F" wp14:editId="576B98BE">
            <wp:extent cx="3847795" cy="1492800"/>
            <wp:effectExtent l="0" t="0" r="635" b="0"/>
            <wp:docPr id="20247361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859" cy="1496704"/>
                    </a:xfrm>
                    <a:prstGeom prst="rect">
                      <a:avLst/>
                    </a:prstGeom>
                    <a:noFill/>
                    <a:ln>
                      <a:noFill/>
                    </a:ln>
                  </pic:spPr>
                </pic:pic>
              </a:graphicData>
            </a:graphic>
          </wp:inline>
        </w:drawing>
      </w:r>
    </w:p>
    <w:p w14:paraId="31CAAAC5" w14:textId="77777777" w:rsidR="008726F3" w:rsidRDefault="008726F3" w:rsidP="002617C8">
      <w:pPr>
        <w:pStyle w:val="1"/>
        <w:spacing w:after="0" w:line="360" w:lineRule="auto"/>
        <w:jc w:val="both"/>
        <w:rPr>
          <w:rFonts w:ascii="Times New Roman" w:eastAsia="Times New Roman" w:hAnsi="Times New Roman" w:cs="Times New Roman"/>
          <w:color w:val="333333"/>
          <w:sz w:val="28"/>
          <w:szCs w:val="28"/>
        </w:rPr>
      </w:pPr>
    </w:p>
    <w:p w14:paraId="170C6E5D" w14:textId="77777777" w:rsidR="008726F3" w:rsidRPr="008726F3" w:rsidRDefault="00456A0F" w:rsidP="00BD5D1E">
      <w:pPr>
        <w:pStyle w:val="1"/>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Пользовател</w:t>
      </w:r>
      <w:r w:rsidR="00BF0B71">
        <w:rPr>
          <w:rFonts w:ascii="Times New Roman" w:eastAsia="Times New Roman" w:hAnsi="Times New Roman" w:cs="Times New Roman"/>
          <w:color w:val="333333"/>
          <w:sz w:val="28"/>
          <w:szCs w:val="28"/>
        </w:rPr>
        <w:t>и</w:t>
      </w:r>
      <w:r w:rsidR="00BF0B71" w:rsidRPr="00BF0B71">
        <w:rPr>
          <w:rFonts w:ascii="Times New Roman" w:eastAsia="Times New Roman" w:hAnsi="Times New Roman" w:cs="Times New Roman"/>
          <w:color w:val="333333"/>
          <w:sz w:val="28"/>
          <w:szCs w:val="28"/>
        </w:rPr>
        <w:t xml:space="preserve"> (</w:t>
      </w:r>
      <w:proofErr w:type="spellStart"/>
      <w:r w:rsidR="00BF0B71" w:rsidRPr="00BD5D1E">
        <w:rPr>
          <w:rFonts w:ascii="Times New Roman" w:eastAsia="Times New Roman" w:hAnsi="Times New Roman" w:cs="Times New Roman"/>
          <w:color w:val="333333"/>
          <w:sz w:val="28"/>
          <w:szCs w:val="28"/>
        </w:rPr>
        <w:t>users</w:t>
      </w:r>
      <w:proofErr w:type="spellEnd"/>
      <w:r w:rsidR="00BF0B71"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и товар</w:t>
      </w:r>
      <w:r w:rsidR="00BF0B71">
        <w:rPr>
          <w:rFonts w:ascii="Times New Roman" w:eastAsia="Times New Roman" w:hAnsi="Times New Roman" w:cs="Times New Roman"/>
          <w:color w:val="333333"/>
          <w:sz w:val="28"/>
          <w:szCs w:val="28"/>
        </w:rPr>
        <w:t>ы</w:t>
      </w:r>
      <w:r w:rsidR="00BF0B71" w:rsidRPr="00BF0B71">
        <w:rPr>
          <w:rFonts w:ascii="Times New Roman" w:eastAsia="Times New Roman" w:hAnsi="Times New Roman" w:cs="Times New Roman"/>
          <w:color w:val="333333"/>
          <w:sz w:val="28"/>
          <w:szCs w:val="28"/>
        </w:rPr>
        <w:t xml:space="preserve"> (</w:t>
      </w:r>
      <w:proofErr w:type="spellStart"/>
      <w:r w:rsidR="00BF0B71" w:rsidRPr="00BD5D1E">
        <w:rPr>
          <w:rFonts w:ascii="Times New Roman" w:eastAsia="Times New Roman" w:hAnsi="Times New Roman" w:cs="Times New Roman"/>
          <w:color w:val="333333"/>
          <w:sz w:val="28"/>
          <w:szCs w:val="28"/>
        </w:rPr>
        <w:t>products</w:t>
      </w:r>
      <w:proofErr w:type="spellEnd"/>
      <w:r w:rsidR="00BF0B71"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никак не связаны даже в реальном мире, поэтому необходимо ввести еще одну сущность – заказ</w:t>
      </w:r>
      <w:r w:rsidR="007D0654">
        <w:rPr>
          <w:rFonts w:ascii="Times New Roman" w:eastAsia="Times New Roman" w:hAnsi="Times New Roman" w:cs="Times New Roman"/>
          <w:color w:val="333333"/>
          <w:sz w:val="28"/>
          <w:szCs w:val="28"/>
        </w:rPr>
        <w:t xml:space="preserve"> </w:t>
      </w:r>
      <w:r w:rsidR="00BF0B71" w:rsidRPr="00BF0B71">
        <w:rPr>
          <w:rFonts w:ascii="Times New Roman" w:eastAsia="Times New Roman" w:hAnsi="Times New Roman" w:cs="Times New Roman"/>
          <w:color w:val="333333"/>
          <w:sz w:val="28"/>
          <w:szCs w:val="28"/>
        </w:rPr>
        <w:t>(</w:t>
      </w:r>
      <w:proofErr w:type="spellStart"/>
      <w:r w:rsidR="00BF0B71" w:rsidRPr="00BD5D1E">
        <w:rPr>
          <w:rFonts w:ascii="Times New Roman" w:eastAsia="Times New Roman" w:hAnsi="Times New Roman" w:cs="Times New Roman"/>
          <w:color w:val="333333"/>
          <w:sz w:val="28"/>
          <w:szCs w:val="28"/>
        </w:rPr>
        <w:t>orders</w:t>
      </w:r>
      <w:proofErr w:type="spellEnd"/>
      <w:r w:rsidR="00BF0B71"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w:t>
      </w:r>
      <w:r w:rsidR="00BF0B71">
        <w:rPr>
          <w:rFonts w:ascii="Times New Roman" w:eastAsia="Times New Roman" w:hAnsi="Times New Roman" w:cs="Times New Roman"/>
          <w:color w:val="333333"/>
          <w:sz w:val="28"/>
          <w:szCs w:val="28"/>
        </w:rPr>
        <w:t xml:space="preserve"> </w:t>
      </w:r>
      <w:r w:rsidR="008726F3">
        <w:rPr>
          <w:rFonts w:ascii="Times New Roman" w:eastAsia="Times New Roman" w:hAnsi="Times New Roman" w:cs="Times New Roman"/>
          <w:color w:val="333333"/>
          <w:sz w:val="28"/>
          <w:szCs w:val="28"/>
        </w:rPr>
        <w:t xml:space="preserve">Сущность </w:t>
      </w:r>
      <w:r w:rsidR="008726F3">
        <w:rPr>
          <w:rFonts w:ascii="Times New Roman" w:eastAsia="Times New Roman" w:hAnsi="Times New Roman" w:cs="Times New Roman"/>
          <w:color w:val="333333"/>
          <w:sz w:val="28"/>
          <w:szCs w:val="28"/>
          <w:lang w:val="en-US"/>
        </w:rPr>
        <w:t>orders</w:t>
      </w:r>
      <w:r w:rsidR="00BF0B71">
        <w:rPr>
          <w:rFonts w:ascii="Times New Roman" w:eastAsia="Times New Roman" w:hAnsi="Times New Roman" w:cs="Times New Roman"/>
          <w:color w:val="333333"/>
          <w:sz w:val="28"/>
          <w:szCs w:val="28"/>
        </w:rPr>
        <w:t xml:space="preserve"> содержит в себе сведения о</w:t>
      </w:r>
      <w:r w:rsidR="008726F3" w:rsidRPr="008726F3">
        <w:rPr>
          <w:rFonts w:ascii="Times New Roman" w:eastAsia="Times New Roman" w:hAnsi="Times New Roman" w:cs="Times New Roman"/>
          <w:color w:val="333333"/>
          <w:sz w:val="28"/>
          <w:szCs w:val="28"/>
        </w:rPr>
        <w:t>:</w:t>
      </w:r>
    </w:p>
    <w:p w14:paraId="3FE8B145" w14:textId="690ED6FC" w:rsidR="008726F3" w:rsidRDefault="008726F3" w:rsidP="009A2173">
      <w:pPr>
        <w:pStyle w:val="1"/>
        <w:numPr>
          <w:ilvl w:val="0"/>
          <w:numId w:val="7"/>
        </w:numPr>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Address</w:t>
      </w:r>
    </w:p>
    <w:p w14:paraId="0099E2AE" w14:textId="38BF86C6" w:rsidR="008726F3" w:rsidRDefault="008726F3" w:rsidP="009A2173">
      <w:pPr>
        <w:pStyle w:val="1"/>
        <w:numPr>
          <w:ilvl w:val="0"/>
          <w:numId w:val="7"/>
        </w:numPr>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Created</w:t>
      </w:r>
    </w:p>
    <w:p w14:paraId="7B783627" w14:textId="20E6D57A" w:rsidR="008726F3" w:rsidRDefault="008726F3" w:rsidP="009A2173">
      <w:pPr>
        <w:pStyle w:val="1"/>
        <w:numPr>
          <w:ilvl w:val="0"/>
          <w:numId w:val="7"/>
        </w:numPr>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Status</w:t>
      </w:r>
    </w:p>
    <w:p w14:paraId="33E180E2" w14:textId="0006F2E3" w:rsidR="008726F3" w:rsidRDefault="008726F3" w:rsidP="009A2173">
      <w:pPr>
        <w:pStyle w:val="1"/>
        <w:numPr>
          <w:ilvl w:val="0"/>
          <w:numId w:val="7"/>
        </w:numPr>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lastRenderedPageBreak/>
        <w:t>Sum</w:t>
      </w:r>
    </w:p>
    <w:p w14:paraId="6F9ED8B6" w14:textId="41EA8CAA" w:rsidR="008726F3" w:rsidRPr="008726F3" w:rsidRDefault="008726F3" w:rsidP="009A2173">
      <w:pPr>
        <w:pStyle w:val="1"/>
        <w:numPr>
          <w:ilvl w:val="0"/>
          <w:numId w:val="7"/>
        </w:numPr>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Updated</w:t>
      </w:r>
    </w:p>
    <w:p w14:paraId="541B1563" w14:textId="15802AA0" w:rsidR="008726F3" w:rsidRPr="008726F3" w:rsidRDefault="008726F3" w:rsidP="009A2173">
      <w:pPr>
        <w:pStyle w:val="1"/>
        <w:numPr>
          <w:ilvl w:val="0"/>
          <w:numId w:val="7"/>
        </w:numPr>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User</w:t>
      </w:r>
      <w:r w:rsidRPr="008726F3">
        <w:rPr>
          <w:rFonts w:ascii="Times New Roman" w:eastAsia="Times New Roman" w:hAnsi="Times New Roman" w:cs="Times New Roman"/>
          <w:color w:val="333333"/>
          <w:sz w:val="28"/>
          <w:szCs w:val="28"/>
        </w:rPr>
        <w:t>_</w:t>
      </w:r>
      <w:r>
        <w:rPr>
          <w:rFonts w:ascii="Times New Roman" w:eastAsia="Times New Roman" w:hAnsi="Times New Roman" w:cs="Times New Roman"/>
          <w:color w:val="333333"/>
          <w:sz w:val="28"/>
          <w:szCs w:val="28"/>
          <w:lang w:val="en-US"/>
        </w:rPr>
        <w:t>id</w:t>
      </w:r>
    </w:p>
    <w:p w14:paraId="59529935" w14:textId="77777777" w:rsidR="008726F3" w:rsidRDefault="008726F3" w:rsidP="008726F3">
      <w:pPr>
        <w:pStyle w:val="1"/>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Вспомогательная сущность </w:t>
      </w:r>
      <w:r>
        <w:rPr>
          <w:rFonts w:ascii="Times New Roman" w:eastAsia="Times New Roman" w:hAnsi="Times New Roman" w:cs="Times New Roman"/>
          <w:color w:val="333333"/>
          <w:sz w:val="28"/>
          <w:szCs w:val="28"/>
          <w:lang w:val="en-US"/>
        </w:rPr>
        <w:t>Orders</w:t>
      </w:r>
      <w:r w:rsidRPr="008726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w:t>
      </w:r>
      <w:r w:rsidRPr="008726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детали заказа </w:t>
      </w:r>
      <w:r w:rsidR="00BF0B71" w:rsidRPr="00BF0B71">
        <w:rPr>
          <w:rFonts w:ascii="Times New Roman" w:eastAsia="Times New Roman" w:hAnsi="Times New Roman" w:cs="Times New Roman"/>
          <w:color w:val="333333"/>
          <w:sz w:val="28"/>
          <w:szCs w:val="28"/>
        </w:rPr>
        <w:t>(</w:t>
      </w:r>
      <w:proofErr w:type="spellStart"/>
      <w:r w:rsidR="00BF0B71" w:rsidRPr="00BD5D1E">
        <w:rPr>
          <w:rFonts w:ascii="Times New Roman" w:eastAsia="Times New Roman" w:hAnsi="Times New Roman" w:cs="Times New Roman"/>
          <w:color w:val="333333"/>
          <w:sz w:val="28"/>
          <w:szCs w:val="28"/>
        </w:rPr>
        <w:t>orders</w:t>
      </w:r>
      <w:r w:rsidR="00BF0B71" w:rsidRPr="00BF0B71">
        <w:rPr>
          <w:rFonts w:ascii="Times New Roman" w:eastAsia="Times New Roman" w:hAnsi="Times New Roman" w:cs="Times New Roman"/>
          <w:color w:val="333333"/>
          <w:sz w:val="28"/>
          <w:szCs w:val="28"/>
        </w:rPr>
        <w:t>_</w:t>
      </w:r>
      <w:r w:rsidR="00BF0B71" w:rsidRPr="00BD5D1E">
        <w:rPr>
          <w:rFonts w:ascii="Times New Roman" w:eastAsia="Times New Roman" w:hAnsi="Times New Roman" w:cs="Times New Roman"/>
          <w:color w:val="333333"/>
          <w:sz w:val="28"/>
          <w:szCs w:val="28"/>
        </w:rPr>
        <w:t>details</w:t>
      </w:r>
      <w:proofErr w:type="spellEnd"/>
      <w:r w:rsidR="00BF0B71" w:rsidRPr="00BF0B71">
        <w:rPr>
          <w:rFonts w:ascii="Times New Roman" w:eastAsia="Times New Roman" w:hAnsi="Times New Roman" w:cs="Times New Roman"/>
          <w:color w:val="333333"/>
          <w:sz w:val="28"/>
          <w:szCs w:val="28"/>
        </w:rPr>
        <w:t xml:space="preserve">), </w:t>
      </w:r>
      <w:r w:rsidR="00BF0B71">
        <w:rPr>
          <w:rFonts w:ascii="Times New Roman" w:eastAsia="Times New Roman" w:hAnsi="Times New Roman" w:cs="Times New Roman"/>
          <w:color w:val="333333"/>
          <w:sz w:val="28"/>
          <w:szCs w:val="28"/>
        </w:rPr>
        <w:t>которая хранит в себе</w:t>
      </w:r>
      <w:r w:rsidRPr="008726F3">
        <w:rPr>
          <w:rFonts w:ascii="Times New Roman" w:eastAsia="Times New Roman" w:hAnsi="Times New Roman" w:cs="Times New Roman"/>
          <w:color w:val="333333"/>
          <w:sz w:val="28"/>
          <w:szCs w:val="28"/>
        </w:rPr>
        <w:t>:</w:t>
      </w:r>
    </w:p>
    <w:p w14:paraId="7EE411C8" w14:textId="4FFA767F" w:rsidR="00181DF7" w:rsidRDefault="008726F3" w:rsidP="009A2173">
      <w:pPr>
        <w:pStyle w:val="1"/>
        <w:numPr>
          <w:ilvl w:val="0"/>
          <w:numId w:val="11"/>
        </w:numPr>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 xml:space="preserve">Amount </w:t>
      </w:r>
    </w:p>
    <w:p w14:paraId="72DD09DD" w14:textId="487268E5" w:rsidR="008726F3" w:rsidRDefault="008726F3" w:rsidP="009A2173">
      <w:pPr>
        <w:pStyle w:val="1"/>
        <w:numPr>
          <w:ilvl w:val="0"/>
          <w:numId w:val="11"/>
        </w:numPr>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Price</w:t>
      </w:r>
    </w:p>
    <w:p w14:paraId="15C816FF" w14:textId="13239939" w:rsidR="008726F3" w:rsidRDefault="008726F3" w:rsidP="009A2173">
      <w:pPr>
        <w:pStyle w:val="1"/>
        <w:numPr>
          <w:ilvl w:val="0"/>
          <w:numId w:val="11"/>
        </w:numPr>
        <w:jc w:val="both"/>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lang w:val="en-US"/>
        </w:rPr>
        <w:t>Product_id</w:t>
      </w:r>
      <w:proofErr w:type="spellEnd"/>
    </w:p>
    <w:p w14:paraId="12EC9573" w14:textId="561D9229" w:rsidR="008726F3" w:rsidRPr="008726F3" w:rsidRDefault="008726F3" w:rsidP="009A2173">
      <w:pPr>
        <w:pStyle w:val="1"/>
        <w:numPr>
          <w:ilvl w:val="0"/>
          <w:numId w:val="11"/>
        </w:numPr>
        <w:jc w:val="both"/>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lang w:val="en-US"/>
        </w:rPr>
        <w:t>Order_details_id</w:t>
      </w:r>
      <w:proofErr w:type="spellEnd"/>
    </w:p>
    <w:p w14:paraId="0C82CBE0" w14:textId="047CD8C8" w:rsidR="00181DF7" w:rsidRDefault="00181DF7" w:rsidP="002617C8">
      <w:pPr>
        <w:pStyle w:val="1"/>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14:anchorId="45CACCE3" wp14:editId="2960DFF7">
            <wp:extent cx="5939790" cy="1960245"/>
            <wp:effectExtent l="0" t="0" r="3810" b="1905"/>
            <wp:docPr id="181429909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1960245"/>
                    </a:xfrm>
                    <a:prstGeom prst="rect">
                      <a:avLst/>
                    </a:prstGeom>
                    <a:noFill/>
                    <a:ln>
                      <a:noFill/>
                    </a:ln>
                  </pic:spPr>
                </pic:pic>
              </a:graphicData>
            </a:graphic>
          </wp:inline>
        </w:drawing>
      </w:r>
    </w:p>
    <w:p w14:paraId="0D65914E" w14:textId="6E316EA4" w:rsidR="00181DF7" w:rsidRPr="00BF0B71" w:rsidRDefault="00181DF7" w:rsidP="00BD5D1E">
      <w:pPr>
        <w:pStyle w:val="1"/>
        <w:ind w:firstLine="567"/>
        <w:jc w:val="both"/>
        <w:rPr>
          <w:rFonts w:ascii="Times New Roman" w:eastAsia="Times New Roman" w:hAnsi="Times New Roman" w:cs="Times New Roman"/>
          <w:color w:val="333333"/>
          <w:sz w:val="28"/>
          <w:szCs w:val="28"/>
        </w:rPr>
      </w:pPr>
      <w:r w:rsidRPr="00BF0B71">
        <w:rPr>
          <w:rFonts w:ascii="Times New Roman" w:eastAsia="Times New Roman" w:hAnsi="Times New Roman" w:cs="Times New Roman"/>
          <w:color w:val="333333"/>
          <w:sz w:val="28"/>
          <w:szCs w:val="28"/>
        </w:rPr>
        <w:t xml:space="preserve">В текущем представлении, пользователь может купить только один товар в единичном экземпляре. Такой функционал явно недостаточен, поэтому необходимо усложнить архитектуру, путем добавления </w:t>
      </w:r>
      <w:r w:rsidR="007D7C6A">
        <w:rPr>
          <w:rFonts w:ascii="Times New Roman" w:eastAsia="Times New Roman" w:hAnsi="Times New Roman" w:cs="Times New Roman"/>
          <w:color w:val="333333"/>
          <w:sz w:val="28"/>
          <w:szCs w:val="28"/>
        </w:rPr>
        <w:t>сущности</w:t>
      </w:r>
      <w:r w:rsidRPr="00BF0B71">
        <w:rPr>
          <w:rFonts w:ascii="Times New Roman" w:eastAsia="Times New Roman" w:hAnsi="Times New Roman" w:cs="Times New Roman"/>
          <w:color w:val="333333"/>
          <w:sz w:val="28"/>
          <w:szCs w:val="28"/>
        </w:rPr>
        <w:t xml:space="preserve"> корзина</w:t>
      </w:r>
      <w:r w:rsidR="007D7C6A" w:rsidRPr="007D7C6A">
        <w:rPr>
          <w:rFonts w:ascii="Times New Roman" w:eastAsia="Times New Roman" w:hAnsi="Times New Roman" w:cs="Times New Roman"/>
          <w:color w:val="333333"/>
          <w:sz w:val="28"/>
          <w:szCs w:val="28"/>
        </w:rPr>
        <w:t>(</w:t>
      </w:r>
      <w:r w:rsidR="007D7C6A">
        <w:rPr>
          <w:rFonts w:ascii="Times New Roman" w:eastAsia="Times New Roman" w:hAnsi="Times New Roman" w:cs="Times New Roman"/>
          <w:color w:val="333333"/>
          <w:sz w:val="28"/>
          <w:szCs w:val="28"/>
          <w:lang w:val="en-US"/>
        </w:rPr>
        <w:t>buckets</w:t>
      </w:r>
      <w:r w:rsidR="007D7C6A" w:rsidRPr="007D7C6A">
        <w:rPr>
          <w:rFonts w:ascii="Times New Roman" w:eastAsia="Times New Roman" w:hAnsi="Times New Roman" w:cs="Times New Roman"/>
          <w:color w:val="333333"/>
          <w:sz w:val="28"/>
          <w:szCs w:val="28"/>
        </w:rPr>
        <w:t>)</w:t>
      </w:r>
      <w:r w:rsidR="007D7C6A">
        <w:rPr>
          <w:rFonts w:ascii="Times New Roman" w:eastAsia="Times New Roman" w:hAnsi="Times New Roman" w:cs="Times New Roman"/>
          <w:color w:val="333333"/>
          <w:sz w:val="28"/>
          <w:szCs w:val="28"/>
        </w:rPr>
        <w:t xml:space="preserve">. Сущность </w:t>
      </w:r>
      <w:r w:rsidR="007D7C6A" w:rsidRPr="00BF0B71">
        <w:rPr>
          <w:rFonts w:ascii="Times New Roman" w:eastAsia="Times New Roman" w:hAnsi="Times New Roman" w:cs="Times New Roman"/>
          <w:color w:val="333333"/>
          <w:sz w:val="28"/>
          <w:szCs w:val="28"/>
        </w:rPr>
        <w:t>будет</w:t>
      </w:r>
      <w:r w:rsidRPr="00BF0B71">
        <w:rPr>
          <w:rFonts w:ascii="Times New Roman" w:eastAsia="Times New Roman" w:hAnsi="Times New Roman" w:cs="Times New Roman"/>
          <w:color w:val="333333"/>
          <w:sz w:val="28"/>
          <w:szCs w:val="28"/>
        </w:rPr>
        <w:t xml:space="preserve"> содержать в себе два вида связей – один к одному и многие ко многим. Связь один к одному будет связывать корзину и пользователя, так как множество корзин пользователю не нужно. Связь многие ко многим будет создавать взаимоотношени</w:t>
      </w:r>
      <w:r w:rsidR="00BF0B71" w:rsidRPr="00BF0B71">
        <w:rPr>
          <w:rFonts w:ascii="Times New Roman" w:eastAsia="Times New Roman" w:hAnsi="Times New Roman" w:cs="Times New Roman"/>
          <w:color w:val="333333"/>
          <w:sz w:val="28"/>
          <w:szCs w:val="28"/>
        </w:rPr>
        <w:t>я</w:t>
      </w:r>
      <w:r w:rsidRPr="00BF0B71">
        <w:rPr>
          <w:rFonts w:ascii="Times New Roman" w:eastAsia="Times New Roman" w:hAnsi="Times New Roman" w:cs="Times New Roman"/>
          <w:color w:val="333333"/>
          <w:sz w:val="28"/>
          <w:szCs w:val="28"/>
        </w:rPr>
        <w:t xml:space="preserve"> корзины и продукта</w:t>
      </w:r>
      <w:r w:rsidR="00BF0B71" w:rsidRPr="00BF0B71">
        <w:rPr>
          <w:rFonts w:ascii="Times New Roman" w:eastAsia="Times New Roman" w:hAnsi="Times New Roman" w:cs="Times New Roman"/>
          <w:color w:val="333333"/>
          <w:sz w:val="28"/>
          <w:szCs w:val="28"/>
        </w:rPr>
        <w:t xml:space="preserve">, потому что в одной корзине может находиться множество продуктов, и продукт может находиться во множестве корзин. Для реализации таких связей </w:t>
      </w:r>
      <w:r w:rsidR="007D0654" w:rsidRPr="00BF0B71">
        <w:rPr>
          <w:rFonts w:ascii="Times New Roman" w:eastAsia="Times New Roman" w:hAnsi="Times New Roman" w:cs="Times New Roman"/>
          <w:color w:val="333333"/>
          <w:sz w:val="28"/>
          <w:szCs w:val="28"/>
        </w:rPr>
        <w:t>создается вспомогательная</w:t>
      </w:r>
      <w:r w:rsidR="00BF0B71">
        <w:rPr>
          <w:rFonts w:ascii="Times New Roman" w:eastAsia="Times New Roman" w:hAnsi="Times New Roman" w:cs="Times New Roman"/>
          <w:color w:val="333333"/>
          <w:sz w:val="28"/>
          <w:szCs w:val="28"/>
        </w:rPr>
        <w:t xml:space="preserve"> таблица продукт-корзина </w:t>
      </w:r>
      <w:r w:rsidR="00BF0B71" w:rsidRPr="00BF0B71">
        <w:rPr>
          <w:rFonts w:ascii="Times New Roman" w:eastAsia="Times New Roman" w:hAnsi="Times New Roman" w:cs="Times New Roman"/>
          <w:color w:val="333333"/>
          <w:sz w:val="28"/>
          <w:szCs w:val="28"/>
        </w:rPr>
        <w:t>(</w:t>
      </w:r>
      <w:proofErr w:type="spellStart"/>
      <w:r w:rsidR="00BF0B71" w:rsidRPr="00BD5D1E">
        <w:rPr>
          <w:rFonts w:ascii="Times New Roman" w:eastAsia="Times New Roman" w:hAnsi="Times New Roman" w:cs="Times New Roman"/>
          <w:color w:val="333333"/>
          <w:sz w:val="28"/>
          <w:szCs w:val="28"/>
        </w:rPr>
        <w:t>buckets</w:t>
      </w:r>
      <w:r w:rsidR="00BF0B71" w:rsidRPr="00BF0B71">
        <w:rPr>
          <w:rFonts w:ascii="Times New Roman" w:eastAsia="Times New Roman" w:hAnsi="Times New Roman" w:cs="Times New Roman"/>
          <w:color w:val="333333"/>
          <w:sz w:val="28"/>
          <w:szCs w:val="28"/>
        </w:rPr>
        <w:t>_</w:t>
      </w:r>
      <w:r w:rsidR="00BF0B71" w:rsidRPr="00BD5D1E">
        <w:rPr>
          <w:rFonts w:ascii="Times New Roman" w:eastAsia="Times New Roman" w:hAnsi="Times New Roman" w:cs="Times New Roman"/>
          <w:color w:val="333333"/>
          <w:sz w:val="28"/>
          <w:szCs w:val="28"/>
        </w:rPr>
        <w:t>product</w:t>
      </w:r>
      <w:proofErr w:type="spellEnd"/>
      <w:r w:rsidR="00BF0B71" w:rsidRPr="00BF0B71">
        <w:rPr>
          <w:rFonts w:ascii="Times New Roman" w:eastAsia="Times New Roman" w:hAnsi="Times New Roman" w:cs="Times New Roman"/>
          <w:color w:val="333333"/>
          <w:sz w:val="28"/>
          <w:szCs w:val="28"/>
        </w:rPr>
        <w:t>)</w:t>
      </w:r>
      <w:r w:rsidR="00BF0B71">
        <w:rPr>
          <w:rFonts w:ascii="Times New Roman" w:eastAsia="Times New Roman" w:hAnsi="Times New Roman" w:cs="Times New Roman"/>
          <w:color w:val="333333"/>
          <w:sz w:val="28"/>
          <w:szCs w:val="28"/>
        </w:rPr>
        <w:t xml:space="preserve">, которая хранит </w:t>
      </w:r>
      <w:proofErr w:type="spellStart"/>
      <w:r w:rsidR="00BF0B71" w:rsidRPr="00BD5D1E">
        <w:rPr>
          <w:rFonts w:ascii="Times New Roman" w:eastAsia="Times New Roman" w:hAnsi="Times New Roman" w:cs="Times New Roman"/>
          <w:color w:val="333333"/>
          <w:sz w:val="28"/>
          <w:szCs w:val="28"/>
        </w:rPr>
        <w:t>id</w:t>
      </w:r>
      <w:proofErr w:type="spellEnd"/>
      <w:r w:rsidR="00BF0B71" w:rsidRPr="00BF0B71">
        <w:rPr>
          <w:rFonts w:ascii="Times New Roman" w:eastAsia="Times New Roman" w:hAnsi="Times New Roman" w:cs="Times New Roman"/>
          <w:color w:val="333333"/>
          <w:sz w:val="28"/>
          <w:szCs w:val="28"/>
        </w:rPr>
        <w:t xml:space="preserve"> </w:t>
      </w:r>
      <w:r w:rsidR="00BF0B71">
        <w:rPr>
          <w:rFonts w:ascii="Times New Roman" w:eastAsia="Times New Roman" w:hAnsi="Times New Roman" w:cs="Times New Roman"/>
          <w:color w:val="333333"/>
          <w:sz w:val="28"/>
          <w:szCs w:val="28"/>
        </w:rPr>
        <w:t>корзины</w:t>
      </w:r>
      <w:r w:rsidR="00BF0B71" w:rsidRPr="00BF0B71">
        <w:rPr>
          <w:rFonts w:ascii="Times New Roman" w:eastAsia="Times New Roman" w:hAnsi="Times New Roman" w:cs="Times New Roman"/>
          <w:color w:val="333333"/>
          <w:sz w:val="28"/>
          <w:szCs w:val="28"/>
        </w:rPr>
        <w:t xml:space="preserve"> (</w:t>
      </w:r>
      <w:proofErr w:type="spellStart"/>
      <w:r w:rsidR="00BF0B71" w:rsidRPr="00BD5D1E">
        <w:rPr>
          <w:rFonts w:ascii="Times New Roman" w:eastAsia="Times New Roman" w:hAnsi="Times New Roman" w:cs="Times New Roman"/>
          <w:color w:val="333333"/>
          <w:sz w:val="28"/>
          <w:szCs w:val="28"/>
        </w:rPr>
        <w:t>bucket</w:t>
      </w:r>
      <w:r w:rsidR="00BF0B71" w:rsidRPr="00BF0B71">
        <w:rPr>
          <w:rFonts w:ascii="Times New Roman" w:eastAsia="Times New Roman" w:hAnsi="Times New Roman" w:cs="Times New Roman"/>
          <w:color w:val="333333"/>
          <w:sz w:val="28"/>
          <w:szCs w:val="28"/>
        </w:rPr>
        <w:t>_</w:t>
      </w:r>
      <w:r w:rsidR="00BF0B71" w:rsidRPr="00BD5D1E">
        <w:rPr>
          <w:rFonts w:ascii="Times New Roman" w:eastAsia="Times New Roman" w:hAnsi="Times New Roman" w:cs="Times New Roman"/>
          <w:color w:val="333333"/>
          <w:sz w:val="28"/>
          <w:szCs w:val="28"/>
        </w:rPr>
        <w:t>id</w:t>
      </w:r>
      <w:proofErr w:type="spellEnd"/>
      <w:r w:rsidR="00BF0B71" w:rsidRPr="00BF0B71">
        <w:rPr>
          <w:rFonts w:ascii="Times New Roman" w:eastAsia="Times New Roman" w:hAnsi="Times New Roman" w:cs="Times New Roman"/>
          <w:color w:val="333333"/>
          <w:sz w:val="28"/>
          <w:szCs w:val="28"/>
        </w:rPr>
        <w:t>)</w:t>
      </w:r>
      <w:r w:rsidR="00BF0B71">
        <w:rPr>
          <w:rFonts w:ascii="Times New Roman" w:eastAsia="Times New Roman" w:hAnsi="Times New Roman" w:cs="Times New Roman"/>
          <w:color w:val="333333"/>
          <w:sz w:val="28"/>
          <w:szCs w:val="28"/>
        </w:rPr>
        <w:t xml:space="preserve"> и </w:t>
      </w:r>
      <w:proofErr w:type="spellStart"/>
      <w:r w:rsidR="00BF0B71" w:rsidRPr="00BD5D1E">
        <w:rPr>
          <w:rFonts w:ascii="Times New Roman" w:eastAsia="Times New Roman" w:hAnsi="Times New Roman" w:cs="Times New Roman"/>
          <w:color w:val="333333"/>
          <w:sz w:val="28"/>
          <w:szCs w:val="28"/>
        </w:rPr>
        <w:t>id</w:t>
      </w:r>
      <w:proofErr w:type="spellEnd"/>
      <w:r w:rsidR="00BF0B71">
        <w:rPr>
          <w:rFonts w:ascii="Times New Roman" w:eastAsia="Times New Roman" w:hAnsi="Times New Roman" w:cs="Times New Roman"/>
          <w:color w:val="333333"/>
          <w:sz w:val="28"/>
          <w:szCs w:val="28"/>
        </w:rPr>
        <w:t xml:space="preserve"> продукта</w:t>
      </w:r>
      <w:r w:rsidR="00BF0B71" w:rsidRPr="00BF0B71">
        <w:rPr>
          <w:rFonts w:ascii="Times New Roman" w:eastAsia="Times New Roman" w:hAnsi="Times New Roman" w:cs="Times New Roman"/>
          <w:color w:val="333333"/>
          <w:sz w:val="28"/>
          <w:szCs w:val="28"/>
        </w:rPr>
        <w:t xml:space="preserve"> (</w:t>
      </w:r>
      <w:proofErr w:type="spellStart"/>
      <w:r w:rsidR="00BF0B71" w:rsidRPr="00BD5D1E">
        <w:rPr>
          <w:rFonts w:ascii="Times New Roman" w:eastAsia="Times New Roman" w:hAnsi="Times New Roman" w:cs="Times New Roman"/>
          <w:color w:val="333333"/>
          <w:sz w:val="28"/>
          <w:szCs w:val="28"/>
        </w:rPr>
        <w:t>product</w:t>
      </w:r>
      <w:r w:rsidR="00BF0B71" w:rsidRPr="00BF0B71">
        <w:rPr>
          <w:rFonts w:ascii="Times New Roman" w:eastAsia="Times New Roman" w:hAnsi="Times New Roman" w:cs="Times New Roman"/>
          <w:color w:val="333333"/>
          <w:sz w:val="28"/>
          <w:szCs w:val="28"/>
        </w:rPr>
        <w:t>_</w:t>
      </w:r>
      <w:r w:rsidR="00BF0B71" w:rsidRPr="00BD5D1E">
        <w:rPr>
          <w:rFonts w:ascii="Times New Roman" w:eastAsia="Times New Roman" w:hAnsi="Times New Roman" w:cs="Times New Roman"/>
          <w:color w:val="333333"/>
          <w:sz w:val="28"/>
          <w:szCs w:val="28"/>
        </w:rPr>
        <w:t>id</w:t>
      </w:r>
      <w:proofErr w:type="spellEnd"/>
      <w:r w:rsidR="00BF0B71" w:rsidRPr="00BF0B71">
        <w:rPr>
          <w:rFonts w:ascii="Times New Roman" w:eastAsia="Times New Roman" w:hAnsi="Times New Roman" w:cs="Times New Roman"/>
          <w:color w:val="333333"/>
          <w:sz w:val="28"/>
          <w:szCs w:val="28"/>
        </w:rPr>
        <w:t>)</w:t>
      </w:r>
    </w:p>
    <w:p w14:paraId="13876F36" w14:textId="55E6AC1C" w:rsidR="00F875C9" w:rsidRDefault="00181DF7" w:rsidP="00181DF7">
      <w:pPr>
        <w:jc w:val="both"/>
        <w:rPr>
          <w:rFonts w:ascii="Times New Roman" w:hAnsi="Times New Roman" w:cs="Times New Roman"/>
          <w:sz w:val="28"/>
          <w:szCs w:val="28"/>
        </w:rPr>
      </w:pPr>
      <w:r>
        <w:rPr>
          <w:noProof/>
        </w:rPr>
        <w:lastRenderedPageBreak/>
        <w:drawing>
          <wp:inline distT="0" distB="0" distL="0" distR="0" wp14:anchorId="5F4D6130" wp14:editId="0CFE87A8">
            <wp:extent cx="4727631" cy="2282444"/>
            <wp:effectExtent l="0" t="0" r="0" b="3810"/>
            <wp:docPr id="169586187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31360" cy="2284244"/>
                    </a:xfrm>
                    <a:prstGeom prst="rect">
                      <a:avLst/>
                    </a:prstGeom>
                    <a:noFill/>
                    <a:ln>
                      <a:noFill/>
                    </a:ln>
                  </pic:spPr>
                </pic:pic>
              </a:graphicData>
            </a:graphic>
          </wp:inline>
        </w:drawing>
      </w:r>
    </w:p>
    <w:p w14:paraId="04DCB408" w14:textId="1149E59C" w:rsidR="00181DF7" w:rsidRPr="00BD5D1E" w:rsidRDefault="007D0654" w:rsidP="00BD5D1E">
      <w:pPr>
        <w:pStyle w:val="1"/>
        <w:ind w:firstLine="567"/>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 xml:space="preserve">На данном этапе, проектирования основы базы данных для интернет-магазина завершена, однако, такого функционала недостаточно для реализации максимально комфортной работы с приложением, поэтому необходимо провести масштабирование. </w:t>
      </w:r>
    </w:p>
    <w:p w14:paraId="4D9A9BB8" w14:textId="444B4EB0" w:rsidR="007D0654" w:rsidRPr="00BD5D1E" w:rsidRDefault="007D0654" w:rsidP="00BD5D1E">
      <w:pPr>
        <w:pStyle w:val="1"/>
        <w:ind w:firstLine="567"/>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ab/>
        <w:t>Для упрощения поиска необходимого товара для пользователя, а также для администратора, необходимо ввести категоризацию товара, путем добавления таблицы категории (</w:t>
      </w:r>
      <w:proofErr w:type="spellStart"/>
      <w:r w:rsidRPr="00BD5D1E">
        <w:rPr>
          <w:rFonts w:ascii="Times New Roman" w:eastAsia="Times New Roman" w:hAnsi="Times New Roman" w:cs="Times New Roman"/>
          <w:color w:val="333333"/>
          <w:sz w:val="28"/>
          <w:szCs w:val="28"/>
        </w:rPr>
        <w:t>categories</w:t>
      </w:r>
      <w:proofErr w:type="spellEnd"/>
      <w:r w:rsidRPr="00BD5D1E">
        <w:rPr>
          <w:rFonts w:ascii="Times New Roman" w:eastAsia="Times New Roman" w:hAnsi="Times New Roman" w:cs="Times New Roman"/>
          <w:color w:val="333333"/>
          <w:sz w:val="28"/>
          <w:szCs w:val="28"/>
        </w:rPr>
        <w:t>) и (</w:t>
      </w:r>
      <w:proofErr w:type="spellStart"/>
      <w:r w:rsidRPr="00BD5D1E">
        <w:rPr>
          <w:rFonts w:ascii="Times New Roman" w:eastAsia="Times New Roman" w:hAnsi="Times New Roman" w:cs="Times New Roman"/>
          <w:color w:val="333333"/>
          <w:sz w:val="28"/>
          <w:szCs w:val="28"/>
        </w:rPr>
        <w:t>products_categories</w:t>
      </w:r>
      <w:proofErr w:type="spellEnd"/>
      <w:r w:rsidRPr="00BD5D1E">
        <w:rPr>
          <w:rFonts w:ascii="Times New Roman" w:eastAsia="Times New Roman" w:hAnsi="Times New Roman" w:cs="Times New Roman"/>
          <w:color w:val="333333"/>
          <w:sz w:val="28"/>
          <w:szCs w:val="28"/>
        </w:rPr>
        <w:t>) т.к. у одного товара, может быть, несколько разных категорий</w:t>
      </w:r>
      <w:r w:rsidR="006E1CF1" w:rsidRPr="00BD5D1E">
        <w:rPr>
          <w:rFonts w:ascii="Times New Roman" w:eastAsia="Times New Roman" w:hAnsi="Times New Roman" w:cs="Times New Roman"/>
          <w:color w:val="333333"/>
          <w:sz w:val="28"/>
          <w:szCs w:val="28"/>
        </w:rPr>
        <w:t xml:space="preserve"> (товар «ребрышки ягненка» принадлежит к категории «мясо», а </w:t>
      </w:r>
      <w:r w:rsidR="007967B2" w:rsidRPr="00BD5D1E">
        <w:rPr>
          <w:rFonts w:ascii="Times New Roman" w:eastAsia="Times New Roman" w:hAnsi="Times New Roman" w:cs="Times New Roman"/>
          <w:color w:val="333333"/>
          <w:sz w:val="28"/>
          <w:szCs w:val="28"/>
        </w:rPr>
        <w:t>также</w:t>
      </w:r>
      <w:r w:rsidR="006E1CF1" w:rsidRPr="00BD5D1E">
        <w:rPr>
          <w:rFonts w:ascii="Times New Roman" w:eastAsia="Times New Roman" w:hAnsi="Times New Roman" w:cs="Times New Roman"/>
          <w:color w:val="333333"/>
          <w:sz w:val="28"/>
          <w:szCs w:val="28"/>
        </w:rPr>
        <w:t xml:space="preserve"> к категории «говядина»).</w:t>
      </w:r>
    </w:p>
    <w:p w14:paraId="0BCD168C" w14:textId="0AA3C800" w:rsidR="00181DF7" w:rsidRPr="00BD5D1E" w:rsidRDefault="007D0654" w:rsidP="00BD5D1E">
      <w:pPr>
        <w:pStyle w:val="1"/>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noProof/>
          <w:color w:val="333333"/>
          <w:sz w:val="28"/>
          <w:szCs w:val="28"/>
        </w:rPr>
        <w:drawing>
          <wp:inline distT="0" distB="0" distL="0" distR="0" wp14:anchorId="03B0B961" wp14:editId="645ACE28">
            <wp:extent cx="5932805" cy="2984500"/>
            <wp:effectExtent l="0" t="0" r="0" b="6350"/>
            <wp:docPr id="113180295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2984500"/>
                    </a:xfrm>
                    <a:prstGeom prst="rect">
                      <a:avLst/>
                    </a:prstGeom>
                    <a:noFill/>
                    <a:ln>
                      <a:noFill/>
                    </a:ln>
                  </pic:spPr>
                </pic:pic>
              </a:graphicData>
            </a:graphic>
          </wp:inline>
        </w:drawing>
      </w:r>
    </w:p>
    <w:p w14:paraId="0573D859" w14:textId="7CF9B6BA" w:rsidR="003800A9" w:rsidRPr="00BD5D1E" w:rsidRDefault="003800A9" w:rsidP="00BD5D1E">
      <w:pPr>
        <w:pStyle w:val="1"/>
        <w:ind w:firstLine="567"/>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ab/>
        <w:t xml:space="preserve">В любом современном интернет-магазине, существует функция отзывов, которая позволяет пользователям делиться своим мнением о конкретном товаре, оставляя ему свою оценку в виде звезд (в большинстве случаев от 1 до 5 звезд), а также текстовом описании, которое позволяет указать на определенные достоинства или недостатки товара. Для реализации такой функции, необходимо ввести соответствующую таблицу </w:t>
      </w:r>
      <w:r w:rsidRPr="00BD5D1E">
        <w:rPr>
          <w:rFonts w:ascii="Times New Roman" w:eastAsia="Times New Roman" w:hAnsi="Times New Roman" w:cs="Times New Roman"/>
          <w:color w:val="333333"/>
          <w:sz w:val="28"/>
          <w:szCs w:val="28"/>
        </w:rPr>
        <w:lastRenderedPageBreak/>
        <w:t>(</w:t>
      </w:r>
      <w:proofErr w:type="spellStart"/>
      <w:r w:rsidRPr="00BD5D1E">
        <w:rPr>
          <w:rFonts w:ascii="Times New Roman" w:eastAsia="Times New Roman" w:hAnsi="Times New Roman" w:cs="Times New Roman"/>
          <w:color w:val="333333"/>
          <w:sz w:val="28"/>
          <w:szCs w:val="28"/>
        </w:rPr>
        <w:t>product_review</w:t>
      </w:r>
      <w:proofErr w:type="spellEnd"/>
      <w:r w:rsidRPr="00BD5D1E">
        <w:rPr>
          <w:rFonts w:ascii="Times New Roman" w:eastAsia="Times New Roman" w:hAnsi="Times New Roman" w:cs="Times New Roman"/>
          <w:color w:val="333333"/>
          <w:sz w:val="28"/>
          <w:szCs w:val="28"/>
        </w:rPr>
        <w:t xml:space="preserve">), которая будет хранить данные о текстовом отзыве пользователя о товаре, количество звезд, </w:t>
      </w:r>
      <w:proofErr w:type="spellStart"/>
      <w:r w:rsidRPr="00BD5D1E">
        <w:rPr>
          <w:rFonts w:ascii="Times New Roman" w:eastAsia="Times New Roman" w:hAnsi="Times New Roman" w:cs="Times New Roman"/>
          <w:color w:val="333333"/>
          <w:sz w:val="28"/>
          <w:szCs w:val="28"/>
        </w:rPr>
        <w:t>id</w:t>
      </w:r>
      <w:proofErr w:type="spellEnd"/>
      <w:r w:rsidRPr="00BD5D1E">
        <w:rPr>
          <w:rFonts w:ascii="Times New Roman" w:eastAsia="Times New Roman" w:hAnsi="Times New Roman" w:cs="Times New Roman"/>
          <w:color w:val="333333"/>
          <w:sz w:val="28"/>
          <w:szCs w:val="28"/>
        </w:rPr>
        <w:t xml:space="preserve"> продукта, на который оставлен отзыв и </w:t>
      </w:r>
      <w:proofErr w:type="spellStart"/>
      <w:r w:rsidRPr="00BD5D1E">
        <w:rPr>
          <w:rFonts w:ascii="Times New Roman" w:eastAsia="Times New Roman" w:hAnsi="Times New Roman" w:cs="Times New Roman"/>
          <w:color w:val="333333"/>
          <w:sz w:val="28"/>
          <w:szCs w:val="28"/>
        </w:rPr>
        <w:t>id</w:t>
      </w:r>
      <w:proofErr w:type="spellEnd"/>
      <w:r w:rsidRPr="00BD5D1E">
        <w:rPr>
          <w:rFonts w:ascii="Times New Roman" w:eastAsia="Times New Roman" w:hAnsi="Times New Roman" w:cs="Times New Roman"/>
          <w:color w:val="333333"/>
          <w:sz w:val="28"/>
          <w:szCs w:val="28"/>
        </w:rPr>
        <w:t xml:space="preserve"> пользователя, который оставил этот отзыв.</w:t>
      </w:r>
    </w:p>
    <w:p w14:paraId="49FE95DE" w14:textId="33A796F1" w:rsidR="003800A9" w:rsidRPr="00BD5D1E" w:rsidRDefault="003800A9" w:rsidP="00BD5D1E">
      <w:pPr>
        <w:pStyle w:val="1"/>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noProof/>
          <w:color w:val="333333"/>
          <w:sz w:val="28"/>
          <w:szCs w:val="28"/>
        </w:rPr>
        <w:drawing>
          <wp:inline distT="0" distB="0" distL="0" distR="0" wp14:anchorId="3A3642D9" wp14:editId="2035310E">
            <wp:extent cx="5939790" cy="3818255"/>
            <wp:effectExtent l="0" t="0" r="3810" b="0"/>
            <wp:docPr id="63622365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818255"/>
                    </a:xfrm>
                    <a:prstGeom prst="rect">
                      <a:avLst/>
                    </a:prstGeom>
                    <a:noFill/>
                    <a:ln>
                      <a:noFill/>
                    </a:ln>
                  </pic:spPr>
                </pic:pic>
              </a:graphicData>
            </a:graphic>
          </wp:inline>
        </w:drawing>
      </w:r>
    </w:p>
    <w:p w14:paraId="1AFEEE7E" w14:textId="1BB103FB" w:rsidR="003B34E1" w:rsidRPr="00F33F3E" w:rsidRDefault="003B34E1" w:rsidP="00BD5D1E">
      <w:pPr>
        <w:pStyle w:val="1"/>
        <w:ind w:firstLine="567"/>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ab/>
        <w:t>Современные маркетинговые методы, для увеличения охвата пользователей и увеличения количества продаж, которое ведет за собой увеличение итоговой прибыли используют скидочную политику, благодаря которой, цены на некоторые продукты получают скидку. Для реализации такого функционала, необходимо расширить схему базы данных на еще одну таблицу – скидки (</w:t>
      </w:r>
      <w:proofErr w:type="spellStart"/>
      <w:r w:rsidRPr="00BD5D1E">
        <w:rPr>
          <w:rFonts w:ascii="Times New Roman" w:eastAsia="Times New Roman" w:hAnsi="Times New Roman" w:cs="Times New Roman"/>
          <w:color w:val="333333"/>
          <w:sz w:val="28"/>
          <w:szCs w:val="28"/>
        </w:rPr>
        <w:t>discount</w:t>
      </w:r>
      <w:proofErr w:type="spellEnd"/>
      <w:r w:rsidRPr="00BD5D1E">
        <w:rPr>
          <w:rFonts w:ascii="Times New Roman" w:eastAsia="Times New Roman" w:hAnsi="Times New Roman" w:cs="Times New Roman"/>
          <w:color w:val="333333"/>
          <w:sz w:val="28"/>
          <w:szCs w:val="28"/>
        </w:rPr>
        <w:t>).</w:t>
      </w:r>
      <w:r w:rsidR="00F33F3E">
        <w:rPr>
          <w:rFonts w:ascii="Times New Roman" w:eastAsia="Times New Roman" w:hAnsi="Times New Roman" w:cs="Times New Roman"/>
          <w:color w:val="333333"/>
          <w:sz w:val="28"/>
          <w:szCs w:val="28"/>
        </w:rPr>
        <w:t xml:space="preserve"> В этой сущности, будет храниться цена с учетом скидки, и </w:t>
      </w:r>
      <w:r w:rsidR="00F33F3E">
        <w:rPr>
          <w:rFonts w:ascii="Times New Roman" w:eastAsia="Times New Roman" w:hAnsi="Times New Roman" w:cs="Times New Roman"/>
          <w:color w:val="333333"/>
          <w:sz w:val="28"/>
          <w:szCs w:val="28"/>
          <w:lang w:val="en-US"/>
        </w:rPr>
        <w:t>id</w:t>
      </w:r>
      <w:r w:rsidR="00F33F3E" w:rsidRPr="00F33F3E">
        <w:rPr>
          <w:rFonts w:ascii="Times New Roman" w:eastAsia="Times New Roman" w:hAnsi="Times New Roman" w:cs="Times New Roman"/>
          <w:color w:val="333333"/>
          <w:sz w:val="28"/>
          <w:szCs w:val="28"/>
        </w:rPr>
        <w:t xml:space="preserve"> </w:t>
      </w:r>
      <w:r w:rsidR="00F33F3E">
        <w:rPr>
          <w:rFonts w:ascii="Times New Roman" w:eastAsia="Times New Roman" w:hAnsi="Times New Roman" w:cs="Times New Roman"/>
          <w:color w:val="333333"/>
          <w:sz w:val="28"/>
          <w:szCs w:val="28"/>
        </w:rPr>
        <w:t>продукта.</w:t>
      </w:r>
    </w:p>
    <w:p w14:paraId="38FAE492" w14:textId="186A51BF" w:rsidR="003B34E1" w:rsidRPr="00BD5D1E" w:rsidRDefault="003B34E1" w:rsidP="00BD5D1E">
      <w:pPr>
        <w:pStyle w:val="1"/>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noProof/>
          <w:color w:val="333333"/>
          <w:sz w:val="28"/>
          <w:szCs w:val="28"/>
        </w:rPr>
        <w:lastRenderedPageBreak/>
        <w:drawing>
          <wp:inline distT="0" distB="0" distL="0" distR="0" wp14:anchorId="561AA7A4" wp14:editId="4720F3C7">
            <wp:extent cx="3811219" cy="3210252"/>
            <wp:effectExtent l="0" t="0" r="0" b="0"/>
            <wp:docPr id="26046566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2322" cy="3211181"/>
                    </a:xfrm>
                    <a:prstGeom prst="rect">
                      <a:avLst/>
                    </a:prstGeom>
                    <a:noFill/>
                    <a:ln>
                      <a:noFill/>
                    </a:ln>
                  </pic:spPr>
                </pic:pic>
              </a:graphicData>
            </a:graphic>
          </wp:inline>
        </w:drawing>
      </w:r>
    </w:p>
    <w:p w14:paraId="6D6104CA" w14:textId="6D956781" w:rsidR="003B34E1" w:rsidRPr="00BD5D1E" w:rsidRDefault="003B34E1" w:rsidP="00BD5D1E">
      <w:pPr>
        <w:pStyle w:val="1"/>
        <w:ind w:firstLine="567"/>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ab/>
        <w:t xml:space="preserve">Для успешного продвижения, и увеличения качества обслуживания, любому магазину необходимо иметь возможность сбора статистики, на анализе которой, можно оценить качество предоставляемого товара. Для реализации функции сбора статистики, </w:t>
      </w:r>
      <w:r w:rsidR="00EB2530" w:rsidRPr="00BD5D1E">
        <w:rPr>
          <w:rFonts w:ascii="Times New Roman" w:eastAsia="Times New Roman" w:hAnsi="Times New Roman" w:cs="Times New Roman"/>
          <w:color w:val="333333"/>
          <w:sz w:val="28"/>
          <w:szCs w:val="28"/>
        </w:rPr>
        <w:t>необходимо масштабировать базу данных, путем добавления на каждый вид собираемых данных – отдельную таблицу. Самые частые данные, которые собирают интернет-магазины о пользователях это: частота добавления продукта в корзину (</w:t>
      </w:r>
      <w:proofErr w:type="spellStart"/>
      <w:r w:rsidR="00EB2530" w:rsidRPr="00BD5D1E">
        <w:rPr>
          <w:rFonts w:ascii="Times New Roman" w:eastAsia="Times New Roman" w:hAnsi="Times New Roman" w:cs="Times New Roman"/>
          <w:color w:val="333333"/>
          <w:sz w:val="28"/>
          <w:szCs w:val="28"/>
        </w:rPr>
        <w:t>frequency_add_to_cart_stats</w:t>
      </w:r>
      <w:proofErr w:type="spellEnd"/>
      <w:r w:rsidR="00EB2530" w:rsidRPr="00BD5D1E">
        <w:rPr>
          <w:rFonts w:ascii="Times New Roman" w:eastAsia="Times New Roman" w:hAnsi="Times New Roman" w:cs="Times New Roman"/>
          <w:color w:val="333333"/>
          <w:sz w:val="28"/>
          <w:szCs w:val="28"/>
        </w:rPr>
        <w:t>), частота покупок товара (</w:t>
      </w:r>
      <w:proofErr w:type="spellStart"/>
      <w:r w:rsidR="00EB2530" w:rsidRPr="00BD5D1E">
        <w:rPr>
          <w:rFonts w:ascii="Times New Roman" w:eastAsia="Times New Roman" w:hAnsi="Times New Roman" w:cs="Times New Roman"/>
          <w:color w:val="333333"/>
          <w:sz w:val="28"/>
          <w:szCs w:val="28"/>
        </w:rPr>
        <w:t>buy_stats</w:t>
      </w:r>
      <w:proofErr w:type="spellEnd"/>
      <w:r w:rsidR="00EB2530" w:rsidRPr="00BD5D1E">
        <w:rPr>
          <w:rFonts w:ascii="Times New Roman" w:eastAsia="Times New Roman" w:hAnsi="Times New Roman" w:cs="Times New Roman"/>
          <w:color w:val="333333"/>
          <w:sz w:val="28"/>
          <w:szCs w:val="28"/>
        </w:rPr>
        <w:t>), и частота посещения страницы с продуктом (</w:t>
      </w:r>
      <w:proofErr w:type="spellStart"/>
      <w:r w:rsidR="00EB2530" w:rsidRPr="00BD5D1E">
        <w:rPr>
          <w:rFonts w:ascii="Times New Roman" w:eastAsia="Times New Roman" w:hAnsi="Times New Roman" w:cs="Times New Roman"/>
          <w:color w:val="333333"/>
          <w:sz w:val="28"/>
          <w:szCs w:val="28"/>
        </w:rPr>
        <w:t>visit_stats</w:t>
      </w:r>
      <w:proofErr w:type="spellEnd"/>
      <w:r w:rsidR="00EB2530" w:rsidRPr="00BD5D1E">
        <w:rPr>
          <w:rFonts w:ascii="Times New Roman" w:eastAsia="Times New Roman" w:hAnsi="Times New Roman" w:cs="Times New Roman"/>
          <w:color w:val="333333"/>
          <w:sz w:val="28"/>
          <w:szCs w:val="28"/>
        </w:rPr>
        <w:t>).</w:t>
      </w:r>
    </w:p>
    <w:p w14:paraId="61901461" w14:textId="295FFF15" w:rsidR="003B34E1" w:rsidRPr="00BD5D1E" w:rsidRDefault="00EB2530" w:rsidP="00BD5D1E">
      <w:pPr>
        <w:pStyle w:val="1"/>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noProof/>
          <w:color w:val="333333"/>
          <w:sz w:val="28"/>
          <w:szCs w:val="28"/>
        </w:rPr>
        <w:drawing>
          <wp:inline distT="0" distB="0" distL="0" distR="0" wp14:anchorId="67967988" wp14:editId="6E9A1D39">
            <wp:extent cx="5939790" cy="2077720"/>
            <wp:effectExtent l="0" t="0" r="3810" b="0"/>
            <wp:docPr id="204969688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2077720"/>
                    </a:xfrm>
                    <a:prstGeom prst="rect">
                      <a:avLst/>
                    </a:prstGeom>
                    <a:noFill/>
                    <a:ln>
                      <a:noFill/>
                    </a:ln>
                  </pic:spPr>
                </pic:pic>
              </a:graphicData>
            </a:graphic>
          </wp:inline>
        </w:drawing>
      </w:r>
    </w:p>
    <w:p w14:paraId="352A415F" w14:textId="2588304F" w:rsidR="003B34E1" w:rsidRPr="00BD5D1E" w:rsidRDefault="003B34E1" w:rsidP="00BD5D1E">
      <w:pPr>
        <w:pStyle w:val="1"/>
        <w:ind w:firstLine="567"/>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ab/>
        <w:t>Финальная архитектура реляционной базы данных интернет-магазина будет иметь следующий вид:</w:t>
      </w:r>
    </w:p>
    <w:p w14:paraId="7259B190" w14:textId="38788DE4" w:rsidR="003B34E1" w:rsidRPr="00BD5D1E" w:rsidRDefault="008F781C" w:rsidP="00BD5D1E">
      <w:pPr>
        <w:pStyle w:val="1"/>
        <w:ind w:firstLine="567"/>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noProof/>
          <w:color w:val="333333"/>
          <w:sz w:val="28"/>
          <w:szCs w:val="28"/>
        </w:rPr>
        <w:lastRenderedPageBreak/>
        <w:drawing>
          <wp:inline distT="0" distB="0" distL="0" distR="0" wp14:anchorId="7BD0ED92" wp14:editId="3C48307A">
            <wp:extent cx="5925185" cy="2582545"/>
            <wp:effectExtent l="0" t="0" r="0" b="8255"/>
            <wp:docPr id="119345783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25185" cy="2582545"/>
                    </a:xfrm>
                    <a:prstGeom prst="rect">
                      <a:avLst/>
                    </a:prstGeom>
                    <a:noFill/>
                    <a:ln>
                      <a:noFill/>
                    </a:ln>
                  </pic:spPr>
                </pic:pic>
              </a:graphicData>
            </a:graphic>
          </wp:inline>
        </w:drawing>
      </w:r>
    </w:p>
    <w:p w14:paraId="44002264" w14:textId="77777777" w:rsidR="0018562B" w:rsidRDefault="0018562B" w:rsidP="003B34E1">
      <w:pPr>
        <w:jc w:val="both"/>
        <w:rPr>
          <w:rFonts w:ascii="Times New Roman" w:hAnsi="Times New Roman" w:cs="Times New Roman"/>
          <w:sz w:val="28"/>
          <w:szCs w:val="28"/>
        </w:rPr>
      </w:pPr>
    </w:p>
    <w:bookmarkEnd w:id="1"/>
    <w:p w14:paraId="711D33CF" w14:textId="77777777" w:rsidR="0018562B" w:rsidRPr="003B34E1" w:rsidRDefault="0018562B" w:rsidP="003B34E1">
      <w:pPr>
        <w:jc w:val="both"/>
        <w:rPr>
          <w:rFonts w:ascii="Times New Roman" w:hAnsi="Times New Roman" w:cs="Times New Roman"/>
          <w:sz w:val="28"/>
          <w:szCs w:val="28"/>
        </w:rPr>
      </w:pPr>
    </w:p>
    <w:p w14:paraId="4DC21BFF" w14:textId="1E302B53" w:rsidR="00F875C9" w:rsidRPr="00F875C9" w:rsidRDefault="00F875C9" w:rsidP="00F875C9">
      <w:pPr>
        <w:pStyle w:val="a3"/>
        <w:numPr>
          <w:ilvl w:val="1"/>
          <w:numId w:val="2"/>
        </w:numPr>
        <w:spacing w:after="0"/>
        <w:ind w:left="0" w:firstLine="567"/>
        <w:jc w:val="both"/>
        <w:rPr>
          <w:rFonts w:ascii="Times New Roman" w:hAnsi="Times New Roman" w:cs="Times New Roman"/>
          <w:sz w:val="28"/>
          <w:szCs w:val="28"/>
        </w:rPr>
      </w:pPr>
      <w:r w:rsidRPr="00F875C9">
        <w:rPr>
          <w:rFonts w:ascii="Times New Roman" w:hAnsi="Times New Roman" w:cs="Times New Roman"/>
          <w:sz w:val="28"/>
          <w:szCs w:val="28"/>
        </w:rPr>
        <w:t>Разработка программного обеспечения сайта</w:t>
      </w:r>
    </w:p>
    <w:p w14:paraId="2AB8EB04" w14:textId="77777777" w:rsidR="00F875C9" w:rsidRPr="00F875C9" w:rsidRDefault="00F875C9" w:rsidP="00F875C9">
      <w:pPr>
        <w:pStyle w:val="a3"/>
        <w:ind w:left="0" w:firstLine="567"/>
        <w:jc w:val="both"/>
        <w:rPr>
          <w:rFonts w:ascii="Times New Roman" w:hAnsi="Times New Roman" w:cs="Times New Roman"/>
          <w:sz w:val="28"/>
          <w:szCs w:val="28"/>
        </w:rPr>
      </w:pPr>
      <w:r w:rsidRPr="00F875C9">
        <w:rPr>
          <w:rFonts w:ascii="Times New Roman" w:hAnsi="Times New Roman" w:cs="Times New Roman"/>
          <w:sz w:val="28"/>
          <w:szCs w:val="28"/>
        </w:rPr>
        <w:t>Описать, на чем разработаны база, приложение и пр. (Бэк и фронт-энд)</w:t>
      </w:r>
    </w:p>
    <w:p w14:paraId="131CC914" w14:textId="77777777" w:rsidR="00F875C9" w:rsidRPr="00F875C9" w:rsidRDefault="00F875C9" w:rsidP="00F875C9">
      <w:pPr>
        <w:pStyle w:val="a3"/>
        <w:ind w:left="0" w:firstLine="567"/>
        <w:jc w:val="both"/>
        <w:rPr>
          <w:rFonts w:ascii="Times New Roman" w:hAnsi="Times New Roman" w:cs="Times New Roman"/>
          <w:sz w:val="28"/>
          <w:szCs w:val="28"/>
        </w:rPr>
      </w:pPr>
    </w:p>
    <w:p w14:paraId="525AC8D3" w14:textId="77777777" w:rsidR="00F875C9" w:rsidRPr="00F875C9" w:rsidRDefault="00F875C9" w:rsidP="00F875C9">
      <w:pPr>
        <w:pStyle w:val="a3"/>
        <w:numPr>
          <w:ilvl w:val="1"/>
          <w:numId w:val="2"/>
        </w:numPr>
        <w:spacing w:after="0"/>
        <w:ind w:left="0" w:firstLine="567"/>
        <w:jc w:val="both"/>
        <w:rPr>
          <w:rFonts w:ascii="Times New Roman" w:hAnsi="Times New Roman" w:cs="Times New Roman"/>
          <w:sz w:val="28"/>
          <w:szCs w:val="28"/>
        </w:rPr>
      </w:pPr>
      <w:r w:rsidRPr="00F875C9">
        <w:rPr>
          <w:rFonts w:ascii="Times New Roman" w:hAnsi="Times New Roman" w:cs="Times New Roman"/>
          <w:sz w:val="28"/>
          <w:szCs w:val="28"/>
        </w:rPr>
        <w:t>Руководство пользователя</w:t>
      </w:r>
    </w:p>
    <w:p w14:paraId="7FD72835" w14:textId="77777777" w:rsidR="00F875C9" w:rsidRPr="00F875C9" w:rsidRDefault="00F875C9" w:rsidP="00F875C9">
      <w:pPr>
        <w:pStyle w:val="a3"/>
        <w:ind w:left="0" w:firstLine="567"/>
        <w:jc w:val="both"/>
        <w:rPr>
          <w:rFonts w:ascii="Times New Roman" w:hAnsi="Times New Roman" w:cs="Times New Roman"/>
          <w:sz w:val="28"/>
          <w:szCs w:val="28"/>
        </w:rPr>
      </w:pPr>
      <w:r w:rsidRPr="00F875C9">
        <w:rPr>
          <w:rFonts w:ascii="Times New Roman" w:hAnsi="Times New Roman" w:cs="Times New Roman"/>
          <w:sz w:val="28"/>
          <w:szCs w:val="28"/>
        </w:rPr>
        <w:t>Привести экранные формы сайта и особенности навигации по нему.</w:t>
      </w:r>
    </w:p>
    <w:p w14:paraId="7C2E661F" w14:textId="77777777" w:rsidR="00F875C9" w:rsidRPr="00F875C9" w:rsidRDefault="00F875C9" w:rsidP="00F875C9">
      <w:pPr>
        <w:pStyle w:val="a3"/>
        <w:ind w:left="0" w:firstLine="567"/>
        <w:jc w:val="both"/>
        <w:rPr>
          <w:rFonts w:ascii="Times New Roman" w:hAnsi="Times New Roman" w:cs="Times New Roman"/>
          <w:sz w:val="28"/>
          <w:szCs w:val="28"/>
        </w:rPr>
      </w:pPr>
    </w:p>
    <w:p w14:paraId="1B10B09F" w14:textId="77777777" w:rsidR="00F875C9" w:rsidRPr="00F875C9" w:rsidRDefault="00F875C9" w:rsidP="00F875C9">
      <w:pPr>
        <w:pStyle w:val="a3"/>
        <w:numPr>
          <w:ilvl w:val="1"/>
          <w:numId w:val="2"/>
        </w:numPr>
        <w:ind w:left="0" w:firstLine="567"/>
        <w:jc w:val="both"/>
        <w:rPr>
          <w:rFonts w:ascii="Times New Roman" w:hAnsi="Times New Roman" w:cs="Times New Roman"/>
          <w:sz w:val="28"/>
          <w:szCs w:val="28"/>
        </w:rPr>
      </w:pPr>
      <w:r w:rsidRPr="00F875C9">
        <w:rPr>
          <w:rFonts w:ascii="Times New Roman" w:hAnsi="Times New Roman" w:cs="Times New Roman"/>
          <w:sz w:val="28"/>
          <w:szCs w:val="28"/>
        </w:rPr>
        <w:t>Подсистема анализа продаж</w:t>
      </w:r>
    </w:p>
    <w:p w14:paraId="6A5472E4" w14:textId="77777777" w:rsidR="00F875C9" w:rsidRPr="00F875C9" w:rsidRDefault="00F875C9" w:rsidP="00F875C9">
      <w:pPr>
        <w:pStyle w:val="a3"/>
        <w:ind w:left="0" w:firstLine="851"/>
        <w:jc w:val="both"/>
        <w:rPr>
          <w:rFonts w:ascii="Times New Roman" w:hAnsi="Times New Roman" w:cs="Times New Roman"/>
          <w:sz w:val="28"/>
          <w:szCs w:val="28"/>
        </w:rPr>
      </w:pPr>
      <w:r w:rsidRPr="00F875C9">
        <w:rPr>
          <w:rFonts w:ascii="Times New Roman" w:hAnsi="Times New Roman" w:cs="Times New Roman"/>
          <w:sz w:val="28"/>
          <w:szCs w:val="28"/>
        </w:rPr>
        <w:t>Описать, какие показатели являются важными для работы магазина: объем продаж в денежном выражении, в натуральных единицах, спрос по временам года, месяцам и дням и пр. Привести и обработать статистику.</w:t>
      </w:r>
    </w:p>
    <w:p w14:paraId="44C87855" w14:textId="77777777" w:rsidR="00F875C9" w:rsidRPr="004817FC" w:rsidRDefault="00F875C9" w:rsidP="00F875C9">
      <w:pPr>
        <w:pStyle w:val="a3"/>
        <w:ind w:left="1302" w:hanging="451"/>
        <w:jc w:val="both"/>
        <w:rPr>
          <w:rFonts w:ascii="Times New Roman" w:hAnsi="Times New Roman" w:cs="Times New Roman"/>
          <w:sz w:val="28"/>
          <w:szCs w:val="28"/>
        </w:rPr>
      </w:pPr>
      <w:r>
        <w:rPr>
          <w:rFonts w:ascii="Times New Roman" w:hAnsi="Times New Roman" w:cs="Times New Roman"/>
          <w:sz w:val="28"/>
          <w:szCs w:val="28"/>
        </w:rPr>
        <w:t xml:space="preserve"> </w:t>
      </w:r>
    </w:p>
    <w:p w14:paraId="59BD371C" w14:textId="77777777" w:rsidR="00F875C9" w:rsidRPr="004817FC" w:rsidRDefault="00F875C9" w:rsidP="00F875C9">
      <w:pPr>
        <w:jc w:val="center"/>
        <w:rPr>
          <w:rFonts w:ascii="Times New Roman" w:hAnsi="Times New Roman" w:cs="Times New Roman"/>
          <w:sz w:val="28"/>
          <w:szCs w:val="28"/>
        </w:rPr>
      </w:pPr>
      <w:r w:rsidRPr="004817FC">
        <w:rPr>
          <w:rFonts w:ascii="Times New Roman" w:hAnsi="Times New Roman" w:cs="Times New Roman"/>
          <w:sz w:val="28"/>
          <w:szCs w:val="28"/>
        </w:rPr>
        <w:t>3. ЭКОНОМИЧЕСКАЯ ЧАСТЬ</w:t>
      </w:r>
    </w:p>
    <w:p w14:paraId="4AF80C08" w14:textId="77777777" w:rsidR="00F875C9" w:rsidRPr="004817FC" w:rsidRDefault="00F875C9" w:rsidP="00F875C9">
      <w:pPr>
        <w:rPr>
          <w:rFonts w:ascii="Times New Roman" w:hAnsi="Times New Roman" w:cs="Times New Roman"/>
          <w:sz w:val="28"/>
          <w:szCs w:val="28"/>
        </w:rPr>
      </w:pPr>
    </w:p>
    <w:p w14:paraId="28F26719" w14:textId="77777777" w:rsidR="00F875C9" w:rsidRPr="004817FC" w:rsidRDefault="00F875C9" w:rsidP="00F875C9">
      <w:pPr>
        <w:jc w:val="center"/>
        <w:rPr>
          <w:rFonts w:ascii="Times New Roman" w:hAnsi="Times New Roman" w:cs="Times New Roman"/>
          <w:sz w:val="28"/>
          <w:szCs w:val="28"/>
        </w:rPr>
      </w:pPr>
      <w:r w:rsidRPr="004817FC">
        <w:rPr>
          <w:rFonts w:ascii="Times New Roman" w:hAnsi="Times New Roman" w:cs="Times New Roman"/>
          <w:sz w:val="28"/>
          <w:szCs w:val="28"/>
        </w:rPr>
        <w:t>4. ОХРАНА ТРУДА</w:t>
      </w:r>
    </w:p>
    <w:p w14:paraId="6FA5EBE0" w14:textId="77777777" w:rsidR="00ED0A94" w:rsidRDefault="00ED0A94"/>
    <w:p w14:paraId="56B36F99" w14:textId="1C7740C7" w:rsidR="00B158BF" w:rsidRDefault="00B158BF">
      <w:r>
        <w:t>Ссылки</w:t>
      </w:r>
    </w:p>
    <w:p w14:paraId="71F0520C" w14:textId="72A35103" w:rsidR="00B158BF" w:rsidRDefault="00000000" w:rsidP="00B158BF">
      <w:pPr>
        <w:pStyle w:val="a3"/>
        <w:numPr>
          <w:ilvl w:val="0"/>
          <w:numId w:val="3"/>
        </w:numPr>
      </w:pPr>
      <w:hyperlink r:id="rId23" w:anchor="%D0%92%D0%B8%D0%B4%D1%8B_%D0%B1%D0%B0%D0%B7_%D0%B4%D0%B0%D0%BD%D0%BD%D1%8B%D1%85" w:history="1">
        <w:r w:rsidR="00B158BF" w:rsidRPr="00E17081">
          <w:rPr>
            <w:rStyle w:val="a4"/>
          </w:rPr>
          <w:t>https://ru.wikipedia.org/wiki/%D0%91%D0%B0%D0%B7%D0%B0_%D0%B4%D0%B0%D0%BD%D0%BD%D1%8B%D1%85#%D0%92%D0%B8%D0%B4%D1%8B_%D0%B1%D0%B0%D0%B7_%D0%B4%D0%B0%D0%BD%D0%BD%D1%8B%D1%85</w:t>
        </w:r>
      </w:hyperlink>
      <w:r w:rsidR="00B158BF">
        <w:t xml:space="preserve"> </w:t>
      </w:r>
    </w:p>
    <w:p w14:paraId="1A99130A" w14:textId="7CDFFBAD" w:rsidR="00B158BF" w:rsidRDefault="00000000" w:rsidP="00B158BF">
      <w:pPr>
        <w:pStyle w:val="a3"/>
        <w:numPr>
          <w:ilvl w:val="0"/>
          <w:numId w:val="3"/>
        </w:numPr>
      </w:pPr>
      <w:hyperlink r:id="rId24" w:tooltip="Когаловский, Михаил Рувимович" w:history="1">
        <w:proofErr w:type="spellStart"/>
        <w:r w:rsidR="00B158BF">
          <w:rPr>
            <w:rStyle w:val="a4"/>
            <w:rFonts w:ascii="Arial" w:hAnsi="Arial" w:cs="Arial"/>
            <w:i/>
            <w:iCs/>
            <w:color w:val="0645AD"/>
            <w:sz w:val="20"/>
            <w:szCs w:val="20"/>
            <w:shd w:val="clear" w:color="auto" w:fill="FFFFFF"/>
          </w:rPr>
          <w:t>Когаловский</w:t>
        </w:r>
        <w:proofErr w:type="spellEnd"/>
        <w:r w:rsidR="00B158BF">
          <w:rPr>
            <w:rStyle w:val="a4"/>
            <w:rFonts w:ascii="Arial" w:hAnsi="Arial" w:cs="Arial"/>
            <w:i/>
            <w:iCs/>
            <w:color w:val="0645AD"/>
            <w:sz w:val="20"/>
            <w:szCs w:val="20"/>
            <w:shd w:val="clear" w:color="auto" w:fill="FFFFFF"/>
          </w:rPr>
          <w:t xml:space="preserve"> М. Р.</w:t>
        </w:r>
      </w:hyperlink>
      <w:r w:rsidR="00B158BF">
        <w:rPr>
          <w:rFonts w:ascii="Arial" w:hAnsi="Arial" w:cs="Arial"/>
          <w:color w:val="202122"/>
          <w:sz w:val="20"/>
          <w:szCs w:val="20"/>
          <w:shd w:val="clear" w:color="auto" w:fill="FFFFFF"/>
        </w:rPr>
        <w:t> Энциклопедия технологий баз данных. — </w:t>
      </w:r>
      <w:r w:rsidR="00B158BF">
        <w:t>М.</w:t>
      </w:r>
      <w:r w:rsidR="00B158BF">
        <w:rPr>
          <w:rFonts w:ascii="Arial" w:hAnsi="Arial" w:cs="Arial"/>
          <w:color w:val="202122"/>
          <w:sz w:val="20"/>
          <w:szCs w:val="20"/>
          <w:shd w:val="clear" w:color="auto" w:fill="FFFFFF"/>
        </w:rPr>
        <w:t>: </w:t>
      </w:r>
      <w:hyperlink r:id="rId25" w:tooltip="Финансы и статистика (страница отсутствует)" w:history="1">
        <w:r w:rsidR="00B158BF">
          <w:rPr>
            <w:rStyle w:val="a4"/>
            <w:rFonts w:ascii="Arial" w:hAnsi="Arial" w:cs="Arial"/>
            <w:color w:val="BA0000"/>
            <w:sz w:val="20"/>
            <w:szCs w:val="20"/>
            <w:shd w:val="clear" w:color="auto" w:fill="FFFFFF"/>
          </w:rPr>
          <w:t>Финансы и статистика</w:t>
        </w:r>
      </w:hyperlink>
      <w:r w:rsidR="00B158BF">
        <w:rPr>
          <w:rFonts w:ascii="Arial" w:hAnsi="Arial" w:cs="Arial"/>
          <w:color w:val="202122"/>
          <w:sz w:val="20"/>
          <w:szCs w:val="20"/>
          <w:shd w:val="clear" w:color="auto" w:fill="FFFFFF"/>
        </w:rPr>
        <w:t>, 2002. — 800 с. — </w:t>
      </w:r>
      <w:hyperlink r:id="rId26" w:history="1">
        <w:r w:rsidR="00B158BF">
          <w:rPr>
            <w:rStyle w:val="a4"/>
            <w:rFonts w:ascii="Arial" w:hAnsi="Arial" w:cs="Arial"/>
            <w:color w:val="0645AD"/>
            <w:sz w:val="20"/>
            <w:szCs w:val="20"/>
            <w:shd w:val="clear" w:color="auto" w:fill="FFFFFF"/>
          </w:rPr>
          <w:t>ISBN 5-279-02276-4</w:t>
        </w:r>
      </w:hyperlink>
      <w:r w:rsidR="00B158BF">
        <w:rPr>
          <w:rFonts w:ascii="Arial" w:hAnsi="Arial" w:cs="Arial"/>
          <w:color w:val="202122"/>
          <w:sz w:val="20"/>
          <w:szCs w:val="20"/>
          <w:shd w:val="clear" w:color="auto" w:fill="FFFFFF"/>
        </w:rPr>
        <w:t>.</w:t>
      </w:r>
    </w:p>
    <w:sectPr w:rsidR="00B158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2B2"/>
    <w:multiLevelType w:val="hybridMultilevel"/>
    <w:tmpl w:val="E3D2B098"/>
    <w:lvl w:ilvl="0" w:tplc="B5CABB5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1E3D49"/>
    <w:multiLevelType w:val="hybridMultilevel"/>
    <w:tmpl w:val="CB5C408C"/>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481E81"/>
    <w:multiLevelType w:val="hybridMultilevel"/>
    <w:tmpl w:val="C1D83010"/>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3" w15:restartNumberingAfterBreak="0">
    <w:nsid w:val="247E28D4"/>
    <w:multiLevelType w:val="multilevel"/>
    <w:tmpl w:val="24B0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8763E"/>
    <w:multiLevelType w:val="multilevel"/>
    <w:tmpl w:val="F202F5A0"/>
    <w:lvl w:ilvl="0">
      <w:start w:val="2"/>
      <w:numFmt w:val="decimal"/>
      <w:lvlText w:val="%1"/>
      <w:lvlJc w:val="left"/>
      <w:pPr>
        <w:ind w:left="375" w:hanging="375"/>
      </w:pPr>
      <w:rPr>
        <w:rFonts w:hint="default"/>
      </w:rPr>
    </w:lvl>
    <w:lvl w:ilvl="1">
      <w:start w:val="3"/>
      <w:numFmt w:val="decimal"/>
      <w:lvlText w:val="%1.%2"/>
      <w:lvlJc w:val="left"/>
      <w:pPr>
        <w:ind w:left="1302" w:hanging="37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5" w15:restartNumberingAfterBreak="0">
    <w:nsid w:val="3B555C0F"/>
    <w:multiLevelType w:val="hybridMultilevel"/>
    <w:tmpl w:val="E87CA1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CBA5CD9"/>
    <w:multiLevelType w:val="hybridMultilevel"/>
    <w:tmpl w:val="570492F4"/>
    <w:lvl w:ilvl="0" w:tplc="40A20A90">
      <w:start w:val="1"/>
      <w:numFmt w:val="bullet"/>
      <w:lvlText w:val=""/>
      <w:lvlJc w:val="left"/>
      <w:pPr>
        <w:ind w:left="1354" w:hanging="360"/>
      </w:pPr>
      <w:rPr>
        <w:rFonts w:ascii="Symbol" w:hAnsi="Symbol" w:hint="default"/>
      </w:rPr>
    </w:lvl>
    <w:lvl w:ilvl="1" w:tplc="04190003" w:tentative="1">
      <w:start w:val="1"/>
      <w:numFmt w:val="bullet"/>
      <w:lvlText w:val="o"/>
      <w:lvlJc w:val="left"/>
      <w:pPr>
        <w:ind w:left="2074" w:hanging="360"/>
      </w:pPr>
      <w:rPr>
        <w:rFonts w:ascii="Courier New" w:hAnsi="Courier New" w:cs="Courier New" w:hint="default"/>
      </w:rPr>
    </w:lvl>
    <w:lvl w:ilvl="2" w:tplc="04190005" w:tentative="1">
      <w:start w:val="1"/>
      <w:numFmt w:val="bullet"/>
      <w:lvlText w:val=""/>
      <w:lvlJc w:val="left"/>
      <w:pPr>
        <w:ind w:left="2794" w:hanging="360"/>
      </w:pPr>
      <w:rPr>
        <w:rFonts w:ascii="Wingdings" w:hAnsi="Wingdings" w:hint="default"/>
      </w:rPr>
    </w:lvl>
    <w:lvl w:ilvl="3" w:tplc="04190001" w:tentative="1">
      <w:start w:val="1"/>
      <w:numFmt w:val="bullet"/>
      <w:lvlText w:val=""/>
      <w:lvlJc w:val="left"/>
      <w:pPr>
        <w:ind w:left="3514" w:hanging="360"/>
      </w:pPr>
      <w:rPr>
        <w:rFonts w:ascii="Symbol" w:hAnsi="Symbol" w:hint="default"/>
      </w:rPr>
    </w:lvl>
    <w:lvl w:ilvl="4" w:tplc="04190003" w:tentative="1">
      <w:start w:val="1"/>
      <w:numFmt w:val="bullet"/>
      <w:lvlText w:val="o"/>
      <w:lvlJc w:val="left"/>
      <w:pPr>
        <w:ind w:left="4234" w:hanging="360"/>
      </w:pPr>
      <w:rPr>
        <w:rFonts w:ascii="Courier New" w:hAnsi="Courier New" w:cs="Courier New" w:hint="default"/>
      </w:rPr>
    </w:lvl>
    <w:lvl w:ilvl="5" w:tplc="04190005" w:tentative="1">
      <w:start w:val="1"/>
      <w:numFmt w:val="bullet"/>
      <w:lvlText w:val=""/>
      <w:lvlJc w:val="left"/>
      <w:pPr>
        <w:ind w:left="4954" w:hanging="360"/>
      </w:pPr>
      <w:rPr>
        <w:rFonts w:ascii="Wingdings" w:hAnsi="Wingdings" w:hint="default"/>
      </w:rPr>
    </w:lvl>
    <w:lvl w:ilvl="6" w:tplc="04190001" w:tentative="1">
      <w:start w:val="1"/>
      <w:numFmt w:val="bullet"/>
      <w:lvlText w:val=""/>
      <w:lvlJc w:val="left"/>
      <w:pPr>
        <w:ind w:left="5674" w:hanging="360"/>
      </w:pPr>
      <w:rPr>
        <w:rFonts w:ascii="Symbol" w:hAnsi="Symbol" w:hint="default"/>
      </w:rPr>
    </w:lvl>
    <w:lvl w:ilvl="7" w:tplc="04190003" w:tentative="1">
      <w:start w:val="1"/>
      <w:numFmt w:val="bullet"/>
      <w:lvlText w:val="o"/>
      <w:lvlJc w:val="left"/>
      <w:pPr>
        <w:ind w:left="6394" w:hanging="360"/>
      </w:pPr>
      <w:rPr>
        <w:rFonts w:ascii="Courier New" w:hAnsi="Courier New" w:cs="Courier New" w:hint="default"/>
      </w:rPr>
    </w:lvl>
    <w:lvl w:ilvl="8" w:tplc="04190005" w:tentative="1">
      <w:start w:val="1"/>
      <w:numFmt w:val="bullet"/>
      <w:lvlText w:val=""/>
      <w:lvlJc w:val="left"/>
      <w:pPr>
        <w:ind w:left="7114" w:hanging="360"/>
      </w:pPr>
      <w:rPr>
        <w:rFonts w:ascii="Wingdings" w:hAnsi="Wingdings" w:hint="default"/>
      </w:rPr>
    </w:lvl>
  </w:abstractNum>
  <w:abstractNum w:abstractNumId="7" w15:restartNumberingAfterBreak="0">
    <w:nsid w:val="6752701A"/>
    <w:multiLevelType w:val="multilevel"/>
    <w:tmpl w:val="563CD0C4"/>
    <w:lvl w:ilvl="0">
      <w:start w:val="1"/>
      <w:numFmt w:val="decimal"/>
      <w:lvlText w:val="%1"/>
      <w:lvlJc w:val="left"/>
      <w:pPr>
        <w:ind w:left="420" w:hanging="420"/>
      </w:pPr>
      <w:rPr>
        <w:rFonts w:hint="default"/>
      </w:rPr>
    </w:lvl>
    <w:lvl w:ilvl="1">
      <w:start w:val="1"/>
      <w:numFmt w:val="decimal"/>
      <w:lvlText w:val="%2"/>
      <w:lvlJc w:val="left"/>
      <w:pPr>
        <w:ind w:left="420" w:hanging="42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AB910CC"/>
    <w:multiLevelType w:val="hybridMultilevel"/>
    <w:tmpl w:val="FD9CFC88"/>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DEC5847"/>
    <w:multiLevelType w:val="hybridMultilevel"/>
    <w:tmpl w:val="C478CD36"/>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A637A0A"/>
    <w:multiLevelType w:val="hybridMultilevel"/>
    <w:tmpl w:val="6E645996"/>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86616048">
    <w:abstractNumId w:val="7"/>
  </w:num>
  <w:num w:numId="2" w16cid:durableId="94135280">
    <w:abstractNumId w:val="4"/>
  </w:num>
  <w:num w:numId="3" w16cid:durableId="385103814">
    <w:abstractNumId w:val="0"/>
  </w:num>
  <w:num w:numId="4" w16cid:durableId="1906212713">
    <w:abstractNumId w:val="3"/>
  </w:num>
  <w:num w:numId="5" w16cid:durableId="1145700983">
    <w:abstractNumId w:val="5"/>
  </w:num>
  <w:num w:numId="6" w16cid:durableId="2128237666">
    <w:abstractNumId w:val="2"/>
  </w:num>
  <w:num w:numId="7" w16cid:durableId="815728038">
    <w:abstractNumId w:val="8"/>
  </w:num>
  <w:num w:numId="8" w16cid:durableId="1471244228">
    <w:abstractNumId w:val="1"/>
  </w:num>
  <w:num w:numId="9" w16cid:durableId="946546923">
    <w:abstractNumId w:val="10"/>
  </w:num>
  <w:num w:numId="10" w16cid:durableId="726338041">
    <w:abstractNumId w:val="6"/>
  </w:num>
  <w:num w:numId="11" w16cid:durableId="6917636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5A"/>
    <w:rsid w:val="000677B6"/>
    <w:rsid w:val="00142F85"/>
    <w:rsid w:val="00181DF7"/>
    <w:rsid w:val="0018562B"/>
    <w:rsid w:val="00197750"/>
    <w:rsid w:val="001B6B8E"/>
    <w:rsid w:val="001D2288"/>
    <w:rsid w:val="001D3FC6"/>
    <w:rsid w:val="001E2D62"/>
    <w:rsid w:val="001F1D05"/>
    <w:rsid w:val="00222A8E"/>
    <w:rsid w:val="002617C8"/>
    <w:rsid w:val="00297EE5"/>
    <w:rsid w:val="002C15F0"/>
    <w:rsid w:val="003800A9"/>
    <w:rsid w:val="003B34E1"/>
    <w:rsid w:val="00445361"/>
    <w:rsid w:val="00456A0F"/>
    <w:rsid w:val="00565E5A"/>
    <w:rsid w:val="006E1CF1"/>
    <w:rsid w:val="00747E4A"/>
    <w:rsid w:val="00783E89"/>
    <w:rsid w:val="007967B2"/>
    <w:rsid w:val="007D0654"/>
    <w:rsid w:val="007D7C6A"/>
    <w:rsid w:val="008726F3"/>
    <w:rsid w:val="00895A47"/>
    <w:rsid w:val="008F781C"/>
    <w:rsid w:val="0099008F"/>
    <w:rsid w:val="009A2173"/>
    <w:rsid w:val="009D6F57"/>
    <w:rsid w:val="00A14D9E"/>
    <w:rsid w:val="00AE6EB5"/>
    <w:rsid w:val="00B158BF"/>
    <w:rsid w:val="00B501D6"/>
    <w:rsid w:val="00BC7AF0"/>
    <w:rsid w:val="00BD5D1E"/>
    <w:rsid w:val="00BF0B71"/>
    <w:rsid w:val="00D44F09"/>
    <w:rsid w:val="00E51769"/>
    <w:rsid w:val="00E8207A"/>
    <w:rsid w:val="00EB2530"/>
    <w:rsid w:val="00ED0A94"/>
    <w:rsid w:val="00EF74CC"/>
    <w:rsid w:val="00F33F3E"/>
    <w:rsid w:val="00F875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2D3C"/>
  <w15:chartTrackingRefBased/>
  <w15:docId w15:val="{51875AAB-5F0D-45EC-896F-195B2ED3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75C9"/>
    <w:pPr>
      <w:spacing w:after="30" w:line="240" w:lineRule="auto"/>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75C9"/>
    <w:pPr>
      <w:ind w:left="720"/>
      <w:contextualSpacing/>
    </w:pPr>
  </w:style>
  <w:style w:type="paragraph" w:customStyle="1" w:styleId="1">
    <w:name w:val="Обычный1"/>
    <w:rsid w:val="00F875C9"/>
    <w:pPr>
      <w:spacing w:after="200" w:line="276" w:lineRule="auto"/>
    </w:pPr>
    <w:rPr>
      <w:rFonts w:ascii="Calibri" w:eastAsia="Calibri" w:hAnsi="Calibri" w:cs="Calibri"/>
      <w:kern w:val="0"/>
      <w:lang w:eastAsia="ru-RU"/>
      <w14:ligatures w14:val="none"/>
    </w:rPr>
  </w:style>
  <w:style w:type="character" w:styleId="a4">
    <w:name w:val="Hyperlink"/>
    <w:basedOn w:val="a0"/>
    <w:uiPriority w:val="99"/>
    <w:unhideWhenUsed/>
    <w:rsid w:val="00B158BF"/>
    <w:rPr>
      <w:color w:val="0563C1" w:themeColor="hyperlink"/>
      <w:u w:val="single"/>
    </w:rPr>
  </w:style>
  <w:style w:type="character" w:styleId="a5">
    <w:name w:val="Unresolved Mention"/>
    <w:basedOn w:val="a0"/>
    <w:uiPriority w:val="99"/>
    <w:semiHidden/>
    <w:unhideWhenUsed/>
    <w:rsid w:val="00B158BF"/>
    <w:rPr>
      <w:color w:val="605E5C"/>
      <w:shd w:val="clear" w:color="auto" w:fill="E1DFDD"/>
    </w:rPr>
  </w:style>
  <w:style w:type="paragraph" w:styleId="a6">
    <w:name w:val="Normal (Web)"/>
    <w:basedOn w:val="a"/>
    <w:uiPriority w:val="99"/>
    <w:semiHidden/>
    <w:unhideWhenUsed/>
    <w:rsid w:val="00B158BF"/>
    <w:pPr>
      <w:spacing w:before="100" w:beforeAutospacing="1" w:after="100" w:afterAutospacing="1"/>
    </w:pPr>
    <w:rPr>
      <w:rFonts w:ascii="Times New Roman" w:eastAsia="Times New Roman" w:hAnsi="Times New Roman" w:cs="Times New Roman"/>
      <w:kern w:val="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803">
      <w:bodyDiv w:val="1"/>
      <w:marLeft w:val="0"/>
      <w:marRight w:val="0"/>
      <w:marTop w:val="0"/>
      <w:marBottom w:val="0"/>
      <w:divBdr>
        <w:top w:val="none" w:sz="0" w:space="0" w:color="auto"/>
        <w:left w:val="none" w:sz="0" w:space="0" w:color="auto"/>
        <w:bottom w:val="none" w:sz="0" w:space="0" w:color="auto"/>
        <w:right w:val="none" w:sz="0" w:space="0" w:color="auto"/>
      </w:divBdr>
    </w:div>
    <w:div w:id="7204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0%B5%D1%80%D0%B0%D1%80%D1%85%D0%B8%D1%87%D0%B5%D1%81%D0%BA%D0%B8%D0%B5_%D0%B1%D0%B0%D0%B7%D1%8B_%D0%B4%D0%B0%D0%BD%D0%BD%D1%8B%D1%85" TargetMode="External"/><Relationship Id="rId13" Type="http://schemas.openxmlformats.org/officeDocument/2006/relationships/hyperlink" Target="https://ru.wikipedia.org/wiki/%D0%A1%D0%B5%D1%82%D0%B5%D0%B2%D0%B0%D1%8F_%D0%BC%D0%BE%D0%B4%D0%B5%D0%BB%D1%8C_%D0%B4%D0%B0%D0%BD%D0%BD%D1%8B%D1%85" TargetMode="External"/><Relationship Id="rId18" Type="http://schemas.openxmlformats.org/officeDocument/2006/relationships/image" Target="media/image4.png"/><Relationship Id="rId26" Type="http://schemas.openxmlformats.org/officeDocument/2006/relationships/hyperlink" Target="https://ru.wikipedia.org/wiki/%D0%A1%D0%BB%D1%83%D0%B6%D0%B5%D0%B1%D0%BD%D0%B0%D1%8F:%D0%98%D1%81%D1%82%D0%BE%D1%87%D0%BD%D0%B8%D0%BA%D0%B8_%D0%BA%D0%BD%D0%B8%D0%B3/5279022764"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ru.wikipedia.org/wiki/%D0%9C%D0%BE%D0%B4%D0%B5%D0%BB%D1%8C_%D0%B4%D0%B0%D0%BD%D0%BD%D1%8B%D1%85" TargetMode="External"/><Relationship Id="rId12" Type="http://schemas.openxmlformats.org/officeDocument/2006/relationships/hyperlink" Target="https://ru.wikipedia.org/wiki/%D0%A0%D0%B5%D0%BB%D1%8F%D1%86%D0%B8%D0%BE%D0%BD%D0%BD%D0%B0%D1%8F_%D0%BC%D0%BE%D0%B4%D0%B5%D0%BB%D1%8C_%D0%B4%D0%B0%D0%BD%D0%BD%D1%8B%D1%85" TargetMode="External"/><Relationship Id="rId17" Type="http://schemas.openxmlformats.org/officeDocument/2006/relationships/image" Target="media/image3.png"/><Relationship Id="rId25" Type="http://schemas.openxmlformats.org/officeDocument/2006/relationships/hyperlink" Target="https://ru.wikipedia.org/w/index.php?title=%D0%A4%D0%B8%D0%BD%D0%B0%D0%BD%D1%81%D1%8B_%D0%B8_%D1%81%D1%82%D0%B0%D1%82%D0%B8%D1%81%D1%82%D0%B8%D0%BA%D0%B0&amp;action=edit&amp;redlink=1"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ru.wikipedia.org/wiki/%D0%91%D0%B0%D0%B7%D0%B0_%D0%B4%D0%B0%D0%BD%D0%BD%D1%8B%D1%85" TargetMode="External"/><Relationship Id="rId11" Type="http://schemas.openxmlformats.org/officeDocument/2006/relationships/hyperlink" Target="https://ru.wikipedia.org/wiki/%D0%9E%D0%B1%D1%8A%D0%B5%D0%BA%D1%82%D0%BD%D0%BE-%D1%80%D0%B5%D0%BB%D1%8F%D1%86%D0%B8%D0%BE%D0%BD%D0%BD%D0%B0%D1%8F_%D0%A1%D0%A3%D0%91%D0%94" TargetMode="External"/><Relationship Id="rId24" Type="http://schemas.openxmlformats.org/officeDocument/2006/relationships/hyperlink" Target="https://ru.wikipedia.org/wiki/%D0%9A%D0%BE%D0%B3%D0%B0%D0%BB%D0%BE%D0%B2%D1%81%D0%BA%D0%B8%D0%B9,_%D0%9C%D0%B8%D1%85%D0%B0%D0%B8%D0%BB_%D0%A0%D1%83%D0%B2%D0%B8%D0%BC%D0%BE%D0%B2%D0%B8%D1%87" TargetMode="External"/><Relationship Id="rId5" Type="http://schemas.openxmlformats.org/officeDocument/2006/relationships/hyperlink" Target="https://ru.wikipedia.org/wiki/%D0%9A%D1%80%D0%B8%D1%82%D0%B5%D1%80%D0%B8%D0%B9" TargetMode="External"/><Relationship Id="rId15" Type="http://schemas.openxmlformats.org/officeDocument/2006/relationships/image" Target="media/image1.png"/><Relationship Id="rId23" Type="http://schemas.openxmlformats.org/officeDocument/2006/relationships/hyperlink" Target="https://ru.wikipedia.org/wiki/%D0%91%D0%B0%D0%B7%D0%B0_%D0%B4%D0%B0%D0%BD%D0%BD%D1%8B%D1%85" TargetMode="External"/><Relationship Id="rId28" Type="http://schemas.openxmlformats.org/officeDocument/2006/relationships/theme" Target="theme/theme1.xml"/><Relationship Id="rId10" Type="http://schemas.openxmlformats.org/officeDocument/2006/relationships/hyperlink" Target="https://ru.wikipedia.org/wiki/%D0%9E%D0%B1%D1%8A%D0%B5%D0%BA%D1%82%D0%BD%D0%BE-%D0%BE%D1%80%D0%B8%D0%B5%D0%BD%D1%82%D0%B8%D1%80%D0%BE%D0%B2%D0%B0%D0%BD%D0%BD%D1%8B%D0%B5_%D0%B1%D0%B0%D0%B7%D1%8B_%D0%B4%D0%B0%D0%BD%D0%BD%D1%8B%D1%85"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ru.wikipedia.org/wiki/%D0%9E%D0%B1%D1%8A%D0%B5%D0%BA%D1%82%D0%BD%D1%8B%D0%B5_%D0%B1%D0%B0%D0%B7%D1%8B_%D0%B4%D0%B0%D0%BD%D0%BD%D1%8B%D1%85" TargetMode="External"/><Relationship Id="rId14" Type="http://schemas.openxmlformats.org/officeDocument/2006/relationships/hyperlink" Target="https://ru.wikipedia.org/w/index.php?title=%D0%A4%D1%83%D0%BD%D0%BA%D1%86%D0%B8%D0%BE%D0%BD%D0%B0%D0%BB%D1%8C%D0%BD%D1%8B%D0%B5_%D0%B1%D0%B0%D0%B7%D1%8B_%D0%B4%D0%B0%D0%BD%D0%BD%D1%8B%D1%85&amp;action=edit&amp;redlink=1"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9</Pages>
  <Words>1895</Words>
  <Characters>10804</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Kork</dc:creator>
  <cp:keywords/>
  <dc:description/>
  <cp:lastModifiedBy>Kork</cp:lastModifiedBy>
  <cp:revision>10</cp:revision>
  <dcterms:created xsi:type="dcterms:W3CDTF">2023-03-28T11:27:00Z</dcterms:created>
  <dcterms:modified xsi:type="dcterms:W3CDTF">2023-03-29T19:12:00Z</dcterms:modified>
</cp:coreProperties>
</file>