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914537" w:rsidRDefault="00AA51E8" w:rsidP="00914537">
      <w:pPr>
        <w:ind w:left="360" w:hanging="360"/>
        <w:rPr>
          <w:b/>
        </w:rPr>
      </w:pPr>
      <w:r>
        <w:rPr>
          <w:rFonts w:hint="eastAsia"/>
          <w:b/>
        </w:rPr>
        <w:t>作业</w:t>
      </w:r>
      <w:r w:rsidR="000A5F80">
        <w:rPr>
          <w:rFonts w:hint="eastAsia"/>
          <w:b/>
        </w:rPr>
        <w:t>3</w:t>
      </w:r>
      <w:r w:rsidR="00914537" w:rsidRPr="00914537">
        <w:rPr>
          <w:rFonts w:hint="eastAsia"/>
          <w:b/>
        </w:rPr>
        <w:t>：直接接地系统电流保护</w:t>
      </w:r>
      <w:r w:rsidR="00B75263">
        <w:rPr>
          <w:rFonts w:hint="eastAsia"/>
          <w:b/>
        </w:rPr>
        <w:t>（</w:t>
      </w:r>
      <w:r w:rsidR="00B75263">
        <w:rPr>
          <w:rFonts w:hint="eastAsia"/>
          <w:b/>
        </w:rPr>
        <w:t>2</w:t>
      </w:r>
      <w:r w:rsidR="00B75263">
        <w:rPr>
          <w:b/>
        </w:rPr>
        <w:t>.5*4=10</w:t>
      </w:r>
      <w:r w:rsidR="00B75263">
        <w:rPr>
          <w:rFonts w:hint="eastAsia"/>
          <w:b/>
        </w:rPr>
        <w:t>）</w:t>
      </w:r>
      <w:r w:rsidR="000A5F80">
        <w:rPr>
          <w:rFonts w:hint="eastAsia"/>
          <w:b/>
          <w:kern w:val="0"/>
        </w:rPr>
        <w:t>（作业命名规则：作业</w:t>
      </w:r>
      <w:r w:rsidR="000A5F80">
        <w:rPr>
          <w:rFonts w:hint="eastAsia"/>
          <w:b/>
          <w:kern w:val="0"/>
        </w:rPr>
        <w:t>3</w:t>
      </w:r>
      <w:r w:rsidR="000A5F80">
        <w:rPr>
          <w:rFonts w:hint="eastAsia"/>
          <w:b/>
          <w:kern w:val="0"/>
        </w:rPr>
        <w:t>姓名</w:t>
      </w:r>
      <w:r w:rsidR="000A5F80">
        <w:rPr>
          <w:b/>
          <w:kern w:val="0"/>
        </w:rPr>
        <w:t>+</w:t>
      </w:r>
      <w:r w:rsidR="000A5F80">
        <w:rPr>
          <w:rFonts w:hint="eastAsia"/>
          <w:b/>
          <w:kern w:val="0"/>
        </w:rPr>
        <w:t>学号）</w:t>
      </w:r>
    </w:p>
    <w:p w:rsidR="00CD78ED" w:rsidRPr="00CD78ED" w:rsidRDefault="00AA51E8" w:rsidP="00CD78ED">
      <w:r>
        <w:rPr>
          <w:rFonts w:hint="eastAsia"/>
        </w:rPr>
        <w:t>1</w:t>
      </w:r>
      <w:r w:rsidR="004F538E">
        <w:rPr>
          <w:rFonts w:hint="eastAsia"/>
        </w:rPr>
        <w:t>、</w:t>
      </w:r>
      <w:r w:rsidR="00FE206E">
        <w:rPr>
          <w:rFonts w:hint="eastAsia"/>
        </w:rPr>
        <w:t>（直接接地系统接地短路）</w:t>
      </w:r>
      <w:r w:rsidR="00CD78ED" w:rsidRPr="00CD78ED">
        <w:t>下图所示的网络中的各元件的参数如下：</w:t>
      </w:r>
      <w:bookmarkStart w:id="0" w:name="_GoBack"/>
      <w:bookmarkEnd w:id="0"/>
    </w:p>
    <w:p w:rsidR="00CD78ED" w:rsidRPr="00CD78ED" w:rsidRDefault="00CD78ED" w:rsidP="00CD78ED">
      <w:pPr>
        <w:ind w:left="420" w:firstLine="420"/>
      </w:pPr>
      <w:r w:rsidRPr="00CD78ED">
        <w:t>电源参数：</w:t>
      </w:r>
      <w:r w:rsidRPr="00CD78ED">
        <w:rPr>
          <w:position w:val="-12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5pt;height:18.45pt" o:ole="">
            <v:imagedata r:id="rId7" o:title=""/>
          </v:shape>
          <o:OLEObject Type="Embed" ProgID="Equation.DSMT4" ShapeID="_x0000_i1025" DrawAspect="Content" ObjectID="_1615056706" r:id="rId8"/>
        </w:object>
      </w:r>
      <w:r w:rsidRPr="00CD78ED">
        <w:t>，</w:t>
      </w:r>
      <w:r w:rsidRPr="00CD78ED">
        <w:rPr>
          <w:position w:val="-12"/>
        </w:rPr>
        <w:object w:dxaOrig="960" w:dyaOrig="360">
          <v:shape id="_x0000_i1026" type="#_x0000_t75" style="width:48.1pt;height:18.45pt" o:ole="">
            <v:imagedata r:id="rId9" o:title=""/>
          </v:shape>
          <o:OLEObject Type="Embed" ProgID="Equation.DSMT4" ShapeID="_x0000_i1026" DrawAspect="Content" ObjectID="_1615056707" r:id="rId10"/>
        </w:object>
      </w:r>
    </w:p>
    <w:p w:rsidR="00CD78ED" w:rsidRPr="00CD78ED" w:rsidRDefault="00CD78ED" w:rsidP="00CD78ED">
      <w:r w:rsidRPr="00CD78ED">
        <w:tab/>
      </w:r>
      <w:r w:rsidRPr="00CD78ED">
        <w:tab/>
      </w:r>
      <w:r w:rsidRPr="00CD78ED">
        <w:t>线路参数：</w:t>
      </w:r>
      <w:r w:rsidRPr="00CD78ED">
        <w:t xml:space="preserve"> </w:t>
      </w:r>
      <w:r w:rsidRPr="00CD78ED">
        <w:rPr>
          <w:position w:val="-12"/>
        </w:rPr>
        <w:object w:dxaOrig="1540" w:dyaOrig="360">
          <v:shape id="_x0000_i1027" type="#_x0000_t75" style="width:77.45pt;height:18.45pt" o:ole="">
            <v:imagedata r:id="rId11" o:title=""/>
          </v:shape>
          <o:OLEObject Type="Embed" ProgID="Equation.DSMT4" ShapeID="_x0000_i1027" DrawAspect="Content" ObjectID="_1615056708" r:id="rId12"/>
        </w:object>
      </w:r>
      <w:r w:rsidRPr="00CD78ED">
        <w:t>，</w:t>
      </w:r>
      <w:r w:rsidRPr="00CD78ED">
        <w:rPr>
          <w:position w:val="-12"/>
        </w:rPr>
        <w:object w:dxaOrig="1540" w:dyaOrig="360">
          <v:shape id="_x0000_i1028" type="#_x0000_t75" style="width:77.45pt;height:18.45pt" o:ole="">
            <v:imagedata r:id="rId13" o:title=""/>
          </v:shape>
          <o:OLEObject Type="Embed" ProgID="Equation.DSMT4" ShapeID="_x0000_i1028" DrawAspect="Content" ObjectID="_1615056709" r:id="rId14"/>
        </w:object>
      </w:r>
    </w:p>
    <w:p w:rsidR="00CD78ED" w:rsidRPr="00CD78ED" w:rsidRDefault="00CD78ED" w:rsidP="00CD78ED">
      <w:r w:rsidRPr="00CD78ED">
        <w:tab/>
        <w:t xml:space="preserve">    </w:t>
      </w:r>
      <w:r w:rsidRPr="00CD78ED">
        <w:t>两台变压器参数：容量为</w:t>
      </w:r>
      <w:r w:rsidRPr="00CD78ED">
        <w:t>31.5MVA</w:t>
      </w:r>
      <w:r w:rsidRPr="00CD78ED">
        <w:t>，变比为</w:t>
      </w:r>
      <w:r w:rsidRPr="00CD78ED">
        <w:t>110/6.6kV</w:t>
      </w:r>
      <w:r w:rsidRPr="00CD78ED">
        <w:t>，短路电压为：</w:t>
      </w:r>
      <w:r w:rsidRPr="00CD78ED">
        <w:rPr>
          <w:position w:val="-12"/>
        </w:rPr>
        <w:object w:dxaOrig="1180" w:dyaOrig="360">
          <v:shape id="_x0000_i1029" type="#_x0000_t75" style="width:59.05pt;height:18.45pt" o:ole="">
            <v:imagedata r:id="rId15" o:title=""/>
          </v:shape>
          <o:OLEObject Type="Embed" ProgID="Equation.DSMT4" ShapeID="_x0000_i1029" DrawAspect="Content" ObjectID="_1615056710" r:id="rId16"/>
        </w:object>
      </w:r>
    </w:p>
    <w:p w:rsidR="00CD78ED" w:rsidRPr="00CD78ED" w:rsidRDefault="00CD78ED" w:rsidP="00CD78ED">
      <w:r w:rsidRPr="00CD78ED">
        <w:t>求：</w:t>
      </w:r>
    </w:p>
    <w:p w:rsidR="00CD78ED" w:rsidRPr="00CD78ED" w:rsidRDefault="00CD78ED" w:rsidP="00CD78ED">
      <w:r w:rsidRPr="00CD78ED">
        <w:t>（</w:t>
      </w:r>
      <w:r w:rsidRPr="00CD78ED">
        <w:t>1</w:t>
      </w:r>
      <w:r w:rsidRPr="00CD78ED">
        <w:t>）</w:t>
      </w:r>
      <w:r>
        <w:rPr>
          <w:rFonts w:hint="eastAsia"/>
        </w:rPr>
        <w:t>【零序</w:t>
      </w:r>
      <w:r>
        <w:rPr>
          <w:rFonts w:hint="eastAsia"/>
        </w:rPr>
        <w:t>I</w:t>
      </w:r>
      <w:r>
        <w:rPr>
          <w:rFonts w:hint="eastAsia"/>
        </w:rPr>
        <w:t>段】</w:t>
      </w:r>
      <w:r w:rsidRPr="00CD78ED">
        <w:t>线路</w:t>
      </w:r>
      <w:r w:rsidRPr="00CD78ED">
        <w:t>AB</w:t>
      </w:r>
      <w:r w:rsidRPr="00CD78ED">
        <w:t>零序</w:t>
      </w:r>
      <w:r w:rsidRPr="00CD78ED">
        <w:t>Ⅰ</w:t>
      </w:r>
      <w:r w:rsidRPr="00CD78ED">
        <w:t>段的动作电流及时限；</w:t>
      </w:r>
    </w:p>
    <w:p w:rsidR="00CD78ED" w:rsidRPr="00CD78ED" w:rsidRDefault="00CD78ED" w:rsidP="00CD78ED">
      <w:r w:rsidRPr="00CD78ED">
        <w:t>（</w:t>
      </w:r>
      <w:r w:rsidRPr="00CD78ED">
        <w:t>2</w:t>
      </w:r>
      <w:r w:rsidRPr="00CD78ED">
        <w:t>）</w:t>
      </w:r>
      <w:r>
        <w:rPr>
          <w:rFonts w:hint="eastAsia"/>
        </w:rPr>
        <w:t>【零序分支系数】</w:t>
      </w:r>
      <w:r w:rsidRPr="00CD78ED">
        <w:t>线路</w:t>
      </w:r>
      <w:r w:rsidRPr="00CD78ED">
        <w:t>AB</w:t>
      </w:r>
      <w:r w:rsidRPr="00CD78ED">
        <w:t>的零序分支系数；</w:t>
      </w:r>
    </w:p>
    <w:p w:rsidR="00CD78ED" w:rsidRPr="00CD78ED" w:rsidRDefault="00CD78ED" w:rsidP="00CD78ED">
      <w:r w:rsidRPr="00CD78ED">
        <w:t>（</w:t>
      </w:r>
      <w:r w:rsidRPr="00CD78ED">
        <w:t>3</w:t>
      </w:r>
      <w:r w:rsidRPr="00CD78ED">
        <w:t>）</w:t>
      </w:r>
      <w:r>
        <w:rPr>
          <w:rFonts w:hint="eastAsia"/>
        </w:rPr>
        <w:t>【零序</w:t>
      </w:r>
      <w:r>
        <w:rPr>
          <w:rFonts w:hint="eastAsia"/>
        </w:rPr>
        <w:t>II</w:t>
      </w:r>
      <w:r>
        <w:rPr>
          <w:rFonts w:hint="eastAsia"/>
        </w:rPr>
        <w:t>段】</w:t>
      </w:r>
      <w:r w:rsidRPr="00CD78ED">
        <w:t>线路</w:t>
      </w:r>
      <w:r w:rsidRPr="00CD78ED">
        <w:t>AB</w:t>
      </w:r>
      <w:r w:rsidRPr="00CD78ED">
        <w:t>零序</w:t>
      </w:r>
      <w:r w:rsidRPr="00CD78ED">
        <w:t>Ⅱ</w:t>
      </w:r>
      <w:r w:rsidRPr="00CD78ED">
        <w:t>段的动作电流、灵敏度及时限；</w:t>
      </w:r>
    </w:p>
    <w:p w:rsidR="00CD78ED" w:rsidRPr="00CD78ED" w:rsidRDefault="00CD78ED" w:rsidP="00CD78ED">
      <w:r w:rsidRPr="00CD78ED">
        <w:t>（</w:t>
      </w:r>
      <w:r w:rsidR="00AB5EF1">
        <w:rPr>
          <w:rFonts w:hint="eastAsia"/>
        </w:rPr>
        <w:t>4</w:t>
      </w:r>
      <w:r w:rsidRPr="00CD78ED">
        <w:t>）</w:t>
      </w:r>
      <w:r>
        <w:rPr>
          <w:rFonts w:hint="eastAsia"/>
        </w:rPr>
        <w:t>【零序</w:t>
      </w:r>
      <w:r>
        <w:rPr>
          <w:rFonts w:hint="eastAsia"/>
        </w:rPr>
        <w:t>III</w:t>
      </w:r>
      <w:r>
        <w:rPr>
          <w:rFonts w:hint="eastAsia"/>
        </w:rPr>
        <w:t>段】</w:t>
      </w:r>
      <w:r w:rsidRPr="00CD78ED">
        <w:t>线路</w:t>
      </w:r>
      <w:r w:rsidRPr="00CD78ED">
        <w:t>AB</w:t>
      </w:r>
      <w:r w:rsidRPr="00CD78ED">
        <w:t>零序</w:t>
      </w:r>
      <w:r w:rsidRPr="00CD78ED">
        <w:t>Ⅲ</w:t>
      </w:r>
      <w:r w:rsidRPr="00CD78ED">
        <w:t>段的动作电流、灵敏度及时限。</w:t>
      </w:r>
    </w:p>
    <w:p w:rsidR="004F538E" w:rsidRDefault="004F538E" w:rsidP="00CD78ED">
      <w:pPr>
        <w:rPr>
          <w:noProof/>
        </w:rPr>
      </w:pPr>
    </w:p>
    <w:p w:rsidR="00CD78ED" w:rsidRPr="00CD78ED" w:rsidRDefault="00CD78ED" w:rsidP="00CD78ED">
      <w:r w:rsidRPr="00CD78ED">
        <w:rPr>
          <w:noProof/>
        </w:rPr>
        <w:drawing>
          <wp:inline distT="0" distB="0" distL="0" distR="0" wp14:anchorId="24B33656" wp14:editId="0A384FC5">
            <wp:extent cx="5267325" cy="1377950"/>
            <wp:effectExtent l="0" t="0" r="9525" b="0"/>
            <wp:docPr id="2" name="图片 2" descr="Drawing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rawing9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4" b="27706"/>
                    <a:stretch/>
                  </pic:blipFill>
                  <pic:spPr bwMode="auto">
                    <a:xfrm>
                      <a:off x="0" y="0"/>
                      <a:ext cx="5267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8ED" w:rsidRDefault="00CD78ED" w:rsidP="00CD78ED"/>
    <w:sectPr w:rsidR="00CD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C6B" w:rsidRDefault="004B4C6B" w:rsidP="006B3B3E">
      <w:r>
        <w:separator/>
      </w:r>
    </w:p>
  </w:endnote>
  <w:endnote w:type="continuationSeparator" w:id="0">
    <w:p w:rsidR="004B4C6B" w:rsidRDefault="004B4C6B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C6B" w:rsidRDefault="004B4C6B" w:rsidP="006B3B3E">
      <w:r>
        <w:separator/>
      </w:r>
    </w:p>
  </w:footnote>
  <w:footnote w:type="continuationSeparator" w:id="0">
    <w:p w:rsidR="004B4C6B" w:rsidRDefault="004B4C6B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35EC7"/>
    <w:rsid w:val="000459C5"/>
    <w:rsid w:val="000A5F80"/>
    <w:rsid w:val="00162426"/>
    <w:rsid w:val="0024107B"/>
    <w:rsid w:val="00275DB5"/>
    <w:rsid w:val="0037639A"/>
    <w:rsid w:val="003E090A"/>
    <w:rsid w:val="003F110D"/>
    <w:rsid w:val="00443F30"/>
    <w:rsid w:val="0046325E"/>
    <w:rsid w:val="004B1B08"/>
    <w:rsid w:val="004B4C6B"/>
    <w:rsid w:val="004F538E"/>
    <w:rsid w:val="005D5B73"/>
    <w:rsid w:val="00651AD3"/>
    <w:rsid w:val="00682325"/>
    <w:rsid w:val="006A7F79"/>
    <w:rsid w:val="006B3B3E"/>
    <w:rsid w:val="006D1581"/>
    <w:rsid w:val="007716C4"/>
    <w:rsid w:val="00912EF0"/>
    <w:rsid w:val="00914537"/>
    <w:rsid w:val="00916C96"/>
    <w:rsid w:val="00960D9D"/>
    <w:rsid w:val="0097061D"/>
    <w:rsid w:val="009767C3"/>
    <w:rsid w:val="009D5C65"/>
    <w:rsid w:val="00AA25B4"/>
    <w:rsid w:val="00AA51E8"/>
    <w:rsid w:val="00AB5EF1"/>
    <w:rsid w:val="00AE7F4F"/>
    <w:rsid w:val="00B75263"/>
    <w:rsid w:val="00CD78ED"/>
    <w:rsid w:val="00DC293C"/>
    <w:rsid w:val="00DD47A5"/>
    <w:rsid w:val="00E35EDD"/>
    <w:rsid w:val="00EE7AA6"/>
    <w:rsid w:val="00F86EE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76D62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331</Characters>
  <Application>Microsoft Office Word</Application>
  <DocSecurity>0</DocSecurity>
  <Lines>2</Lines>
  <Paragraphs>1</Paragraphs>
  <ScaleCrop>false</ScaleCrop>
  <Company>P R C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7</cp:revision>
  <dcterms:created xsi:type="dcterms:W3CDTF">2019-02-26T08:09:00Z</dcterms:created>
  <dcterms:modified xsi:type="dcterms:W3CDTF">2019-03-25T14:05:00Z</dcterms:modified>
</cp:coreProperties>
</file>