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使用iperf测试内网网络性能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下载iperf的linux版本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Linux版本下载地址如下：</w:t>
      </w:r>
      <w:r>
        <w:fldChar w:fldCharType="begin"/>
      </w:r>
      <w:r>
        <w:instrText xml:space="preserve"> HYPERLINK "http://code.google.com/p/iperf/downloads/list" \t "_blank" </w:instrText>
      </w:r>
      <w:r>
        <w:fldChar w:fldCharType="separate"/>
      </w:r>
      <w:r>
        <w:rPr>
          <w:rStyle w:val="5"/>
          <w:rFonts w:ascii="Verdana" w:hAnsi="Verdana"/>
          <w:szCs w:val="21"/>
        </w:rPr>
        <w:t>http://code.google.com/p/iperf/downloads/list</w:t>
      </w:r>
      <w:r>
        <w:fldChar w:fldCharType="end"/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安装iperf</w:t>
      </w:r>
    </w:p>
    <w:p>
      <w:pPr>
        <w:ind w:left="420"/>
        <w:rPr>
          <w:rFonts w:hint="eastAsia"/>
        </w:rPr>
      </w:pPr>
      <w:r>
        <w:rPr>
          <w:rFonts w:hint="eastAsia"/>
        </w:rPr>
        <w:t>Linux版本的iperf安装步骤如下：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、tar </w:t>
      </w:r>
      <w:r>
        <w:t>–</w:t>
      </w:r>
      <w:r>
        <w:rPr>
          <w:rFonts w:hint="eastAsia"/>
        </w:rPr>
        <w:t>xvf iperf-2.0.5.tar.gz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、cd iperf-2.0.5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、./configure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、make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、make install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测试网速</w:t>
      </w:r>
    </w:p>
    <w:p>
      <w:pPr>
        <w:pStyle w:val="8"/>
        <w:ind w:left="420" w:leftChars="200"/>
        <w:rPr>
          <w:rFonts w:hint="eastAsia"/>
        </w:rPr>
      </w:pPr>
      <w:r>
        <w:rPr>
          <w:rFonts w:hint="eastAsia"/>
        </w:rPr>
        <w:t xml:space="preserve">将iperf安装在你需要的几台服务器上，在你需要测试的终端，开启iperf的服务端，指令如下：iperf </w:t>
      </w:r>
      <w:r>
        <w:t>–</w:t>
      </w:r>
      <w:r>
        <w:rPr>
          <w:rFonts w:hint="eastAsia"/>
        </w:rPr>
        <w:t>s</w:t>
      </w:r>
    </w:p>
    <w:p>
      <w:pPr>
        <w:ind w:firstLine="315" w:firstLineChars="150"/>
        <w:rPr>
          <w:rFonts w:hint="eastAsia"/>
        </w:rPr>
      </w:pPr>
      <w:r>
        <w:drawing>
          <wp:inline distT="0" distB="0" distL="0" distR="0">
            <wp:extent cx="5274310" cy="1847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leftChars="200"/>
        <w:rPr>
          <w:rFonts w:hint="eastAsia"/>
        </w:rPr>
      </w:pPr>
      <w:r>
        <w:rPr>
          <w:rFonts w:hint="eastAsia"/>
        </w:rPr>
        <w:t>然后根据iperf的客户端指令去测试两台机子之间的网络带宽，客户端指令如下：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i</w:t>
      </w:r>
      <w:r>
        <w:t>perf –</w:t>
      </w:r>
      <w:r>
        <w:rPr>
          <w:rFonts w:hint="eastAsia"/>
        </w:rPr>
        <w:t xml:space="preserve">c 172.18.18.100 </w:t>
      </w:r>
      <w:r>
        <w:t>–</w:t>
      </w:r>
      <w:r>
        <w:rPr>
          <w:rFonts w:hint="eastAsia"/>
        </w:rPr>
        <w:t xml:space="preserve">i 1   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 xml:space="preserve"> (其中-i的作用是客户端每隔多少时间向服务端进行测试，后面跟的单位为：秒)</w:t>
      </w:r>
    </w:p>
    <w:p>
      <w:pPr>
        <w:pStyle w:val="8"/>
        <w:ind w:left="420" w:firstLine="0" w:firstLineChars="0"/>
      </w:pPr>
      <w:r>
        <w:drawing>
          <wp:inline distT="0" distB="0" distL="0" distR="0">
            <wp:extent cx="5274310" cy="1898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054A6"/>
    <w:multiLevelType w:val="multilevel"/>
    <w:tmpl w:val="45F054A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C0BF7"/>
    <w:multiLevelType w:val="multilevel"/>
    <w:tmpl w:val="571C0BF7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04A"/>
    <w:rsid w:val="0022635D"/>
    <w:rsid w:val="004B604A"/>
    <w:rsid w:val="00674485"/>
    <w:rsid w:val="006C2BD8"/>
    <w:rsid w:val="007D1470"/>
    <w:rsid w:val="0080434C"/>
    <w:rsid w:val="008276F6"/>
    <w:rsid w:val="008874A2"/>
    <w:rsid w:val="008A33F3"/>
    <w:rsid w:val="009278F0"/>
    <w:rsid w:val="009401C1"/>
    <w:rsid w:val="00AC1E87"/>
    <w:rsid w:val="00B07722"/>
    <w:rsid w:val="00B12123"/>
    <w:rsid w:val="00CC54CD"/>
    <w:rsid w:val="00FA6B9B"/>
    <w:rsid w:val="4EF4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70</Words>
  <Characters>400</Characters>
  <Lines>3</Lines>
  <Paragraphs>1</Paragraphs>
  <TotalTime>0</TotalTime>
  <ScaleCrop>false</ScaleCrop>
  <LinksUpToDate>false</LinksUpToDate>
  <CharactersWithSpaces>469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2018-03-16T08:34:00Z</dcterms:created>
  <dc:creator>微软用户</dc:creator>
  <cp:lastModifiedBy>赵喆</cp:lastModifiedBy>
  <dcterms:modified xsi:type="dcterms:W3CDTF">2018-06-27T00:43:22Z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