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5"/>
        <w:tblpPr w:leftFromText="180" w:rightFromText="180" w:vertAnchor="page" w:horzAnchor="page" w:tblpX="2528" w:tblpY="3798"/>
        <w:tblW w:w="8145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45"/>
      </w:tblGrid>
      <w:tr w14:paraId="50F4E0A5">
        <w:trPr>
          <w:cantSplit/>
        </w:trPr>
        <w:tc>
          <w:tcPr>
            <w:tcW w:w="8145" w:type="dxa"/>
          </w:tcPr>
          <w:p w14:paraId="0DB0C150">
            <w:pPr>
              <w:widowControl/>
              <w:spacing w:before="240" w:after="120"/>
              <w:jc w:val="center"/>
              <w:rPr>
                <w:rFonts w:hint="eastAsia" w:ascii="宋体" w:hAnsi="宋体" w:cs="宋体"/>
                <w:b/>
                <w:bCs/>
                <w:spacing w:val="30"/>
                <w:kern w:val="0"/>
                <w:sz w:val="48"/>
                <w:szCs w:val="48"/>
              </w:rPr>
            </w:pPr>
            <w:r>
              <w:rPr>
                <w:rFonts w:hint="eastAsia" w:ascii="宋体" w:hAnsi="宋体" w:cs="宋体"/>
                <w:b/>
                <w:bCs/>
                <w:caps/>
                <w:color w:val="000000"/>
                <w:spacing w:val="30"/>
                <w:kern w:val="0"/>
                <w:sz w:val="48"/>
                <w:szCs w:val="48"/>
              </w:rPr>
              <w:t>（文档编号）</w:t>
            </w:r>
          </w:p>
        </w:tc>
      </w:tr>
      <w:tr w14:paraId="05E24A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8145" w:type="dxa"/>
          </w:tcPr>
          <w:p w14:paraId="5D5AF7D3">
            <w:pPr>
              <w:widowControl/>
              <w:spacing w:before="120"/>
              <w:jc w:val="center"/>
              <w:rPr>
                <w:rFonts w:hint="eastAsia" w:ascii="宋体" w:hAnsi="宋体" w:cs="宋体"/>
                <w:b/>
                <w:bCs/>
                <w:spacing w:val="20"/>
                <w:kern w:val="0"/>
                <w:sz w:val="48"/>
                <w:szCs w:val="48"/>
              </w:rPr>
            </w:pPr>
            <w:r>
              <w:rPr>
                <w:rFonts w:hint="eastAsia" w:ascii="宋体" w:hAnsi="宋体" w:cs="宋体"/>
                <w:b/>
                <w:bCs/>
                <w:spacing w:val="20"/>
                <w:kern w:val="0"/>
                <w:sz w:val="48"/>
                <w:szCs w:val="48"/>
                <w:lang w:val="en-US" w:eastAsia="zh-CN" w:bidi="en-US"/>
              </w:rPr>
              <w:t>【COPY:项目名称】</w:t>
            </w:r>
          </w:p>
        </w:tc>
      </w:tr>
      <w:tr w14:paraId="3759297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</w:trPr>
        <w:tc>
          <w:tcPr>
            <w:tcW w:w="8145" w:type="dxa"/>
          </w:tcPr>
          <w:p w14:paraId="554AF300">
            <w:pPr>
              <w:widowControl/>
              <w:spacing w:before="240" w:after="240"/>
              <w:jc w:val="center"/>
              <w:rPr>
                <w:rFonts w:hint="eastAsia" w:ascii="宋体" w:hAnsi="宋体" w:cs="宋体"/>
                <w:b/>
                <w:bCs/>
                <w:spacing w:val="30"/>
                <w:kern w:val="0"/>
                <w:sz w:val="48"/>
                <w:szCs w:val="48"/>
              </w:rPr>
            </w:pPr>
            <w:r>
              <w:rPr>
                <w:rFonts w:hint="eastAsia" w:hAnsi="宋体"/>
                <w:b/>
                <w:bCs/>
                <w:color w:val="000000"/>
                <w:sz w:val="48"/>
                <w:szCs w:val="48"/>
              </w:rPr>
              <w:t>方案报告</w:t>
            </w:r>
          </w:p>
        </w:tc>
      </w:tr>
    </w:tbl>
    <w:p w14:paraId="4132E148">
      <w:pPr>
        <w:spacing w:line="360" w:lineRule="auto"/>
        <w:ind w:firstLine="588"/>
        <w:sectPr>
          <w:pgSz w:w="11906" w:h="16838"/>
          <w:pgMar w:top="1276" w:right="1055" w:bottom="1418" w:left="2325" w:header="850" w:footer="1134" w:gutter="0"/>
          <w:pgBorders>
            <w:top w:val="thinThickMediumGap" w:color="auto" w:sz="24" w:space="1"/>
            <w:left w:val="thinThickMediumGap" w:color="auto" w:sz="24" w:space="4"/>
            <w:bottom w:val="thickThinMediumGap" w:color="auto" w:sz="24" w:space="1"/>
            <w:right w:val="thickThinMediumGap" w:color="auto" w:sz="24" w:space="4"/>
          </w:pgBorders>
          <w:cols w:space="720" w:num="1"/>
          <w:docGrid w:type="linesAndChars" w:linePitch="381" w:charSpace="2867"/>
        </w:sect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3347720</wp:posOffset>
                </wp:positionH>
                <wp:positionV relativeFrom="paragraph">
                  <wp:posOffset>133985</wp:posOffset>
                </wp:positionV>
                <wp:extent cx="1989455" cy="1219200"/>
                <wp:effectExtent l="0" t="0" r="10795" b="0"/>
                <wp:wrapNone/>
                <wp:docPr id="1049926588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1B2E55">
                            <w:pPr>
                              <w:spacing w:line="360" w:lineRule="auto"/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szCs w:val="32"/>
                              </w:rPr>
                              <w:t xml:space="preserve">阶   段 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  S   </w:t>
                            </w:r>
                          </w:p>
                          <w:p w14:paraId="21CD16C6">
                            <w:pPr>
                              <w:spacing w:line="360" w:lineRule="auto"/>
                              <w:rPr>
                                <w:rFonts w:hint="eastAsia" w:ascii="宋体" w:hAnsi="宋体" w:cs="宋体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szCs w:val="32"/>
                              </w:rPr>
                              <w:t xml:space="preserve">密   级 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公开  </w:t>
                            </w:r>
                          </w:p>
                          <w:p w14:paraId="53EF5DA1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" o:spid="_x0000_s1026" o:spt="202" type="#_x0000_t202" style="position:absolute;left:0pt;margin-left:263.6pt;margin-top:10.55pt;height:96pt;width:156.65pt;z-index:251660288;mso-width-relative:page;mso-height-relative:page;" fillcolor="#FFFFFF" filled="t" stroked="f" coordsize="21600,21600" o:gfxdata="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yDkMo2AAAAAoBAAAPAAAAAAAAAAEAIAAAACIAAABkcnMvZG93bnJldi54&#10;bWxQSwECFAAUAAAACACHTuJAYu9IJzMCAABIBAAADgAAAAAAAAABACAAAAAnAQAAZHJzL2Uyb0Rv&#10;Yy54bWxQSwUGAAAAAAYABgBZAQAAzA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41B2E55">
                      <w:pPr>
                        <w:spacing w:line="360" w:lineRule="auto"/>
                        <w:rPr>
                          <w:rFonts w:hint="eastAsia" w:ascii="宋体" w:hAnsi="宋体" w:cs="宋体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szCs w:val="32"/>
                        </w:rPr>
                        <w:t xml:space="preserve">阶   段 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  S   </w:t>
                      </w:r>
                    </w:p>
                    <w:p w14:paraId="21CD16C6">
                      <w:pPr>
                        <w:spacing w:line="360" w:lineRule="auto"/>
                        <w:rPr>
                          <w:rFonts w:hint="eastAsia" w:ascii="宋体" w:hAnsi="宋体" w:cs="宋体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szCs w:val="32"/>
                        </w:rPr>
                        <w:t xml:space="preserve">密   级 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公开  </w:t>
                      </w:r>
                    </w:p>
                    <w:p w14:paraId="53EF5DA1"/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233045</wp:posOffset>
                </wp:positionH>
                <wp:positionV relativeFrom="paragraph">
                  <wp:posOffset>48895</wp:posOffset>
                </wp:positionV>
                <wp:extent cx="2924810" cy="1551940"/>
                <wp:effectExtent l="0" t="0" r="8890" b="10160"/>
                <wp:wrapNone/>
                <wp:docPr id="764867187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481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25E933">
                            <w:pPr>
                              <w:spacing w:line="360" w:lineRule="auto"/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</w:rPr>
                              <w:t>文档编号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（文档编号）    </w:t>
                            </w:r>
                          </w:p>
                          <w:p w14:paraId="61703F3D">
                            <w:pPr>
                              <w:spacing w:line="360" w:lineRule="auto"/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</w:rPr>
                              <w:t>软盘编号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       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</w:t>
                            </w:r>
                          </w:p>
                          <w:p w14:paraId="2A36EECA">
                            <w:pPr>
                              <w:spacing w:line="360" w:lineRule="auto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</w:rPr>
                              <w:t>版    本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  </w:t>
                            </w:r>
                            <w:bookmarkStart w:id="42" w:name="sig_VERSION"/>
                            <w:bookmarkEnd w:id="42"/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V1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.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>0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szCs w:val="32"/>
                                <w:u w:val="single"/>
                              </w:rPr>
                              <w:t xml:space="preserve">0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" o:spid="_x0000_s1026" o:spt="202" type="#_x0000_t202" style="position:absolute;left:0pt;margin-left:18.35pt;margin-top:3.85pt;height:122.2pt;width:230.3pt;z-index:251659264;mso-width-relative:page;mso-height-relative:page;" fillcolor="#FFFFFF" filled="t" stroked="f" coordsize="21600,21600" o:gfxdata="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SkdQotcAAAAIAQAADwAAAAAAAAABACAAAAAiAAAAZHJzL2Rvd25yZXYueG1s&#10;UEsBAhQAFAAAAAgAh07iQAIbqo8yAgAARwQAAA4AAAAAAAAAAQAgAAAAJgEAAGRycy9lMm9Eb2Mu&#10;eG1sUEsFBgAAAAAGAAYAWQEAAMo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7825E933">
                      <w:pPr>
                        <w:spacing w:line="360" w:lineRule="auto"/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</w:rPr>
                        <w:t>文档编号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（文档编号）    </w:t>
                      </w:r>
                    </w:p>
                    <w:p w14:paraId="61703F3D">
                      <w:pPr>
                        <w:spacing w:line="360" w:lineRule="auto"/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</w:rPr>
                        <w:t>软盘编号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       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</w:t>
                      </w:r>
                    </w:p>
                    <w:p w14:paraId="2A36EECA">
                      <w:pPr>
                        <w:spacing w:line="360" w:lineRule="auto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</w:rPr>
                        <w:t>版    本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  </w:t>
                      </w:r>
                      <w:bookmarkStart w:id="42" w:name="sig_VERSION"/>
                      <w:bookmarkEnd w:id="42"/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>V1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>.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>0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szCs w:val="32"/>
                          <w:u w:val="single"/>
                        </w:rPr>
                        <w:t xml:space="preserve">0    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742950</wp:posOffset>
                </wp:positionH>
                <wp:positionV relativeFrom="paragraph">
                  <wp:posOffset>4025900</wp:posOffset>
                </wp:positionV>
                <wp:extent cx="4057015" cy="3639820"/>
                <wp:effectExtent l="0" t="0" r="19685" b="17780"/>
                <wp:wrapTopAndBottom/>
                <wp:docPr id="588002945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7015" cy="3639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20A451C2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单     位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北京瑞晟成科技发展有限公司  </w:t>
                            </w:r>
                          </w:p>
                          <w:p w14:paraId="5AE145E8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编写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</w:t>
                            </w:r>
                            <w:r>
                              <w:rPr>
                                <w:rFonts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</w:t>
                            </w:r>
                          </w:p>
                          <w:p w14:paraId="0F43CB99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校对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          </w:t>
                            </w:r>
                          </w:p>
                          <w:p w14:paraId="36E658CA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审核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          </w:t>
                            </w:r>
                          </w:p>
                          <w:p w14:paraId="3DE91DAB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会签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           </w:t>
                            </w:r>
                          </w:p>
                          <w:p w14:paraId="3323EC42">
                            <w:pP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标审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          </w:t>
                            </w:r>
                          </w:p>
                          <w:p w14:paraId="042B703B">
                            <w:pPr>
                              <w:rPr>
                                <w:rFonts w:hint="eastAsia" w:ascii="宋体" w:hAnsi="宋体"/>
                                <w:color w:val="FF0000"/>
                                <w:sz w:val="32"/>
                                <w:u w:val="single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</w:rPr>
                              <w:t>批准</w:t>
                            </w:r>
                            <w:r>
                              <w:rPr>
                                <w:rFonts w:hint="eastAsia" w:ascii="宋体" w:hAnsi="宋体" w:cs="宋体"/>
                                <w:color w:val="000000"/>
                                <w:sz w:val="32"/>
                                <w:lang w:bidi="ar"/>
                              </w:rPr>
                              <w:t>/日期</w:t>
                            </w:r>
                            <w:r>
                              <w:rPr>
                                <w:rFonts w:hint="eastAsia" w:ascii="宋体" w:hAnsi="宋体"/>
                                <w:color w:val="000000"/>
                                <w:sz w:val="32"/>
                                <w:u w:val="single"/>
                              </w:rPr>
                              <w:t xml:space="preserve">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58.5pt;margin-top:317pt;height:286.6pt;width:319.45pt;mso-wrap-distance-bottom:0pt;mso-wrap-distance-top:0pt;z-index:251661312;mso-width-relative:page;mso-height-relative:page;" fillcolor="#FFFFFF" filled="t" stroked="t" coordsize="21600,21600" o:gfxdata="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rH+FN2QAAAAwBAAAPAAAAAAAAAAEA&#10;IAAAACIAAABkcnMvZG93bnJldi54bWxQSwECFAAUAAAACACHTuJAeE+EQkcCAACQBAAADgAAAAAA&#10;AAABACAAAAAoAQAAZHJzL2Uyb0RvYy54bWxQSwUGAAAAAAYABgBZAQAA4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20A451C2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单     位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北京瑞晟成科技发展有限公司  </w:t>
                      </w:r>
                    </w:p>
                    <w:p w14:paraId="5AE145E8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编写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</w:t>
                      </w:r>
                      <w:r>
                        <w:rPr>
                          <w:rFonts w:ascii="宋体" w:hAnsi="宋体"/>
                          <w:color w:val="000000"/>
                          <w:sz w:val="32"/>
                          <w:u w:val="single"/>
                        </w:rPr>
                        <w:t xml:space="preserve">  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</w:t>
                      </w:r>
                    </w:p>
                    <w:p w14:paraId="0F43CB99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校对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          </w:t>
                      </w:r>
                    </w:p>
                    <w:p w14:paraId="36E658CA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审核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          </w:t>
                      </w:r>
                    </w:p>
                    <w:p w14:paraId="3DE91DAB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会签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           </w:t>
                      </w:r>
                    </w:p>
                    <w:p w14:paraId="3323EC42">
                      <w:pP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标审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          </w:t>
                      </w:r>
                    </w:p>
                    <w:p w14:paraId="042B703B">
                      <w:pPr>
                        <w:rPr>
                          <w:rFonts w:hint="eastAsia" w:ascii="宋体" w:hAnsi="宋体"/>
                          <w:color w:val="FF0000"/>
                          <w:sz w:val="32"/>
                          <w:u w:val="single"/>
                        </w:rPr>
                      </w:pPr>
                      <w:r>
                        <w:rPr>
                          <w:rFonts w:hint="eastAsia" w:ascii="宋体" w:hAnsi="宋体"/>
                          <w:color w:val="000000"/>
                          <w:sz w:val="32"/>
                        </w:rPr>
                        <w:t>批准</w:t>
                      </w:r>
                      <w:r>
                        <w:rPr>
                          <w:rFonts w:hint="eastAsia" w:ascii="宋体" w:hAnsi="宋体" w:cs="宋体"/>
                          <w:color w:val="000000"/>
                          <w:sz w:val="32"/>
                          <w:lang w:bidi="ar"/>
                        </w:rPr>
                        <w:t>/日期</w:t>
                      </w:r>
                      <w:r>
                        <w:rPr>
                          <w:rFonts w:hint="eastAsia" w:ascii="宋体" w:hAnsi="宋体"/>
                          <w:color w:val="000000"/>
                          <w:sz w:val="32"/>
                          <w:u w:val="single"/>
                        </w:rPr>
                        <w:t xml:space="preserve">                           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812800</wp:posOffset>
                </wp:positionH>
                <wp:positionV relativeFrom="paragraph">
                  <wp:posOffset>8096250</wp:posOffset>
                </wp:positionV>
                <wp:extent cx="3891280" cy="447675"/>
                <wp:effectExtent l="0" t="0" r="13970" b="9525"/>
                <wp:wrapNone/>
                <wp:docPr id="3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1280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A08CF8">
                            <w:pPr>
                              <w:pStyle w:val="65"/>
                              <w:jc w:val="center"/>
                              <w:rPr>
                                <w:rFonts w:hint="eastAsia" w:ascii="宋体" w:hAnsi="宋体" w:cs="宋体"/>
                                <w:b w:val="0"/>
                                <w:szCs w:val="32"/>
                              </w:rPr>
                            </w:pPr>
                            <w:r>
                              <w:rPr>
                                <w:rFonts w:hint="eastAsia" w:ascii="宋体" w:hAnsi="宋体" w:cs="宋体"/>
                                <w:b w:val="0"/>
                                <w:szCs w:val="32"/>
                              </w:rPr>
                              <w:t>北京瑞晟成科技发展有限公司</w:t>
                            </w:r>
                          </w:p>
                          <w:p w14:paraId="6F4CCA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64pt;margin-top:637.5pt;height:35.25pt;width:306.4pt;z-index:251662336;mso-width-relative:page;mso-height-relative:page;" filled="f" stroked="f" coordsize="21600,21600" o:gfxdata="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RiHX6tkAAAANAQAADwAAAAAAAAAB&#10;ACAAAAAiAAAAZHJzL2Rvd25yZXYueG1sUEsBAhQAFAAAAAgAh07iQIuMHjkPAgAABgQAAA4AAAAA&#10;AAAAAQAgAAAAKAEAAGRycy9lMm9Eb2MueG1sUEsFBgAAAAAGAAYAWQEAAKk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9A08CF8">
                      <w:pPr>
                        <w:pStyle w:val="65"/>
                        <w:jc w:val="center"/>
                        <w:rPr>
                          <w:rFonts w:hint="eastAsia" w:ascii="宋体" w:hAnsi="宋体" w:cs="宋体"/>
                          <w:b w:val="0"/>
                          <w:szCs w:val="32"/>
                        </w:rPr>
                      </w:pPr>
                      <w:r>
                        <w:rPr>
                          <w:rFonts w:hint="eastAsia" w:ascii="宋体" w:hAnsi="宋体" w:cs="宋体"/>
                          <w:b w:val="0"/>
                          <w:szCs w:val="32"/>
                        </w:rPr>
                        <w:t>北京瑞晟成科技发展有限公司</w:t>
                      </w:r>
                    </w:p>
                    <w:p w14:paraId="6F4CCAB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6A609F38">
      <w:pPr>
        <w:tabs>
          <w:tab w:val="left" w:pos="709"/>
        </w:tabs>
      </w:pPr>
      <w:bookmarkStart w:id="0" w:name="_Toc15125"/>
    </w:p>
    <w:p w14:paraId="0722E6FD">
      <w:pPr>
        <w:tabs>
          <w:tab w:val="left" w:pos="709"/>
        </w:tabs>
      </w:pPr>
    </w:p>
    <w:p w14:paraId="0251CAE8">
      <w:pPr>
        <w:tabs>
          <w:tab w:val="left" w:pos="7658"/>
        </w:tabs>
        <w:jc w:val="left"/>
        <w:sectPr>
          <w:footerReference r:id="rId5" w:type="first"/>
          <w:headerReference r:id="rId3" w:type="default"/>
          <w:footerReference r:id="rId4" w:type="default"/>
          <w:pgSz w:w="11906" w:h="16838"/>
          <w:pgMar w:top="851" w:right="1418" w:bottom="1418" w:left="1418" w:header="567" w:footer="1077" w:gutter="0"/>
          <w:pgNumType w:fmt="upperRoman" w:start="1"/>
          <w:cols w:space="425" w:num="1"/>
          <w:titlePg/>
          <w:docGrid w:linePitch="508" w:charSpace="2163"/>
        </w:sectPr>
      </w:pPr>
      <w:r>
        <w:rPr>
          <w:rFonts w:hint="eastAsia"/>
        </w:rPr>
        <w:tab/>
      </w:r>
    </w:p>
    <w:bookmarkEnd w:id="0"/>
    <w:p w14:paraId="16EE665A">
      <w:pPr>
        <w:spacing w:line="360" w:lineRule="auto"/>
        <w:ind w:firstLine="560"/>
        <w:jc w:val="center"/>
        <w:rPr>
          <w:rFonts w:hint="eastAsia" w:ascii="黑体" w:hAnsi="黑体" w:eastAsia="黑体" w:cs="黑体"/>
          <w:sz w:val="28"/>
          <w:szCs w:val="21"/>
        </w:rPr>
      </w:pPr>
      <w:r>
        <w:rPr>
          <w:rFonts w:hint="eastAsia" w:ascii="黑体" w:hAnsi="黑体" w:eastAsia="黑体" w:cs="黑体"/>
          <w:sz w:val="28"/>
          <w:szCs w:val="21"/>
          <w:lang w:val="en-US" w:eastAsia="zh-CN"/>
        </w:rPr>
        <w:t>【COPY:项目名称】</w:t>
      </w:r>
      <w:r>
        <w:rPr>
          <w:rFonts w:hint="eastAsia" w:ascii="黑体" w:hAnsi="黑体" w:eastAsia="黑体" w:cs="黑体"/>
          <w:sz w:val="28"/>
          <w:szCs w:val="21"/>
        </w:rPr>
        <w:t>设计方案报告</w:t>
      </w:r>
    </w:p>
    <w:p w14:paraId="52D93960">
      <w:pPr>
        <w:keepNext/>
        <w:keepLines/>
        <w:numPr>
          <w:ilvl w:val="0"/>
          <w:numId w:val="11"/>
        </w:numPr>
        <w:tabs>
          <w:tab w:val="left" w:pos="0"/>
        </w:tabs>
        <w:spacing w:line="360" w:lineRule="auto"/>
        <w:outlineLvl w:val="0"/>
        <w:rPr>
          <w:rFonts w:ascii="Calibri" w:hAnsi="Calibri" w:eastAsia="黑体"/>
          <w:bCs/>
          <w:kern w:val="44"/>
          <w:sz w:val="30"/>
          <w:szCs w:val="44"/>
        </w:rPr>
      </w:pPr>
      <w:bookmarkStart w:id="1" w:name="_Toc7618"/>
      <w:r>
        <w:rPr>
          <w:rFonts w:hint="eastAsia" w:ascii="Calibri" w:hAnsi="Calibri" w:eastAsia="黑体"/>
          <w:bCs/>
          <w:kern w:val="44"/>
          <w:sz w:val="30"/>
          <w:szCs w:val="44"/>
        </w:rPr>
        <w:t>概述</w:t>
      </w:r>
      <w:bookmarkEnd w:id="1"/>
    </w:p>
    <w:p w14:paraId="1F68F351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2" w:name="_Toc28687"/>
      <w:bookmarkStart w:id="3" w:name="_Toc23575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编写目的</w:t>
      </w:r>
      <w:bookmarkEnd w:id="2"/>
      <w:bookmarkEnd w:id="3"/>
    </w:p>
    <w:p w14:paraId="04359E4E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【GEN:编写目的】</w:t>
      </w:r>
    </w:p>
    <w:p w14:paraId="01AEADAA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4" w:name="_Toc18778"/>
      <w:bookmarkStart w:id="5" w:name="_Toc22801"/>
      <w:bookmarkStart w:id="6" w:name="_Ref8741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建设内容</w:t>
      </w:r>
      <w:bookmarkEnd w:id="4"/>
      <w:bookmarkEnd w:id="5"/>
      <w:bookmarkEnd w:id="6"/>
    </w:p>
    <w:p w14:paraId="4279C183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等线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【GEN:建设内容】</w:t>
      </w:r>
    </w:p>
    <w:p w14:paraId="18B5BD15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7" w:name="_Toc2684"/>
      <w:bookmarkStart w:id="8" w:name="_Toc13326"/>
      <w:bookmarkStart w:id="9" w:name="_Ref1416"/>
      <w:bookmarkStart w:id="10" w:name="_Ref3127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编写依据</w:t>
      </w:r>
      <w:bookmarkEnd w:id="7"/>
      <w:bookmarkEnd w:id="8"/>
      <w:bookmarkEnd w:id="9"/>
      <w:bookmarkEnd w:id="10"/>
    </w:p>
    <w:p w14:paraId="79A0DB48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引用规范和标准如下所示。</w:t>
      </w:r>
    </w:p>
    <w:p w14:paraId="6ECA54C5">
      <w:pPr>
        <w:numPr>
          <w:ilvl w:val="0"/>
          <w:numId w:val="12"/>
        </w:numPr>
        <w:spacing w:after="0" w:line="240" w:lineRule="auto"/>
        <w:ind w:left="425" w:leftChars="0" w:hanging="425" w:firstLineChars="0"/>
        <w:jc w:val="center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  <w14:ligatures w14:val="none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  <w14:ligatures w14:val="none"/>
        </w:rPr>
        <w:t>参照表</w:t>
      </w:r>
    </w:p>
    <w:tbl>
      <w:tblPr>
        <w:tblStyle w:val="25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5"/>
        <w:gridCol w:w="2242"/>
        <w:gridCol w:w="4570"/>
        <w:gridCol w:w="965"/>
      </w:tblGrid>
      <w:tr w14:paraId="40F6FC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tblHeader/>
          <w:jc w:val="center"/>
        </w:trPr>
        <w:tc>
          <w:tcPr>
            <w:tcW w:w="437" w:type="pc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8" w:space="0"/>
            </w:tcBorders>
            <w:vAlign w:val="center"/>
          </w:tcPr>
          <w:p w14:paraId="7B362AF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</w:pPr>
            <w:bookmarkStart w:id="11" w:name="_Hlk205283058"/>
            <w:r>
              <w:rPr>
                <w:rFonts w:hint="eastAsia"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  <w:t>序 号</w:t>
            </w:r>
          </w:p>
        </w:tc>
        <w:tc>
          <w:tcPr>
            <w:tcW w:w="1315" w:type="pct"/>
            <w:tcBorders>
              <w:top w:val="single" w:color="000000" w:sz="12" w:space="0"/>
              <w:left w:val="nil"/>
              <w:bottom w:val="single" w:color="000000" w:sz="12" w:space="0"/>
              <w:right w:val="single" w:color="000000" w:sz="8" w:space="0"/>
            </w:tcBorders>
            <w:vAlign w:val="center"/>
          </w:tcPr>
          <w:p w14:paraId="4D5EC2C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  <w:t>标  识</w:t>
            </w:r>
          </w:p>
        </w:tc>
        <w:tc>
          <w:tcPr>
            <w:tcW w:w="2681" w:type="pct"/>
            <w:tcBorders>
              <w:top w:val="single" w:color="000000" w:sz="12" w:space="0"/>
              <w:left w:val="nil"/>
              <w:bottom w:val="single" w:color="000000" w:sz="12" w:space="0"/>
              <w:right w:val="single" w:color="000000" w:sz="8" w:space="0"/>
            </w:tcBorders>
            <w:vAlign w:val="center"/>
          </w:tcPr>
          <w:p w14:paraId="05B1D7D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  <w:t>名  称</w:t>
            </w:r>
          </w:p>
        </w:tc>
        <w:tc>
          <w:tcPr>
            <w:tcW w:w="566" w:type="pct"/>
            <w:tcBorders>
              <w:top w:val="single" w:color="000000" w:sz="12" w:space="0"/>
              <w:left w:val="nil"/>
              <w:bottom w:val="single" w:color="000000" w:sz="12" w:space="0"/>
              <w:right w:val="single" w:color="000000" w:sz="12" w:space="0"/>
            </w:tcBorders>
            <w:vAlign w:val="center"/>
          </w:tcPr>
          <w:p w14:paraId="2A76FC5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Cs w:val="24"/>
                <w:lang w:bidi="ar"/>
                <w14:ligatures w14:val="none"/>
              </w:rPr>
              <w:t>版 本</w:t>
            </w:r>
          </w:p>
        </w:tc>
      </w:tr>
      <w:tr w14:paraId="39F07F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12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1B8D4A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08E8A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/</w:t>
            </w:r>
          </w:p>
        </w:tc>
        <w:tc>
          <w:tcPr>
            <w:tcW w:w="2681" w:type="pct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85690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default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【COPY:项目名称】</w:t>
            </w: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技术要求</w:t>
            </w:r>
          </w:p>
        </w:tc>
        <w:tc>
          <w:tcPr>
            <w:tcW w:w="566" w:type="pct"/>
            <w:tcBorders>
              <w:top w:val="single" w:color="000000" w:sz="12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787D4C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/</w:t>
            </w:r>
          </w:p>
        </w:tc>
      </w:tr>
      <w:tr w14:paraId="4D68C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D366A3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7274A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/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A6E25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szCs w:val="24"/>
                <w:lang w:val="en-US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eastAsia="zh-CN" w:bidi="ar"/>
                <w14:ligatures w14:val="none"/>
              </w:rPr>
              <w:t>【COPY:项目名称】</w:t>
            </w: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招标文件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13A2336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/</w:t>
            </w:r>
          </w:p>
        </w:tc>
      </w:tr>
      <w:tr w14:paraId="626689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9DCED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1656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9001C-2017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2A6F0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质量管理体系标准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48CE91B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2017</w:t>
            </w:r>
          </w:p>
        </w:tc>
      </w:tr>
      <w:tr w14:paraId="7B61CA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A77FE8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CFE166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5000B-2021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D3CE6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军用软件能力成熟度模型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6834656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2021</w:t>
            </w:r>
          </w:p>
        </w:tc>
      </w:tr>
      <w:tr w14:paraId="2F9764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63FF3D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BCEB6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9530-2018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5267E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军用关键软硬件自主可控评估通用准则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341D014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2018</w:t>
            </w:r>
          </w:p>
        </w:tc>
      </w:tr>
      <w:tr w14:paraId="3BFDB8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2EE8DD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19FED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ZKB 2100-004-2022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84D19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武器ZB自主可控评估通用准则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2266222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2022</w:t>
            </w:r>
          </w:p>
        </w:tc>
      </w:tr>
      <w:tr w14:paraId="3AEE1D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0F6BCE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AECF7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GJB439A-2013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84AD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>军用软件质量保证通用要求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68A2BB9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eastAsia="宋体" w:cs="Times New Roman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2013</w:t>
            </w:r>
          </w:p>
        </w:tc>
      </w:tr>
      <w:tr w14:paraId="09A606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56799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85CF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841A-2024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3DCAB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kern w:val="2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故障报告、分析和纠正措施系统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622CD56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2024</w:t>
            </w:r>
          </w:p>
        </w:tc>
      </w:tr>
      <w:tr w14:paraId="45467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8BEC7F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C949E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1406A-2021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4B461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产品质量保证大纲要求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0367CF3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2021</w:t>
            </w:r>
          </w:p>
        </w:tc>
      </w:tr>
      <w:tr w14:paraId="14C5AD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41AF47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19A44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2786A-2009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1D4C7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军用软件开发通用要求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4DDE5B1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szCs w:val="24"/>
                <w:lang w:val="en-US" w:eastAsia="zh-CN" w:bidi="ar"/>
                <w14:ligatures w14:val="none"/>
              </w:rPr>
              <w:t>2009</w:t>
            </w:r>
          </w:p>
        </w:tc>
      </w:tr>
      <w:tr w14:paraId="2F8103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B7B20A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0C51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</w:t>
            </w:r>
            <w:r>
              <w:rPr>
                <w:rFonts w:hint="eastAsia" w:ascii="Times New Roman" w:hAnsi="Times New Roman" w:eastAsia="宋体" w:cs="Times New Roman"/>
                <w:szCs w:val="24"/>
                <w:lang w:val="en-US" w:eastAsia="zh-CN" w:bidi="ar"/>
                <w14:ligatures w14:val="none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5235A-2021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D17FC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军用软件配置管理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6A351C2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2021</w:t>
            </w:r>
          </w:p>
        </w:tc>
      </w:tr>
      <w:tr w14:paraId="1CBA3F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3B9A2B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73B4C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GJB 5711</w:t>
            </w:r>
            <w:r>
              <w:rPr>
                <w:rFonts w:hint="eastAsia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A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-20</w:t>
            </w:r>
            <w:r>
              <w:rPr>
                <w:rFonts w:hint="eastAsia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23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34941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装备</w:t>
            </w: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采购合同监管问题处理通用要求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5E3A9DB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  <w:t>2006</w:t>
            </w:r>
          </w:p>
        </w:tc>
      </w:tr>
      <w:tr w14:paraId="392D33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6B75B3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A8A8A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8000-2013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77AEF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军用软件研制能力等级要求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74968E5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2013</w:t>
            </w:r>
          </w:p>
        </w:tc>
      </w:tr>
      <w:tr w14:paraId="218C40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85643B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B68BF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3206B-2022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CE75D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技术状态管理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6A2B87C6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2022</w:t>
            </w:r>
          </w:p>
        </w:tc>
      </w:tr>
      <w:tr w14:paraId="08736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A1AB0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C7009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3872A-2022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35EC5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kern w:val="2"/>
                <w:sz w:val="24"/>
                <w:szCs w:val="24"/>
                <w:lang w:val="en-US" w:eastAsia="zh-CN" w:bidi="ar-SA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装备综合保障通用要求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5999762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2022</w:t>
            </w:r>
          </w:p>
        </w:tc>
      </w:tr>
      <w:tr w14:paraId="204469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C280F0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8633D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368B-2009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C3AF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装备维修性工作通用要求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369252A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2009</w:t>
            </w:r>
          </w:p>
        </w:tc>
      </w:tr>
      <w:tr w14:paraId="27AD72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9490D7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2B29D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450B-2021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196FD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装备可靠性工作通用要求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BDFD8D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2021</w:t>
            </w:r>
          </w:p>
        </w:tc>
      </w:tr>
      <w:tr w14:paraId="5FD053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3135E3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C828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900B-2024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FF191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装备安全性工作通用要求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0E40C0C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2024</w:t>
            </w:r>
          </w:p>
        </w:tc>
      </w:tr>
      <w:tr w14:paraId="59080D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4EB3DB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16EBC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2547B-2024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7428F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装备测试性工作通用要求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743069F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2024</w:t>
            </w:r>
          </w:p>
        </w:tc>
      </w:tr>
      <w:tr w14:paraId="77B692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3EF2FB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7AD5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5880-2006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D03C9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软件配置管理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shd w:val="clear" w:color="auto" w:fill="auto"/>
            <w:vAlign w:val="center"/>
          </w:tcPr>
          <w:p w14:paraId="1305DF4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2006</w:t>
            </w:r>
          </w:p>
        </w:tc>
      </w:tr>
      <w:tr w14:paraId="318854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0ED1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3E16A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4239A-2022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3F05E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装备环境工程通用要求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394DE38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2022</w:t>
            </w:r>
          </w:p>
        </w:tc>
      </w:tr>
      <w:tr w14:paraId="7F33CA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452E30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FA4FD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GJB 1362A-2007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83C85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军工产品定型程序和要求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E46D72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2007</w:t>
            </w:r>
          </w:p>
        </w:tc>
      </w:tr>
      <w:tr w14:paraId="5945C8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A8D03D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334BF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GJB 6387-2008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B9FF0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武器装备研制项目专用规范编写规定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B2D202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2008</w:t>
            </w:r>
          </w:p>
        </w:tc>
      </w:tr>
      <w:tr w14:paraId="6AC14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E1D492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ACD0A4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GJB 907A-2006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A31DA6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产品质量评审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58ACD3A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bCs/>
                <w:szCs w:val="24"/>
                <w14:ligatures w14:val="none"/>
              </w:rPr>
              <w:t>2006</w:t>
            </w:r>
          </w:p>
        </w:tc>
      </w:tr>
      <w:tr w14:paraId="369FFA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2CCA43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8FB90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ascii="Times New Roman" w:hAnsi="Times New Roman" w:eastAsia="宋体" w:cs="宋体"/>
                <w:kern w:val="0"/>
                <w:szCs w:val="24"/>
                <w14:ligatures w14:val="none"/>
              </w:rPr>
              <w:t>GJB</w:t>
            </w:r>
            <w:r>
              <w:rPr>
                <w:rFonts w:hint="eastAsia" w:ascii="Times New Roman" w:hAnsi="Times New Roman" w:eastAsia="宋体" w:cs="宋体"/>
                <w:kern w:val="0"/>
                <w:szCs w:val="24"/>
                <w14:ligatures w14:val="none"/>
              </w:rPr>
              <w:t>/</w:t>
            </w:r>
            <w:r>
              <w:rPr>
                <w:rFonts w:ascii="Times New Roman" w:hAnsi="Times New Roman" w:eastAsia="宋体" w:cs="宋体"/>
                <w:kern w:val="0"/>
                <w:szCs w:val="24"/>
                <w14:ligatures w14:val="none"/>
              </w:rPr>
              <w:t>Z 171-2013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4FE20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宋体"/>
                <w:szCs w:val="24"/>
                <w14:ligatures w14:val="none"/>
              </w:rPr>
              <w:t>武器装备研制项目风险管理指南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6D55F02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ascii="Times New Roman" w:hAnsi="Times New Roman" w:eastAsia="宋体" w:cs="宋体"/>
                <w:kern w:val="0"/>
                <w:szCs w:val="24"/>
                <w14:ligatures w14:val="none"/>
              </w:rPr>
              <w:t>2013</w:t>
            </w:r>
          </w:p>
        </w:tc>
      </w:tr>
      <w:tr w14:paraId="354A10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3FA66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73DDE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14:ligatures w14:val="none"/>
              </w:rPr>
              <w:t>GJB</w:t>
            </w:r>
            <w:r>
              <w:rPr>
                <w:rFonts w:hint="eastAsia" w:ascii="Times New Roman" w:hAnsi="Times New Roman" w:eastAsia="宋体" w:cs="Times New Roman"/>
                <w:szCs w:val="24"/>
                <w:lang w:val="en-US" w:eastAsia="zh-CN"/>
                <w14:ligatures w14:val="none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szCs w:val="24"/>
                <w14:ligatures w14:val="none"/>
              </w:rPr>
              <w:t>2824-1997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A05366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宋体"/>
                <w:szCs w:val="24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14:ligatures w14:val="none"/>
              </w:rPr>
              <w:t>军用数据安全要求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650D952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14:ligatures w14:val="none"/>
              </w:rPr>
              <w:t>1997</w:t>
            </w:r>
          </w:p>
        </w:tc>
      </w:tr>
      <w:tr w14:paraId="54B111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45F353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0CFA9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5236-2004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92CF9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军用软件质量度量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7611CB9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122BE7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B7E354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638AB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GJB/Z102A-2012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A6B19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军用软件安全性设计指南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333CB7F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2012</w:t>
            </w:r>
          </w:p>
        </w:tc>
      </w:tr>
      <w:tr w14:paraId="334B79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D05770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FAC72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GJB/Z141-2004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D9B6C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军用软件测试指南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152A3C5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2B6B2D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9C49E5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158A0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GJB/Z69-1994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0EE70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军用标准的选用和剪裁导则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7844A67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1994</w:t>
            </w:r>
          </w:p>
        </w:tc>
      </w:tr>
      <w:tr w14:paraId="6CFCD5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238229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0DAFD8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GJB/Z113-1998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4B876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标准化评审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01B807F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1998</w:t>
            </w:r>
          </w:p>
        </w:tc>
      </w:tr>
      <w:tr w14:paraId="00AB4D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4ED3D4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7EBF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GJB/Z114A-2015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30972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产品标准化大纲编制指南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FF78CA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2015</w:t>
            </w:r>
          </w:p>
        </w:tc>
      </w:tr>
      <w:tr w14:paraId="5B1D52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B2FA4A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39167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438C-2021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564B5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军用软件开发文档通用要求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0D6F4D91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2021</w:t>
            </w:r>
          </w:p>
        </w:tc>
      </w:tr>
      <w:tr w14:paraId="32984D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176BD2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04C35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1268A-2004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E271D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军用软件验收要求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328BD9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0C24A4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DA5974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76D10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2434A-2004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DEF655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军用软件产品评价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09318D9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33E1D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4962D7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0B977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2694-1996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4BDA8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军用软件支持环境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43D1D1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1996</w:t>
            </w:r>
          </w:p>
        </w:tc>
      </w:tr>
      <w:tr w14:paraId="098A82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659239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81FC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3181a-2020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F013C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军用软件支持环境选用要求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5F248A6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2020</w:t>
            </w:r>
          </w:p>
        </w:tc>
      </w:tr>
      <w:tr w14:paraId="3EEC1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3F5574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A9041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5234-2004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864AB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军用软件验证和确认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B132AE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7F4971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2DFB1F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CAAB9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5716-2006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5EFB1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军用软件开发库、受控库和产品库通用要求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3879D16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2006</w:t>
            </w:r>
          </w:p>
        </w:tc>
      </w:tr>
      <w:tr w14:paraId="7782A8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43D340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F5CEA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7708-2012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A3A6E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军用数据库管理系统应用编程接口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C38116B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2012</w:t>
            </w:r>
          </w:p>
        </w:tc>
      </w:tr>
      <w:tr w14:paraId="58B3A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443AE8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D5ED4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8114-2013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99764A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C/C++语言编程安全子集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4C89064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2013</w:t>
            </w:r>
          </w:p>
        </w:tc>
      </w:tr>
      <w:tr w14:paraId="76BB85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C5E87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57A87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 141-2004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8277C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军用软件测试指南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3B8BF60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1A5F06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BC509D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404692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 142-2004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40D7B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军用软件安全性分析指南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1AB35B2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5A40CF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C9F44C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96C11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 161-2012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6BBC4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军用软件可靠性评估指南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6EF588E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2012</w:t>
            </w:r>
          </w:p>
        </w:tc>
      </w:tr>
      <w:tr w14:paraId="6792E8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3381D2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FECBB0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467A-2008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F428F7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生产提供过程质量控制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143477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2008</w:t>
            </w:r>
          </w:p>
        </w:tc>
      </w:tr>
      <w:tr w14:paraId="7152C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BB2EA6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97E17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 1310A-2004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67E6CF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设计评审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5170594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2004</w:t>
            </w:r>
          </w:p>
        </w:tc>
      </w:tr>
      <w:tr w14:paraId="1F8CB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1DB986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357779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 72-1995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FCC6B3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可靠性维修性评审指南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03CCFBB8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1995</w:t>
            </w:r>
          </w:p>
        </w:tc>
      </w:tr>
      <w:tr w14:paraId="002361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437" w:type="pct"/>
            <w:tcBorders>
              <w:top w:val="single" w:color="000000" w:sz="4" w:space="0"/>
              <w:left w:val="single" w:color="000000" w:sz="12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7AA9CE">
            <w:pPr>
              <w:numPr>
                <w:ilvl w:val="0"/>
                <w:numId w:val="13"/>
              </w:numPr>
              <w:spacing w:after="0" w:line="360" w:lineRule="auto"/>
              <w:ind w:left="-560" w:leftChars="0" w:firstLine="560" w:firstLineChars="0"/>
              <w:jc w:val="both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</w:p>
        </w:tc>
        <w:tc>
          <w:tcPr>
            <w:tcW w:w="13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7A030C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GJB/Z 113-1998</w:t>
            </w:r>
          </w:p>
        </w:tc>
        <w:tc>
          <w:tcPr>
            <w:tcW w:w="26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D2E60E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标准化评审</w:t>
            </w:r>
          </w:p>
        </w:tc>
        <w:tc>
          <w:tcPr>
            <w:tcW w:w="5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12" w:space="0"/>
            </w:tcBorders>
            <w:vAlign w:val="center"/>
          </w:tcPr>
          <w:p w14:paraId="214C075D">
            <w:pPr>
              <w:widowControl/>
              <w:spacing w:after="0" w:line="240" w:lineRule="auto"/>
              <w:ind w:firstLine="0" w:firstLineChars="0"/>
              <w:jc w:val="left"/>
              <w:textAlignment w:val="center"/>
              <w:rPr>
                <w:rFonts w:ascii="Times New Roman" w:hAnsi="Times New Roman" w:eastAsia="宋体" w:cs="Times New Roman"/>
                <w:szCs w:val="24"/>
                <w:lang w:bidi="ar"/>
                <w14:ligatures w14:val="none"/>
              </w:rPr>
            </w:pPr>
            <w:r>
              <w:rPr>
                <w:rFonts w:hint="eastAsia" w:ascii="Times New Roman" w:hAnsi="Times New Roman" w:eastAsia="宋体" w:cs="Times New Roman"/>
                <w:szCs w:val="24"/>
                <w:lang w:bidi="ar"/>
                <w14:ligatures w14:val="none"/>
              </w:rPr>
              <w:t>1998</w:t>
            </w:r>
          </w:p>
        </w:tc>
      </w:tr>
      <w:bookmarkEnd w:id="11"/>
    </w:tbl>
    <w:p w14:paraId="2496C3C2">
      <w:pPr>
        <w:numPr>
          <w:ilvl w:val="0"/>
          <w:numId w:val="0"/>
        </w:numPr>
        <w:spacing w:after="0" w:line="240" w:lineRule="auto"/>
        <w:ind w:leftChars="0"/>
        <w:jc w:val="both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  <w14:ligatures w14:val="none"/>
        </w:rPr>
      </w:pPr>
    </w:p>
    <w:p w14:paraId="2E5369EF">
      <w:pPr>
        <w:keepNext/>
        <w:keepLines/>
        <w:numPr>
          <w:ilvl w:val="0"/>
          <w:numId w:val="11"/>
        </w:numPr>
        <w:tabs>
          <w:tab w:val="left" w:pos="0"/>
        </w:tabs>
        <w:spacing w:line="360" w:lineRule="auto"/>
        <w:outlineLvl w:val="0"/>
        <w:rPr>
          <w:rFonts w:hint="eastAsia" w:ascii="Calibri" w:hAnsi="Calibri" w:eastAsia="黑体"/>
          <w:bCs/>
          <w:kern w:val="44"/>
          <w:sz w:val="30"/>
          <w:szCs w:val="44"/>
        </w:rPr>
      </w:pPr>
      <w:bookmarkStart w:id="12" w:name="_Toc31630"/>
      <w:r>
        <w:rPr>
          <w:rFonts w:hint="eastAsia" w:ascii="Calibri" w:hAnsi="Calibri" w:eastAsia="黑体"/>
          <w:bCs/>
          <w:kern w:val="44"/>
          <w:sz w:val="30"/>
          <w:szCs w:val="44"/>
        </w:rPr>
        <w:t>需求分析</w:t>
      </w:r>
      <w:bookmarkEnd w:id="12"/>
    </w:p>
    <w:p w14:paraId="1D922D5B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功能要求</w:t>
      </w:r>
    </w:p>
    <w:p w14:paraId="4E6D7B10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【COPY:技术要求-功能要求】</w:t>
      </w:r>
    </w:p>
    <w:p w14:paraId="4EA3BFA0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性能要求</w:t>
      </w:r>
    </w:p>
    <w:p w14:paraId="15A14A81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 w:ascii="Times New Roman" w:eastAsia="宋体"/>
          <w:lang w:val="en-US" w:eastAsia="zh-CN"/>
        </w:rPr>
        <w:t>【COPY:技术要求-</w:t>
      </w:r>
      <w:r>
        <w:rPr>
          <w:rFonts w:hint="eastAsia"/>
          <w:lang w:val="en-US" w:eastAsia="zh-CN"/>
        </w:rPr>
        <w:t>性能</w:t>
      </w:r>
      <w:r>
        <w:rPr>
          <w:rFonts w:hint="eastAsia" w:ascii="Times New Roman" w:eastAsia="宋体"/>
          <w:lang w:val="en-US" w:eastAsia="zh-CN"/>
        </w:rPr>
        <w:t>要求】</w:t>
      </w:r>
    </w:p>
    <w:p w14:paraId="36009ED4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通用质量特性要求</w:t>
      </w:r>
    </w:p>
    <w:p w14:paraId="4250E55C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 w:ascii="Times New Roman" w:eastAsia="宋体"/>
          <w:lang w:val="en-US" w:eastAsia="zh-CN"/>
        </w:rPr>
        <w:t>【COPY:技术要求-通用质量特性要求】</w:t>
      </w:r>
    </w:p>
    <w:p w14:paraId="47E94A43">
      <w:pPr>
        <w:keepNext/>
        <w:keepLines/>
        <w:numPr>
          <w:ilvl w:val="0"/>
          <w:numId w:val="11"/>
        </w:numPr>
        <w:tabs>
          <w:tab w:val="left" w:pos="0"/>
        </w:tabs>
        <w:spacing w:line="360" w:lineRule="auto"/>
        <w:outlineLvl w:val="0"/>
        <w:rPr>
          <w:rFonts w:ascii="Calibri" w:hAnsi="Calibri" w:eastAsia="黑体"/>
          <w:bCs/>
          <w:kern w:val="44"/>
          <w:sz w:val="30"/>
          <w:szCs w:val="44"/>
        </w:rPr>
      </w:pPr>
      <w:bookmarkStart w:id="13" w:name="_Toc20958"/>
      <w:r>
        <w:rPr>
          <w:rFonts w:hint="eastAsia" w:ascii="Calibri" w:hAnsi="Calibri" w:eastAsia="黑体"/>
          <w:bCs/>
          <w:kern w:val="44"/>
          <w:sz w:val="30"/>
          <w:szCs w:val="44"/>
        </w:rPr>
        <w:t>技术方案</w:t>
      </w:r>
      <w:bookmarkEnd w:id="13"/>
    </w:p>
    <w:p w14:paraId="5BD2D649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</w:rPr>
      </w:pPr>
      <w:bookmarkStart w:id="14" w:name="_Toc25873"/>
      <w:r>
        <w:rPr>
          <w:rFonts w:hint="eastAsia" w:ascii="黑体" w:hAnsi="黑体" w:eastAsia="黑体" w:cs="黑体"/>
          <w:sz w:val="28"/>
          <w:szCs w:val="32"/>
        </w:rPr>
        <w:t>架构</w:t>
      </w:r>
      <w:bookmarkEnd w:id="14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设计</w:t>
      </w:r>
    </w:p>
    <w:p w14:paraId="42C34A86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outlineLvl w:val="2"/>
        <w:rPr>
          <w:rFonts w:hint="eastAsia" w:eastAsia="黑体"/>
          <w:bCs/>
          <w:szCs w:val="32"/>
        </w:rPr>
      </w:pPr>
      <w:r>
        <w:rPr>
          <w:rFonts w:hint="eastAsia" w:eastAsia="黑体"/>
          <w:bCs/>
          <w:szCs w:val="32"/>
        </w:rPr>
        <w:t>系统总体架构</w:t>
      </w:r>
    </w:p>
    <w:p w14:paraId="0586BDD8">
      <w:pPr>
        <w:numPr>
          <w:ilvl w:val="0"/>
          <w:numId w:val="0"/>
        </w:numPr>
        <w:adjustRightInd w:val="0"/>
        <w:spacing w:line="360" w:lineRule="auto"/>
        <w:ind w:leftChars="200"/>
        <w:rPr>
          <w:szCs w:val="28"/>
        </w:rPr>
      </w:pPr>
      <w:r>
        <w:rPr>
          <w:rFonts w:hint="default"/>
          <w:szCs w:val="28"/>
          <w:lang w:val="en-US" w:eastAsia="zh-CN"/>
        </w:rPr>
        <w:t>【GEN:总体架构设计】</w:t>
      </w:r>
    </w:p>
    <w:p w14:paraId="6BB68F78">
      <w:pPr>
        <w:spacing w:line="360" w:lineRule="auto"/>
        <w:ind w:firstLine="480" w:firstLineChars="200"/>
        <w:rPr>
          <w:rFonts w:hint="eastAsia"/>
        </w:rPr>
      </w:pPr>
      <w:r>
        <w:rPr>
          <w:rFonts w:hint="eastAsia"/>
        </w:rPr>
        <w:t>系统架构如下图所示：</w:t>
      </w:r>
    </w:p>
    <w:p w14:paraId="238B6481">
      <w:pPr>
        <w:spacing w:line="360" w:lineRule="auto"/>
        <w:jc w:val="center"/>
        <w:rPr>
          <w:rFonts w:hint="eastAsia"/>
        </w:rPr>
      </w:pPr>
      <w:r>
        <w:rPr>
          <w:rFonts w:hint="eastAsia"/>
          <w:lang w:val="en-US" w:eastAsia="zh-CN"/>
        </w:rPr>
        <w:t>【GEN:总体架构图】</w:t>
      </w:r>
    </w:p>
    <w:p w14:paraId="15FA4381">
      <w:pPr>
        <w:numPr>
          <w:ilvl w:val="0"/>
          <w:numId w:val="14"/>
        </w:numPr>
        <w:spacing w:line="360" w:lineRule="auto"/>
        <w:ind w:left="622" w:hanging="621" w:hangingChars="259"/>
        <w:jc w:val="center"/>
        <w:rPr>
          <w:rFonts w:ascii="Arial" w:hAnsi="Arial" w:eastAsia="黑体" w:cs="Arial"/>
          <w:sz w:val="20"/>
        </w:rPr>
      </w:pPr>
      <w:r>
        <w:rPr>
          <w:rFonts w:hint="eastAsia" w:ascii="黑体" w:hAnsi="黑体" w:eastAsia="黑体" w:cs="黑体"/>
          <w:szCs w:val="24"/>
        </w:rPr>
        <w:t>系统架构图</w:t>
      </w:r>
    </w:p>
    <w:p w14:paraId="071E4F42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【GEN:架构图说明】</w:t>
      </w:r>
    </w:p>
    <w:p w14:paraId="17AE02FB">
      <w:pPr>
        <w:spacing w:line="360" w:lineRule="auto"/>
        <w:ind w:firstLine="480" w:firstLineChars="200"/>
        <w:rPr>
          <w:rFonts w:hint="eastAsia"/>
          <w:lang w:val="en-US" w:eastAsia="zh-CN"/>
        </w:rPr>
      </w:pPr>
    </w:p>
    <w:p w14:paraId="1B1AE9C0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outlineLvl w:val="2"/>
        <w:rPr>
          <w:rFonts w:hint="eastAsia" w:eastAsia="黑体"/>
          <w:bCs/>
          <w:szCs w:val="32"/>
          <w:lang w:val="en-US" w:eastAsia="zh-CN"/>
        </w:rPr>
      </w:pPr>
      <w:bookmarkStart w:id="15" w:name="_Toc28583"/>
      <w:bookmarkStart w:id="16" w:name="_Toc20276"/>
      <w:r>
        <w:rPr>
          <w:rFonts w:hint="eastAsia" w:eastAsia="黑体"/>
          <w:bCs/>
          <w:szCs w:val="32"/>
          <w:lang w:val="en-US" w:eastAsia="zh-CN"/>
        </w:rPr>
        <w:t>设计原则</w:t>
      </w:r>
      <w:bookmarkEnd w:id="15"/>
      <w:bookmarkEnd w:id="16"/>
    </w:p>
    <w:p w14:paraId="730A7120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【GEN:设计原则】</w:t>
      </w:r>
    </w:p>
    <w:p w14:paraId="335E78AF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部署架构</w:t>
      </w:r>
    </w:p>
    <w:p w14:paraId="0C081D19">
      <w:pPr>
        <w:spacing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【GEN:部署架构设计】</w:t>
      </w:r>
    </w:p>
    <w:p w14:paraId="41B9ACDC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功能设计</w:t>
      </w:r>
    </w:p>
    <w:p w14:paraId="736A25D3">
      <w:pPr>
        <w:pStyle w:val="3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【GEN:功能设计总述】</w:t>
      </w:r>
    </w:p>
    <w:p w14:paraId="0975E389">
      <w:pPr>
        <w:pStyle w:val="3"/>
        <w:numPr>
          <w:ilvl w:val="0"/>
          <w:numId w:val="0"/>
        </w:numPr>
        <w:bidi w:val="0"/>
        <w:ind w:leftChars="200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【GEN:功能设计章节】</w:t>
      </w:r>
    </w:p>
    <w:p w14:paraId="6479611C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性能设计</w:t>
      </w:r>
    </w:p>
    <w:p w14:paraId="7A05D4C5">
      <w:pPr>
        <w:pStyle w:val="3"/>
        <w:numPr>
          <w:ilvl w:val="0"/>
          <w:numId w:val="0"/>
        </w:numPr>
        <w:bidi w:val="0"/>
        <w:ind w:leftChars="200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/>
          <w:lang w:eastAsia="zh-CN"/>
        </w:rPr>
        <w:t>【GEN:性能设计章节】</w:t>
      </w:r>
    </w:p>
    <w:p w14:paraId="29318CA3">
      <w:pPr>
        <w:spacing w:line="360" w:lineRule="auto"/>
        <w:ind w:firstLine="480" w:firstLineChars="200"/>
        <w:rPr>
          <w:rFonts w:hint="eastAsia"/>
        </w:rPr>
      </w:pPr>
    </w:p>
    <w:p w14:paraId="285FF293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数据库设计</w:t>
      </w:r>
    </w:p>
    <w:p w14:paraId="732E1BBE">
      <w:pPr>
        <w:pStyle w:val="3"/>
        <w:numPr>
          <w:ilvl w:val="0"/>
          <w:numId w:val="0"/>
        </w:numPr>
        <w:bidi w:val="0"/>
        <w:ind w:leftChars="200"/>
        <w:rPr>
          <w:rFonts w:hint="eastAsia" w:ascii="黑体" w:hAnsi="黑体" w:eastAsia="黑体" w:cs="黑体"/>
          <w:sz w:val="28"/>
          <w:szCs w:val="32"/>
        </w:rPr>
      </w:pPr>
      <w:r>
        <w:rPr>
          <w:rFonts w:hint="eastAsia"/>
          <w:lang w:eastAsia="zh-CN"/>
        </w:rPr>
        <w:t>【GEN:数据库设计总述】</w:t>
      </w:r>
    </w:p>
    <w:p w14:paraId="516367DE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数据库架构</w:t>
      </w:r>
    </w:p>
    <w:p w14:paraId="712E5FA7">
      <w:pPr>
        <w:adjustRightInd w:val="0"/>
        <w:spacing w:line="360" w:lineRule="auto"/>
        <w:ind w:firstLine="420"/>
        <w:rPr>
          <w:rFonts w:ascii="Helvetica" w:hAnsi="Helvetica" w:eastAsia="Helvetica" w:cs="Helvetica"/>
          <w:color w:val="707070"/>
          <w:sz w:val="21"/>
          <w:szCs w:val="21"/>
          <w:shd w:val="clear" w:color="auto" w:fill="F5F6F8"/>
        </w:rPr>
      </w:pPr>
      <w:r>
        <w:t>【GEN:数据库架构设计】</w:t>
      </w:r>
    </w:p>
    <w:p w14:paraId="2B702C79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核心业务设计</w:t>
      </w:r>
    </w:p>
    <w:p w14:paraId="78B9905F">
      <w:pPr>
        <w:adjustRightInd w:val="0"/>
        <w:spacing w:line="360" w:lineRule="auto"/>
        <w:ind w:firstLine="420"/>
        <w:rPr>
          <w:rFonts w:ascii="Helvetica" w:hAnsi="Helvetica" w:eastAsia="Helvetica" w:cs="Helvetica"/>
          <w:color w:val="707070"/>
          <w:sz w:val="21"/>
          <w:szCs w:val="21"/>
          <w:shd w:val="clear" w:color="auto" w:fill="F5F6F8"/>
        </w:rPr>
      </w:pPr>
      <w:r>
        <w:t>【GEN:核心业务数据设计】</w:t>
      </w:r>
    </w:p>
    <w:p w14:paraId="1B186F59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数据库表设计</w:t>
      </w:r>
    </w:p>
    <w:p w14:paraId="700EC482">
      <w:pPr>
        <w:adjustRightInd w:val="0"/>
        <w:spacing w:line="360" w:lineRule="auto"/>
        <w:ind w:firstLine="480" w:firstLineChars="200"/>
        <w:rPr>
          <w:szCs w:val="28"/>
        </w:rPr>
      </w:pPr>
      <w:r>
        <w:t>【GEN:数据库表设计】</w:t>
      </w:r>
    </w:p>
    <w:p w14:paraId="011F2346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17" w:name="_Toc1932"/>
      <w:bookmarkStart w:id="18" w:name="_Toc9876"/>
      <w:bookmarkStart w:id="19" w:name="_Toc11462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通用质量特性设计</w:t>
      </w:r>
      <w:bookmarkEnd w:id="17"/>
    </w:p>
    <w:p w14:paraId="7AF2E18D">
      <w:pPr>
        <w:widowControl w:val="0"/>
        <w:bidi w:val="0"/>
        <w:spacing w:after="2" w:line="360" w:lineRule="auto"/>
        <w:ind w:firstLine="480" w:firstLineChars="200"/>
      </w:pPr>
      <w:r>
        <w:t>【GEN:通用质量特性设计总述】</w:t>
      </w:r>
    </w:p>
    <w:p w14:paraId="4389B38D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20" w:name="_Ref2431"/>
      <w:r>
        <w:rPr>
          <w:rFonts w:hint="eastAsia" w:eastAsia="黑体"/>
          <w:bCs/>
          <w:szCs w:val="32"/>
          <w:lang w:val="en-US" w:eastAsia="zh-CN"/>
        </w:rPr>
        <w:t>可靠性设计</w:t>
      </w:r>
      <w:bookmarkEnd w:id="20"/>
    </w:p>
    <w:p w14:paraId="04A236CB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【GEN:可靠性设计】</w:t>
      </w:r>
    </w:p>
    <w:p w14:paraId="1062CADC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21" w:name="_Ref2503"/>
      <w:r>
        <w:rPr>
          <w:rFonts w:hint="eastAsia" w:eastAsia="黑体"/>
          <w:bCs/>
          <w:szCs w:val="32"/>
          <w:lang w:val="en-US" w:eastAsia="zh-CN"/>
        </w:rPr>
        <w:t>维修性设计</w:t>
      </w:r>
      <w:bookmarkEnd w:id="21"/>
    </w:p>
    <w:p w14:paraId="3A90ED45">
      <w:pPr>
        <w:widowControl w:val="0"/>
        <w:bidi w:val="0"/>
        <w:spacing w:after="2" w:line="360" w:lineRule="auto"/>
        <w:ind w:firstLine="480" w:firstLineChars="200"/>
        <w:jc w:val="left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【GEN:维修性设计】</w:t>
      </w:r>
    </w:p>
    <w:p w14:paraId="188E3B09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22" w:name="_Ref2549"/>
      <w:r>
        <w:rPr>
          <w:rFonts w:hint="eastAsia" w:eastAsia="黑体"/>
          <w:bCs/>
          <w:szCs w:val="32"/>
          <w:lang w:val="en-US" w:eastAsia="zh-CN"/>
        </w:rPr>
        <w:t>保障性设计</w:t>
      </w:r>
      <w:bookmarkEnd w:id="22"/>
    </w:p>
    <w:p w14:paraId="6A97AA91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【GEN:保障性设计】</w:t>
      </w:r>
    </w:p>
    <w:p w14:paraId="3A52F892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23" w:name="_Ref2826"/>
      <w:r>
        <w:rPr>
          <w:rFonts w:hint="eastAsia" w:eastAsia="黑体"/>
          <w:bCs/>
          <w:szCs w:val="32"/>
          <w:lang w:val="en-US" w:eastAsia="zh-CN"/>
        </w:rPr>
        <w:t>测试性设计</w:t>
      </w:r>
      <w:bookmarkEnd w:id="23"/>
    </w:p>
    <w:p w14:paraId="6F03977B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【GEN:测试性设计】</w:t>
      </w:r>
    </w:p>
    <w:p w14:paraId="091EB0C5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24" w:name="_Ref2892"/>
      <w:r>
        <w:rPr>
          <w:rFonts w:hint="eastAsia" w:eastAsia="黑体"/>
          <w:bCs/>
          <w:szCs w:val="32"/>
          <w:lang w:val="en-US" w:eastAsia="zh-CN"/>
        </w:rPr>
        <w:t>安全性设计</w:t>
      </w:r>
      <w:bookmarkEnd w:id="24"/>
    </w:p>
    <w:p w14:paraId="37CCEE74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【GEN:安全性设计】</w:t>
      </w:r>
    </w:p>
    <w:p w14:paraId="796F7251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环境适应性设计</w:t>
      </w:r>
    </w:p>
    <w:bookmarkEnd w:id="18"/>
    <w:bookmarkEnd w:id="19"/>
    <w:p w14:paraId="1BD0FB6E">
      <w:pPr>
        <w:spacing w:line="360" w:lineRule="auto"/>
        <w:ind w:firstLine="480" w:firstLineChars="200"/>
      </w:pPr>
      <w:r>
        <w:t>【GEN:环境适应性设计】</w:t>
      </w:r>
    </w:p>
    <w:p w14:paraId="04218A1D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outlineLvl w:val="1"/>
        <w:rPr>
          <w:rFonts w:hint="eastAsia" w:ascii="黑体" w:hAnsi="黑体" w:eastAsia="黑体" w:cs="黑体"/>
          <w:sz w:val="28"/>
          <w:szCs w:val="32"/>
        </w:rPr>
      </w:pPr>
      <w:bookmarkStart w:id="25" w:name="_Toc26333"/>
      <w:r>
        <w:rPr>
          <w:rFonts w:hint="eastAsia" w:ascii="黑体" w:hAnsi="黑体" w:eastAsia="黑体" w:cs="黑体"/>
          <w:sz w:val="28"/>
          <w:szCs w:val="32"/>
        </w:rPr>
        <w:t>关键技术</w:t>
      </w:r>
      <w:bookmarkEnd w:id="25"/>
    </w:p>
    <w:p w14:paraId="44BFF087">
      <w:pPr>
        <w:widowControl/>
        <w:spacing w:line="360" w:lineRule="auto"/>
        <w:ind w:firstLine="480" w:firstLineChars="200"/>
        <w:jc w:val="left"/>
        <w:textAlignment w:val="center"/>
        <w:rPr>
          <w:rFonts w:hint="eastAsia"/>
          <w:szCs w:val="18"/>
        </w:rPr>
      </w:pPr>
      <w:r>
        <w:t>【GEN:关键技术】</w:t>
      </w:r>
    </w:p>
    <w:p w14:paraId="4861F86A">
      <w:pPr>
        <w:keepNext/>
        <w:keepLines/>
        <w:numPr>
          <w:ilvl w:val="0"/>
          <w:numId w:val="11"/>
        </w:numPr>
        <w:tabs>
          <w:tab w:val="left" w:pos="0"/>
        </w:tabs>
        <w:spacing w:line="360" w:lineRule="auto"/>
        <w:outlineLvl w:val="0"/>
        <w:rPr>
          <w:rFonts w:hint="eastAsia" w:ascii="Calibri" w:hAnsi="Calibri" w:eastAsia="黑体"/>
          <w:bCs/>
          <w:kern w:val="44"/>
          <w:sz w:val="30"/>
          <w:szCs w:val="44"/>
          <w:lang w:val="en-US" w:eastAsia="zh-CN"/>
        </w:rPr>
      </w:pPr>
      <w:bookmarkStart w:id="26" w:name="_Toc4143"/>
      <w:bookmarkStart w:id="27" w:name="_Toc15080"/>
      <w:r>
        <w:rPr>
          <w:rFonts w:hint="eastAsia" w:ascii="Calibri" w:hAnsi="Calibri" w:eastAsia="黑体"/>
          <w:bCs/>
          <w:kern w:val="44"/>
          <w:sz w:val="30"/>
          <w:szCs w:val="44"/>
          <w:lang w:val="en-US" w:eastAsia="zh-CN"/>
        </w:rPr>
        <w:t>质量控制</w:t>
      </w:r>
      <w:bookmarkEnd w:id="26"/>
      <w:bookmarkEnd w:id="27"/>
    </w:p>
    <w:p w14:paraId="2C0465D7">
      <w:pPr>
        <w:widowControl w:val="0"/>
        <w:bidi w:val="0"/>
        <w:spacing w:after="2" w:line="360" w:lineRule="auto"/>
        <w:ind w:firstLine="480" w:firstLineChars="200"/>
      </w:pPr>
      <w:bookmarkStart w:id="43" w:name="_GoBack"/>
      <w:r>
        <w:t>【GEN:质量控制总述】</w:t>
      </w:r>
    </w:p>
    <w:bookmarkEnd w:id="43"/>
    <w:p w14:paraId="176C303B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28" w:name="_Toc32752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风险评估与控制</w:t>
      </w:r>
      <w:bookmarkEnd w:id="28"/>
    </w:p>
    <w:p w14:paraId="61440509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t>【GEN:风险评估与控制】</w:t>
      </w:r>
    </w:p>
    <w:p w14:paraId="17E6E01A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29" w:name="_Toc19435"/>
      <w:bookmarkStart w:id="30" w:name="_Toc26513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质量保证措施</w:t>
      </w:r>
      <w:bookmarkEnd w:id="29"/>
      <w:bookmarkEnd w:id="30"/>
    </w:p>
    <w:p w14:paraId="56A216EB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【GEN:质量保证措施】</w:t>
      </w:r>
    </w:p>
    <w:p w14:paraId="4466AA2A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【REVIEW:质量体系与资质响应说明】</w:t>
      </w:r>
    </w:p>
    <w:p w14:paraId="0353714B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【REVIEW:服务质量保障措施】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379"/>
        <w:gridCol w:w="833"/>
        <w:gridCol w:w="970"/>
        <w:gridCol w:w="2470"/>
      </w:tblGrid>
      <w:tr w14:paraId="0B27B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61" w:type="dxa"/>
            <w:noWrap w:val="0"/>
            <w:vAlign w:val="center"/>
          </w:tcPr>
          <w:p w14:paraId="55BB0CC4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序号</w:t>
            </w:r>
          </w:p>
        </w:tc>
        <w:tc>
          <w:tcPr>
            <w:tcW w:w="3379" w:type="dxa"/>
            <w:noWrap w:val="0"/>
            <w:vAlign w:val="center"/>
          </w:tcPr>
          <w:p w14:paraId="0033FFE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名称</w:t>
            </w:r>
          </w:p>
        </w:tc>
        <w:tc>
          <w:tcPr>
            <w:tcW w:w="833" w:type="dxa"/>
            <w:noWrap w:val="0"/>
            <w:vAlign w:val="center"/>
          </w:tcPr>
          <w:p w14:paraId="269F7C8D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数量</w:t>
            </w:r>
          </w:p>
        </w:tc>
        <w:tc>
          <w:tcPr>
            <w:tcW w:w="970" w:type="dxa"/>
            <w:noWrap w:val="0"/>
            <w:vAlign w:val="center"/>
          </w:tcPr>
          <w:p w14:paraId="7BB7D748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单位</w:t>
            </w:r>
          </w:p>
        </w:tc>
        <w:tc>
          <w:tcPr>
            <w:tcW w:w="2470" w:type="dxa"/>
            <w:noWrap w:val="0"/>
            <w:vAlign w:val="center"/>
          </w:tcPr>
          <w:p w14:paraId="35D55EB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成果形式</w:t>
            </w:r>
          </w:p>
        </w:tc>
      </w:tr>
      <w:tr w14:paraId="077C6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E78DFFC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55AB6139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软件开发计划</w:t>
            </w:r>
          </w:p>
        </w:tc>
        <w:tc>
          <w:tcPr>
            <w:tcW w:w="833" w:type="dxa"/>
            <w:noWrap w:val="0"/>
            <w:vAlign w:val="center"/>
          </w:tcPr>
          <w:p w14:paraId="548A4A7B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F5A17C7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73D35A6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6A973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6DEE06D3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3CBCC3EF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软件配置管理计划</w:t>
            </w:r>
          </w:p>
        </w:tc>
        <w:tc>
          <w:tcPr>
            <w:tcW w:w="833" w:type="dxa"/>
            <w:noWrap w:val="0"/>
            <w:vAlign w:val="center"/>
          </w:tcPr>
          <w:p w14:paraId="42E8274C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23E1BB00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4AACD3BB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0C5BD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4EE3674C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E23AEE6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软件质量保证计划</w:t>
            </w:r>
          </w:p>
        </w:tc>
        <w:tc>
          <w:tcPr>
            <w:tcW w:w="833" w:type="dxa"/>
            <w:noWrap w:val="0"/>
            <w:vAlign w:val="center"/>
          </w:tcPr>
          <w:p w14:paraId="77FF1C84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7753E241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3090AE52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14DA9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D278C49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2877172C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需求规格说明</w:t>
            </w:r>
          </w:p>
        </w:tc>
        <w:tc>
          <w:tcPr>
            <w:tcW w:w="833" w:type="dxa"/>
            <w:noWrap w:val="0"/>
            <w:vAlign w:val="center"/>
          </w:tcPr>
          <w:p w14:paraId="6FA74F8F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1046040B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60860236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0D366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1DBA1BB2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5B723E6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功能设计说明</w:t>
            </w:r>
          </w:p>
        </w:tc>
        <w:tc>
          <w:tcPr>
            <w:tcW w:w="833" w:type="dxa"/>
            <w:noWrap w:val="0"/>
            <w:vAlign w:val="center"/>
          </w:tcPr>
          <w:p w14:paraId="0B8CE37C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1969E136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73CB02F6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6349D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53BD7CA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77FCDA99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测试总结</w:t>
            </w:r>
          </w:p>
        </w:tc>
        <w:tc>
          <w:tcPr>
            <w:tcW w:w="833" w:type="dxa"/>
            <w:noWrap w:val="0"/>
            <w:vAlign w:val="center"/>
          </w:tcPr>
          <w:p w14:paraId="70FC73DF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41BB0106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4E4F4CD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59486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1288C4D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24E334C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用户手册</w:t>
            </w:r>
          </w:p>
        </w:tc>
        <w:tc>
          <w:tcPr>
            <w:tcW w:w="833" w:type="dxa"/>
            <w:noWrap w:val="0"/>
            <w:vAlign w:val="center"/>
          </w:tcPr>
          <w:p w14:paraId="222904F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78F2E265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2A71AFE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2CD1C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B624F33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17E3616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配置管理总结</w:t>
            </w:r>
          </w:p>
        </w:tc>
        <w:tc>
          <w:tcPr>
            <w:tcW w:w="833" w:type="dxa"/>
            <w:noWrap w:val="0"/>
            <w:vAlign w:val="center"/>
          </w:tcPr>
          <w:p w14:paraId="76A7B68E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35F078B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07F596CE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18731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78D2D281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21CCA9A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项目研制总结报告</w:t>
            </w:r>
          </w:p>
        </w:tc>
        <w:tc>
          <w:tcPr>
            <w:tcW w:w="833" w:type="dxa"/>
            <w:noWrap w:val="0"/>
            <w:vAlign w:val="center"/>
          </w:tcPr>
          <w:p w14:paraId="3A39EA2F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34CA422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264797F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16700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993A470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3FD2E783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项目管理过程文档</w:t>
            </w:r>
          </w:p>
        </w:tc>
        <w:tc>
          <w:tcPr>
            <w:tcW w:w="833" w:type="dxa"/>
            <w:noWrap w:val="0"/>
            <w:vAlign w:val="center"/>
          </w:tcPr>
          <w:p w14:paraId="6DA1D82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297646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4649EA0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39FB6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42D422B6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5E48FBAB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自主可控评估大纲</w:t>
            </w:r>
          </w:p>
        </w:tc>
        <w:tc>
          <w:tcPr>
            <w:tcW w:w="833" w:type="dxa"/>
            <w:noWrap w:val="0"/>
            <w:vAlign w:val="center"/>
          </w:tcPr>
          <w:p w14:paraId="5CCA1F4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364E0381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44CBCCFF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48C58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0E64B05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3E2A592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自主可控评估报告</w:t>
            </w:r>
          </w:p>
        </w:tc>
        <w:tc>
          <w:tcPr>
            <w:tcW w:w="833" w:type="dxa"/>
            <w:noWrap w:val="0"/>
            <w:vAlign w:val="center"/>
          </w:tcPr>
          <w:p w14:paraId="7D1992D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3E7E5596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5583900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32B17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1313152D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886124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合同及经费穿透监管配套材料</w:t>
            </w:r>
          </w:p>
        </w:tc>
        <w:tc>
          <w:tcPr>
            <w:tcW w:w="833" w:type="dxa"/>
            <w:noWrap w:val="0"/>
            <w:vAlign w:val="center"/>
          </w:tcPr>
          <w:p w14:paraId="7E44CB6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669057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5E4B39A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0ABA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40BF82D">
            <w:pPr>
              <w:widowControl w:val="0"/>
              <w:numPr>
                <w:ilvl w:val="0"/>
                <w:numId w:val="15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44394BBE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</w:t>
            </w:r>
          </w:p>
        </w:tc>
        <w:tc>
          <w:tcPr>
            <w:tcW w:w="833" w:type="dxa"/>
            <w:noWrap w:val="0"/>
            <w:vAlign w:val="center"/>
          </w:tcPr>
          <w:p w14:paraId="1A79D27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613B27B4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77554D1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可执行程序及源代码</w:t>
            </w:r>
          </w:p>
        </w:tc>
      </w:tr>
    </w:tbl>
    <w:p w14:paraId="5DEC1BDF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31" w:name="_Ref3150"/>
      <w:bookmarkStart w:id="32" w:name="_Toc18355"/>
      <w:bookmarkStart w:id="33" w:name="_Toc24827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项目进度计划</w:t>
      </w:r>
      <w:bookmarkEnd w:id="31"/>
      <w:bookmarkEnd w:id="32"/>
      <w:bookmarkEnd w:id="33"/>
    </w:p>
    <w:p w14:paraId="16B7EA53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【REVIEW:项目进度计划】</w:t>
      </w:r>
    </w:p>
    <w:p w14:paraId="16BD06A2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34" w:name="_Ref881"/>
      <w:bookmarkStart w:id="35" w:name="_Toc24805"/>
      <w:bookmarkStart w:id="36" w:name="_Toc30998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项目人员组成</w:t>
      </w:r>
      <w:bookmarkEnd w:id="34"/>
      <w:bookmarkEnd w:id="35"/>
      <w:bookmarkEnd w:id="36"/>
    </w:p>
    <w:p w14:paraId="447FC2F8">
      <w:pPr>
        <w:numPr>
          <w:ilvl w:val="0"/>
          <w:numId w:val="12"/>
        </w:numPr>
        <w:spacing w:after="0" w:line="240" w:lineRule="auto"/>
        <w:ind w:left="425" w:leftChars="0" w:hanging="425" w:firstLineChars="0"/>
        <w:jc w:val="center"/>
        <w:rPr>
          <w:rFonts w:hint="eastAsia" w:eastAsia="宋体" w:cs="Times New Roman"/>
          <w:color w:val="auto"/>
          <w:sz w:val="24"/>
          <w:szCs w:val="24"/>
          <w:lang w:val="en-US" w:eastAsia="zh-CN"/>
          <w14:ligatures w14:val="none"/>
        </w:rPr>
      </w:pPr>
      <w:r>
        <w:rPr>
          <w:rFonts w:hint="eastAsia" w:eastAsia="宋体" w:cs="Times New Roman"/>
          <w:color w:val="auto"/>
          <w:sz w:val="24"/>
          <w:szCs w:val="24"/>
          <w:lang w:val="en-US" w:eastAsia="zh-CN"/>
          <w14:ligatures w14:val="none"/>
        </w:rPr>
        <w:t>【CONFIRM:项目团队人员说明】</w:t>
      </w:r>
    </w:p>
    <w:tbl>
      <w:tblPr>
        <w:tblStyle w:val="25"/>
        <w:tblW w:w="89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1026"/>
        <w:gridCol w:w="1156"/>
        <w:gridCol w:w="1156"/>
        <w:gridCol w:w="1545"/>
        <w:gridCol w:w="2173"/>
      </w:tblGrid>
      <w:tr w14:paraId="27897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11D36328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拟担任</w:t>
            </w:r>
          </w:p>
          <w:p w14:paraId="103247DA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职务、分工</w:t>
            </w:r>
          </w:p>
        </w:tc>
        <w:tc>
          <w:tcPr>
            <w:tcW w:w="1026" w:type="dxa"/>
            <w:vAlign w:val="center"/>
          </w:tcPr>
          <w:p w14:paraId="10E840ED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姓名</w:t>
            </w:r>
          </w:p>
        </w:tc>
        <w:tc>
          <w:tcPr>
            <w:tcW w:w="1156" w:type="dxa"/>
            <w:vAlign w:val="center"/>
          </w:tcPr>
          <w:p w14:paraId="1650095B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职称</w:t>
            </w:r>
          </w:p>
        </w:tc>
        <w:tc>
          <w:tcPr>
            <w:tcW w:w="1156" w:type="dxa"/>
            <w:vAlign w:val="center"/>
          </w:tcPr>
          <w:p w14:paraId="0B2EF57E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专业</w:t>
            </w:r>
          </w:p>
        </w:tc>
        <w:tc>
          <w:tcPr>
            <w:tcW w:w="1545" w:type="dxa"/>
            <w:vAlign w:val="center"/>
          </w:tcPr>
          <w:p w14:paraId="77AA6A57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从业资格</w:t>
            </w:r>
          </w:p>
        </w:tc>
        <w:tc>
          <w:tcPr>
            <w:tcW w:w="2173" w:type="dxa"/>
            <w:vAlign w:val="center"/>
          </w:tcPr>
          <w:p w14:paraId="1374BFC8">
            <w:pPr>
              <w:widowControl/>
              <w:spacing w:after="0" w:line="351" w:lineRule="atLeast"/>
              <w:ind w:firstLine="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  <w:r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  <w:t>相关工作年限</w:t>
            </w:r>
          </w:p>
        </w:tc>
      </w:tr>
      <w:tr w14:paraId="70C5B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6AF77F92">
            <w:r>
              <w:t>【CONFIRM:项目团队-职务分工】</w:t>
            </w:r>
          </w:p>
        </w:tc>
        <w:tc>
          <w:tcPr>
            <w:tcW w:w="1026" w:type="dxa"/>
            <w:vAlign w:val="center"/>
          </w:tcPr>
          <w:p w14:paraId="2E93EAFB">
            <w:r>
              <w:t>【CONFIRM:项目团队-姓名】</w:t>
            </w:r>
          </w:p>
        </w:tc>
        <w:tc>
          <w:tcPr>
            <w:tcW w:w="1156" w:type="dxa"/>
            <w:vAlign w:val="center"/>
          </w:tcPr>
          <w:p w14:paraId="219A385F">
            <w:r>
              <w:t>【CONFIRM:项目团队-职称】</w:t>
            </w:r>
          </w:p>
        </w:tc>
        <w:tc>
          <w:tcPr>
            <w:tcW w:w="1156" w:type="dxa"/>
            <w:vAlign w:val="center"/>
          </w:tcPr>
          <w:p w14:paraId="7B4CAADD">
            <w:r>
              <w:t>【CONFIRM:项目团队-专业】</w:t>
            </w:r>
          </w:p>
        </w:tc>
        <w:tc>
          <w:tcPr>
            <w:tcW w:w="1545" w:type="dxa"/>
            <w:vAlign w:val="center"/>
          </w:tcPr>
          <w:p w14:paraId="4BFE498B">
            <w:r>
              <w:t>【CONFIRM:项目团队-从业资格】</w:t>
            </w:r>
          </w:p>
        </w:tc>
        <w:tc>
          <w:tcPr>
            <w:tcW w:w="2173" w:type="dxa"/>
            <w:vAlign w:val="center"/>
          </w:tcPr>
          <w:p w14:paraId="35DDD5F1">
            <w:r>
              <w:t>【CONFIRM:项目团队-相关工作年限】</w:t>
            </w:r>
          </w:p>
        </w:tc>
      </w:tr>
      <w:tr w14:paraId="38222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69F98E6E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21AFF85E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65F57F7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2322EAA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25E74350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032C3276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0BB02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40646FE7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7525C8C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762D66A5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23F69253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5A9637A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68D0DCAC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6964D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437A6462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3C7F4C73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340D73F6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00B194E4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3B213767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790A0597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6E2A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2D9C102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2AC25F35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10390561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358CE53E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33E0B74A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1752FE7C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38B8C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1F8FDD77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1DF84431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04BE20C3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55FF4C5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39B960E0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164A35E6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17A96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53106AA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06060A00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6781E051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4E8C7AA6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2A985915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5FBC21C7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62962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791BB55F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44E2F1EE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74B51EB8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79128564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29A6AF51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168784F0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  <w:tr w14:paraId="61526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  <w:jc w:val="center"/>
        </w:trPr>
        <w:tc>
          <w:tcPr>
            <w:tcW w:w="1863" w:type="dxa"/>
            <w:vAlign w:val="center"/>
          </w:tcPr>
          <w:p w14:paraId="15E71D29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026" w:type="dxa"/>
            <w:vAlign w:val="center"/>
          </w:tcPr>
          <w:p w14:paraId="140E5091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0FA51A8B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156" w:type="dxa"/>
            <w:vAlign w:val="center"/>
          </w:tcPr>
          <w:p w14:paraId="3CB831BE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1545" w:type="dxa"/>
            <w:vAlign w:val="center"/>
          </w:tcPr>
          <w:p w14:paraId="2F4903DC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  <w:tc>
          <w:tcPr>
            <w:tcW w:w="2173" w:type="dxa"/>
            <w:vAlign w:val="center"/>
          </w:tcPr>
          <w:p w14:paraId="1924E778">
            <w:pPr>
              <w:widowControl/>
              <w:spacing w:after="0" w:line="351" w:lineRule="atLeast"/>
              <w:ind w:firstLine="720"/>
              <w:jc w:val="center"/>
              <w:textAlignment w:val="baseline"/>
              <w:rPr>
                <w:rFonts w:eastAsia="宋体" w:cs="Times New Roman"/>
                <w:color w:val="000000"/>
                <w:kern w:val="0"/>
                <w:sz w:val="21"/>
                <w:szCs w:val="20"/>
                <w:highlight w:val="none"/>
                <w:u w:color="000000"/>
                <w14:ligatures w14:val="none"/>
              </w:rPr>
            </w:pPr>
          </w:p>
        </w:tc>
      </w:tr>
    </w:tbl>
    <w:p w14:paraId="7A779AF1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37" w:name="_Toc11424"/>
      <w:bookmarkStart w:id="38" w:name="_Toc10496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成果交付及验收</w:t>
      </w:r>
      <w:bookmarkEnd w:id="37"/>
      <w:bookmarkEnd w:id="38"/>
    </w:p>
    <w:p w14:paraId="36460B79">
      <w:pPr>
        <w:widowControl w:val="0"/>
        <w:bidi w:val="0"/>
        <w:spacing w:after="2" w:line="360" w:lineRule="auto"/>
        <w:ind w:firstLine="480" w:firstLineChars="20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  <w14:ligatures w14:val="standardContextual"/>
        </w:rPr>
        <w:t>【REVIEW:成果交付及验收】</w:t>
      </w:r>
    </w:p>
    <w:p w14:paraId="0DD3D6CE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r>
        <w:rPr>
          <w:rFonts w:hint="eastAsia" w:eastAsia="黑体"/>
          <w:bCs/>
          <w:szCs w:val="32"/>
          <w:lang w:val="en-US" w:eastAsia="zh-CN"/>
        </w:rPr>
        <w:t>【REVIEW:交付物清单】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379"/>
        <w:gridCol w:w="833"/>
        <w:gridCol w:w="970"/>
        <w:gridCol w:w="2470"/>
      </w:tblGrid>
      <w:tr w14:paraId="70D67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61" w:type="dxa"/>
            <w:noWrap w:val="0"/>
            <w:vAlign w:val="center"/>
          </w:tcPr>
          <w:p w14:paraId="17F7CF07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序号</w:t>
            </w:r>
          </w:p>
        </w:tc>
        <w:tc>
          <w:tcPr>
            <w:tcW w:w="3379" w:type="dxa"/>
            <w:noWrap w:val="0"/>
            <w:vAlign w:val="center"/>
          </w:tcPr>
          <w:p w14:paraId="010F8E8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名称</w:t>
            </w:r>
          </w:p>
        </w:tc>
        <w:tc>
          <w:tcPr>
            <w:tcW w:w="833" w:type="dxa"/>
            <w:noWrap w:val="0"/>
            <w:vAlign w:val="center"/>
          </w:tcPr>
          <w:p w14:paraId="73C1857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数量</w:t>
            </w:r>
          </w:p>
        </w:tc>
        <w:tc>
          <w:tcPr>
            <w:tcW w:w="970" w:type="dxa"/>
            <w:noWrap w:val="0"/>
            <w:vAlign w:val="center"/>
          </w:tcPr>
          <w:p w14:paraId="15F95267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单位</w:t>
            </w:r>
          </w:p>
        </w:tc>
        <w:tc>
          <w:tcPr>
            <w:tcW w:w="2470" w:type="dxa"/>
            <w:noWrap w:val="0"/>
            <w:vAlign w:val="center"/>
          </w:tcPr>
          <w:p w14:paraId="1DF0118E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成果形式</w:t>
            </w:r>
          </w:p>
        </w:tc>
      </w:tr>
      <w:tr w14:paraId="62DE2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A71C771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4BC4E8F8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软件开发计划</w:t>
            </w:r>
          </w:p>
        </w:tc>
        <w:tc>
          <w:tcPr>
            <w:tcW w:w="833" w:type="dxa"/>
            <w:noWrap w:val="0"/>
            <w:vAlign w:val="center"/>
          </w:tcPr>
          <w:p w14:paraId="743A3FCF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645A9BB0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F01B08C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2E815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6A40C8F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06B94F7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软件配置管理计划</w:t>
            </w:r>
          </w:p>
        </w:tc>
        <w:tc>
          <w:tcPr>
            <w:tcW w:w="833" w:type="dxa"/>
            <w:noWrap w:val="0"/>
            <w:vAlign w:val="center"/>
          </w:tcPr>
          <w:p w14:paraId="2EB2532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21792F4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2817BDF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46E7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DBFB5FC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FC8EC36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软件质量保证计划</w:t>
            </w:r>
          </w:p>
        </w:tc>
        <w:tc>
          <w:tcPr>
            <w:tcW w:w="833" w:type="dxa"/>
            <w:noWrap w:val="0"/>
            <w:vAlign w:val="center"/>
          </w:tcPr>
          <w:p w14:paraId="0D899C38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7D672702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E6ED952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26022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03AC4CC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1E370C30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需求规格说明</w:t>
            </w:r>
          </w:p>
        </w:tc>
        <w:tc>
          <w:tcPr>
            <w:tcW w:w="833" w:type="dxa"/>
            <w:noWrap w:val="0"/>
            <w:vAlign w:val="center"/>
          </w:tcPr>
          <w:p w14:paraId="48C21CF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0794B71C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01EF6110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0F600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4375E589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74674D01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功能设计说明</w:t>
            </w:r>
          </w:p>
        </w:tc>
        <w:tc>
          <w:tcPr>
            <w:tcW w:w="833" w:type="dxa"/>
            <w:noWrap w:val="0"/>
            <w:vAlign w:val="center"/>
          </w:tcPr>
          <w:p w14:paraId="61F52BF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4033857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7FE865C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1D1DB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022F3E02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D3A2878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测试总结</w:t>
            </w:r>
          </w:p>
        </w:tc>
        <w:tc>
          <w:tcPr>
            <w:tcW w:w="833" w:type="dxa"/>
            <w:noWrap w:val="0"/>
            <w:vAlign w:val="center"/>
          </w:tcPr>
          <w:p w14:paraId="49524280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65B91B8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668960AB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67129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7F167249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2713C0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用户手册</w:t>
            </w:r>
          </w:p>
        </w:tc>
        <w:tc>
          <w:tcPr>
            <w:tcW w:w="833" w:type="dxa"/>
            <w:noWrap w:val="0"/>
            <w:vAlign w:val="center"/>
          </w:tcPr>
          <w:p w14:paraId="449EAF15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61FDB560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064947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3C009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D069A1F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6D8D1035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配置管理总结</w:t>
            </w:r>
          </w:p>
        </w:tc>
        <w:tc>
          <w:tcPr>
            <w:tcW w:w="833" w:type="dxa"/>
            <w:noWrap w:val="0"/>
            <w:vAlign w:val="center"/>
          </w:tcPr>
          <w:p w14:paraId="693ED195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40101C0C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493BA63F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2D784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7E51BBEC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2A4AFCEA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项目研制总结报告</w:t>
            </w:r>
          </w:p>
        </w:tc>
        <w:tc>
          <w:tcPr>
            <w:tcW w:w="833" w:type="dxa"/>
            <w:noWrap w:val="0"/>
            <w:vAlign w:val="center"/>
          </w:tcPr>
          <w:p w14:paraId="3C972D3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7C8B66A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5DDFD1EB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7831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3F5530F0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21336E95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项目管理过程文档</w:t>
            </w:r>
          </w:p>
        </w:tc>
        <w:tc>
          <w:tcPr>
            <w:tcW w:w="833" w:type="dxa"/>
            <w:noWrap w:val="0"/>
            <w:vAlign w:val="center"/>
          </w:tcPr>
          <w:p w14:paraId="4408FA2D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3CCCEBC1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ACC101A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3E72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51D549A9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51960F2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自主可控评估大纲</w:t>
            </w:r>
          </w:p>
        </w:tc>
        <w:tc>
          <w:tcPr>
            <w:tcW w:w="833" w:type="dxa"/>
            <w:noWrap w:val="0"/>
            <w:vAlign w:val="center"/>
          </w:tcPr>
          <w:p w14:paraId="4124BFB0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547CFC15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15720EF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22089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2271F89A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5D30977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自主可控评估报告</w:t>
            </w:r>
          </w:p>
        </w:tc>
        <w:tc>
          <w:tcPr>
            <w:tcW w:w="833" w:type="dxa"/>
            <w:noWrap w:val="0"/>
            <w:vAlign w:val="center"/>
          </w:tcPr>
          <w:p w14:paraId="014FDC93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7FF2EF99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6421BFF4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7EECC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51EA49B0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496CE07F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合同及经费穿透监管配套材料</w:t>
            </w:r>
          </w:p>
        </w:tc>
        <w:tc>
          <w:tcPr>
            <w:tcW w:w="833" w:type="dxa"/>
            <w:noWrap w:val="0"/>
            <w:vAlign w:val="center"/>
          </w:tcPr>
          <w:p w14:paraId="2B8F8C31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499E00D8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052A62D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文档</w:t>
            </w:r>
          </w:p>
        </w:tc>
      </w:tr>
      <w:tr w14:paraId="5F103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1" w:type="dxa"/>
            <w:noWrap w:val="0"/>
            <w:vAlign w:val="center"/>
          </w:tcPr>
          <w:p w14:paraId="077848AC">
            <w:pPr>
              <w:widowControl w:val="0"/>
              <w:numPr>
                <w:ilvl w:val="0"/>
                <w:numId w:val="16"/>
              </w:numPr>
              <w:bidi w:val="0"/>
              <w:spacing w:after="2" w:line="360" w:lineRule="auto"/>
              <w:ind w:left="454" w:leftChars="0" w:hanging="454" w:firstLineChars="0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</w:p>
        </w:tc>
        <w:tc>
          <w:tcPr>
            <w:tcW w:w="3379" w:type="dxa"/>
            <w:noWrap w:val="0"/>
            <w:vAlign w:val="center"/>
          </w:tcPr>
          <w:p w14:paraId="1740E927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软件</w:t>
            </w:r>
          </w:p>
        </w:tc>
        <w:tc>
          <w:tcPr>
            <w:tcW w:w="833" w:type="dxa"/>
            <w:noWrap w:val="0"/>
            <w:vAlign w:val="center"/>
          </w:tcPr>
          <w:p w14:paraId="247D1686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1</w:t>
            </w:r>
          </w:p>
        </w:tc>
        <w:tc>
          <w:tcPr>
            <w:tcW w:w="970" w:type="dxa"/>
            <w:noWrap w:val="0"/>
            <w:vAlign w:val="center"/>
          </w:tcPr>
          <w:p w14:paraId="76DDCD9B">
            <w:pPr>
              <w:widowControl w:val="0"/>
              <w:bidi w:val="0"/>
              <w:spacing w:after="2" w:line="360" w:lineRule="auto"/>
              <w:jc w:val="center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套</w:t>
            </w:r>
          </w:p>
        </w:tc>
        <w:tc>
          <w:tcPr>
            <w:tcW w:w="2470" w:type="dxa"/>
            <w:noWrap w:val="0"/>
            <w:vAlign w:val="center"/>
          </w:tcPr>
          <w:p w14:paraId="38728E6D">
            <w:pPr>
              <w:widowControl w:val="0"/>
              <w:bidi w:val="0"/>
              <w:spacing w:after="2" w:line="360" w:lineRule="auto"/>
              <w:jc w:val="both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  <w14:ligatures w14:val="standardContextual"/>
              </w:rPr>
              <w:t>可执行程序及源代码</w:t>
            </w:r>
          </w:p>
        </w:tc>
      </w:tr>
    </w:tbl>
    <w:p w14:paraId="1E9BBF94">
      <w:pPr>
        <w:keepNext/>
        <w:keepLines/>
        <w:numPr>
          <w:ilvl w:val="1"/>
          <w:numId w:val="11"/>
        </w:numPr>
        <w:tabs>
          <w:tab w:val="left" w:pos="19"/>
        </w:tabs>
        <w:spacing w:before="140" w:after="140" w:line="360" w:lineRule="auto"/>
        <w:ind w:left="575" w:hanging="575"/>
        <w:outlineLvl w:val="1"/>
        <w:rPr>
          <w:rFonts w:hint="eastAsia" w:ascii="黑体" w:hAnsi="黑体" w:eastAsia="黑体" w:cs="黑体"/>
          <w:sz w:val="28"/>
          <w:szCs w:val="32"/>
          <w:lang w:val="en-US" w:eastAsia="zh-CN"/>
        </w:rPr>
      </w:pPr>
      <w:bookmarkStart w:id="39" w:name="_Toc13693"/>
      <w:bookmarkStart w:id="40" w:name="_Toc3244"/>
      <w:r>
        <w:rPr>
          <w:rFonts w:hint="eastAsia" w:ascii="黑体" w:hAnsi="黑体" w:eastAsia="黑体" w:cs="黑体"/>
          <w:sz w:val="28"/>
          <w:szCs w:val="32"/>
          <w:lang w:val="en-US" w:eastAsia="zh-CN"/>
        </w:rPr>
        <w:t>售后服务及承诺</w:t>
      </w:r>
      <w:bookmarkEnd w:id="39"/>
      <w:bookmarkEnd w:id="40"/>
    </w:p>
    <w:p w14:paraId="696A1496">
      <w:pPr>
        <w:keepNext/>
        <w:keepLines/>
        <w:numPr>
          <w:ilvl w:val="2"/>
          <w:numId w:val="11"/>
        </w:numPr>
        <w:tabs>
          <w:tab w:val="left" w:pos="0"/>
        </w:tabs>
        <w:spacing w:line="360" w:lineRule="auto"/>
        <w:ind w:left="720" w:hanging="720"/>
        <w:outlineLvl w:val="2"/>
        <w:rPr>
          <w:rFonts w:hint="eastAsia" w:eastAsia="黑体"/>
          <w:bCs/>
          <w:szCs w:val="32"/>
          <w:lang w:val="en-US" w:eastAsia="zh-CN"/>
        </w:rPr>
      </w:pPr>
      <w:bookmarkStart w:id="41" w:name="_Ref3359"/>
      <w:r>
        <w:rPr>
          <w:rFonts w:hint="eastAsia" w:eastAsia="黑体"/>
          <w:bCs/>
          <w:szCs w:val="32"/>
          <w:lang w:val="en-US" w:eastAsia="zh-CN"/>
        </w:rPr>
        <w:t>【GEN:培训方案】</w:t>
      </w:r>
      <w:bookmarkEnd w:id="41"/>
    </w:p>
    <w:p w14:paraId="56DF7FB0">
      <w:pPr>
        <w:widowControl/>
        <w:spacing w:after="0" w:line="360" w:lineRule="auto"/>
        <w:ind w:firstLine="480" w:firstLineChars="200"/>
        <w:jc w:val="left"/>
        <w:textAlignment w:val="center"/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</w:pPr>
      <w:r>
        <w:rPr>
          <w:rFonts w:hint="eastAsia" w:eastAsia="宋体" w:cs="Times New Roman"/>
          <w:szCs w:val="18"/>
          <w:lang w:val="en-US" w:eastAsia="zh-CN"/>
          <w14:ligatures w14:val="none"/>
        </w:rPr>
        <w:t>【CONFIRM:质量保证期承诺】</w:t>
      </w:r>
    </w:p>
    <w:p w14:paraId="400D08AF">
      <w:pPr>
        <w:widowControl/>
        <w:spacing w:after="0" w:line="360" w:lineRule="auto"/>
        <w:ind w:firstLine="480" w:firstLineChars="200"/>
        <w:jc w:val="left"/>
        <w:textAlignment w:val="center"/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</w:pPr>
      <w:r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  <w:t>【CONFIRM:售后服务响应承诺】</w:t>
      </w:r>
    </w:p>
    <w:p w14:paraId="0A605991">
      <w:pPr>
        <w:widowControl/>
        <w:spacing w:after="0" w:line="360" w:lineRule="auto"/>
        <w:ind w:firstLine="480" w:firstLineChars="200"/>
        <w:jc w:val="left"/>
        <w:textAlignment w:val="center"/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</w:pPr>
      <w:r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  <w:t>【REVIEW:应急支援保障承诺】</w:t>
      </w:r>
    </w:p>
    <w:p w14:paraId="0DC915E9">
      <w:pPr>
        <w:widowControl/>
        <w:numPr>
          <w:ilvl w:val="0"/>
          <w:numId w:val="17"/>
        </w:numPr>
        <w:spacing w:after="0" w:line="360" w:lineRule="auto"/>
        <w:ind w:left="845" w:leftChars="0" w:hanging="425" w:firstLineChars="0"/>
        <w:jc w:val="left"/>
        <w:textAlignment w:val="center"/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</w:pPr>
      <w:r>
        <w:rPr>
          <w:rFonts w:hint="eastAsia" w:ascii="Times New Roman" w:hAnsi="Times New Roman" w:eastAsia="宋体" w:cs="Times New Roman"/>
          <w:szCs w:val="18"/>
          <w:lang w:val="en-US" w:eastAsia="zh-CN"/>
          <w14:ligatures w14:val="none"/>
        </w:rPr>
        <w:t>【REVIEW:定期跟踪服务承诺】</w:t>
      </w: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dobe 宋体 Std L">
    <w:altName w:val="宋体"/>
    <w:panose1 w:val="02020300000000000000"/>
    <w:charset w:val="86"/>
    <w:family w:val="roman"/>
    <w:pitch w:val="default"/>
    <w:sig w:usb0="00000000" w:usb1="00000000" w:usb2="00000016" w:usb3="00000000" w:csb0="00060007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F9C3B">
    <w:pPr>
      <w:pStyle w:val="17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4" name="文本框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4389D5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NiTWUt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NNiTWU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4389D5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45EC89">
    <w:pPr>
      <w:pStyle w:val="17"/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5" name="文本框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F38CD7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svHiUtAgAAVwQAAA4AAABkcnMvZTJvRG9jLnhtbK1UzY7TMBC+I/EO&#10;lu80bdGu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HsvHiU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7F38CD7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34965">
    <w:pPr>
      <w:pStyle w:val="17"/>
      <w:ind w:firstLine="360"/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3" name="文本框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8C3E0C">
                          <w:pPr>
                            <w:pStyle w:val="17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MqEhH8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8C3E0C">
                    <w:pPr>
                      <w:pStyle w:val="17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21F02A">
    <w:pPr>
      <w:pStyle w:val="18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6C1EE8"/>
    <w:multiLevelType w:val="singleLevel"/>
    <w:tmpl w:val="A56C1EE8"/>
    <w:lvl w:ilvl="0" w:tentative="0">
      <w:start w:val="1"/>
      <w:numFmt w:val="decimal"/>
      <w:suff w:val="nothing"/>
      <w:lvlText w:val="%1."/>
      <w:lvlJc w:val="left"/>
      <w:pPr>
        <w:ind w:left="454" w:leftChars="0" w:hanging="454" w:firstLineChars="0"/>
      </w:pPr>
      <w:rPr>
        <w:rFonts w:hint="default"/>
      </w:rPr>
    </w:lvl>
  </w:abstractNum>
  <w:abstractNum w:abstractNumId="1">
    <w:nsid w:val="B7823A04"/>
    <w:multiLevelType w:val="singleLevel"/>
    <w:tmpl w:val="B7823A04"/>
    <w:lvl w:ilvl="0" w:tentative="0">
      <w:start w:val="1"/>
      <w:numFmt w:val="decimal"/>
      <w:lvlText w:val="%1.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1B6A587E"/>
    <w:multiLevelType w:val="multilevel"/>
    <w:tmpl w:val="1B6A587E"/>
    <w:lvl w:ilvl="0" w:tentative="0">
      <w:start w:val="1"/>
      <w:numFmt w:val="none"/>
      <w:pStyle w:val="33"/>
      <w:lvlText w:val="%1（规范性附录）"/>
      <w:lvlJc w:val="left"/>
      <w:pPr>
        <w:tabs>
          <w:tab w:val="left" w:pos="2027"/>
        </w:tabs>
        <w:ind w:left="0" w:firstLine="227"/>
      </w:pPr>
      <w:rPr>
        <w:rFonts w:hint="default" w:ascii="Times New Roman" w:hAnsi="Times New Roman" w:eastAsia="黑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">
    <w:nsid w:val="1F0707B9"/>
    <w:multiLevelType w:val="multilevel"/>
    <w:tmpl w:val="1F0707B9"/>
    <w:lvl w:ilvl="0" w:tentative="0">
      <w:start w:val="1"/>
      <w:numFmt w:val="decimal"/>
      <w:lvlText w:val="图%1"/>
      <w:lvlJc w:val="left"/>
      <w:pPr>
        <w:ind w:left="4020" w:hanging="420"/>
      </w:pPr>
      <w:rPr>
        <w:rFonts w:hint="default" w:ascii="黑体" w:hAnsi="黑体" w:eastAsia="黑体"/>
        <w:b w:val="0"/>
        <w:bCs w:val="0"/>
        <w:sz w:val="24"/>
        <w:szCs w:val="24"/>
      </w:rPr>
    </w:lvl>
    <w:lvl w:ilvl="1" w:tentative="0">
      <w:start w:val="1"/>
      <w:numFmt w:val="lowerLetter"/>
      <w:lvlText w:val="%2)"/>
      <w:lvlJc w:val="left"/>
      <w:pPr>
        <w:ind w:left="3780" w:hanging="420"/>
      </w:pPr>
    </w:lvl>
    <w:lvl w:ilvl="2" w:tentative="0">
      <w:start w:val="1"/>
      <w:numFmt w:val="lowerRoman"/>
      <w:lvlText w:val="%3."/>
      <w:lvlJc w:val="right"/>
      <w:pPr>
        <w:ind w:left="4200" w:hanging="420"/>
      </w:pPr>
    </w:lvl>
    <w:lvl w:ilvl="3" w:tentative="0">
      <w:start w:val="1"/>
      <w:numFmt w:val="decimal"/>
      <w:lvlText w:val="%4."/>
      <w:lvlJc w:val="left"/>
      <w:pPr>
        <w:ind w:left="4620" w:hanging="420"/>
      </w:pPr>
    </w:lvl>
    <w:lvl w:ilvl="4" w:tentative="0">
      <w:start w:val="1"/>
      <w:numFmt w:val="lowerLetter"/>
      <w:lvlText w:val="%5)"/>
      <w:lvlJc w:val="left"/>
      <w:pPr>
        <w:ind w:left="5040" w:hanging="420"/>
      </w:pPr>
    </w:lvl>
    <w:lvl w:ilvl="5" w:tentative="0">
      <w:start w:val="1"/>
      <w:numFmt w:val="lowerRoman"/>
      <w:lvlText w:val="%6."/>
      <w:lvlJc w:val="right"/>
      <w:pPr>
        <w:ind w:left="5460" w:hanging="420"/>
      </w:pPr>
    </w:lvl>
    <w:lvl w:ilvl="6" w:tentative="0">
      <w:start w:val="1"/>
      <w:numFmt w:val="decimal"/>
      <w:lvlText w:val="%7."/>
      <w:lvlJc w:val="left"/>
      <w:pPr>
        <w:ind w:left="5880" w:hanging="420"/>
      </w:pPr>
    </w:lvl>
    <w:lvl w:ilvl="7" w:tentative="0">
      <w:start w:val="1"/>
      <w:numFmt w:val="lowerLetter"/>
      <w:lvlText w:val="%8)"/>
      <w:lvlJc w:val="left"/>
      <w:pPr>
        <w:ind w:left="6300" w:hanging="420"/>
      </w:pPr>
    </w:lvl>
    <w:lvl w:ilvl="8" w:tentative="0">
      <w:start w:val="1"/>
      <w:numFmt w:val="lowerRoman"/>
      <w:lvlText w:val="%9."/>
      <w:lvlJc w:val="right"/>
      <w:pPr>
        <w:ind w:left="6720" w:hanging="420"/>
      </w:pPr>
    </w:lvl>
  </w:abstractNum>
  <w:abstractNum w:abstractNumId="4">
    <w:nsid w:val="23537A1C"/>
    <w:multiLevelType w:val="multilevel"/>
    <w:tmpl w:val="23537A1C"/>
    <w:lvl w:ilvl="0" w:tentative="0">
      <w:start w:val="1"/>
      <w:numFmt w:val="upperLetter"/>
      <w:pStyle w:val="79"/>
      <w:suff w:val="nothing"/>
      <w:lvlText w:val="附 录 %1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4"/>
        <w:szCs w:val="24"/>
      </w:rPr>
    </w:lvl>
    <w:lvl w:ilvl="1" w:tentative="0">
      <w:start w:val="1"/>
      <w:numFmt w:val="decimal"/>
      <w:pStyle w:val="80"/>
      <w:suff w:val="nothing"/>
      <w:lvlText w:val="%1.%2　"/>
      <w:lvlJc w:val="left"/>
      <w:pPr>
        <w:ind w:left="3261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4"/>
        <w:szCs w:val="24"/>
      </w:rPr>
    </w:lvl>
    <w:lvl w:ilvl="2" w:tentative="0">
      <w:start w:val="1"/>
      <w:numFmt w:val="decimal"/>
      <w:pStyle w:val="78"/>
      <w:suff w:val="nothing"/>
      <w:lvlText w:val="%1.%2.%3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81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pStyle w:val="82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pStyle w:val="83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pStyle w:val="84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5">
    <w:nsid w:val="496E4D7B"/>
    <w:multiLevelType w:val="multilevel"/>
    <w:tmpl w:val="496E4D7B"/>
    <w:lvl w:ilvl="0" w:tentative="0">
      <w:start w:val="1"/>
      <w:numFmt w:val="none"/>
      <w:pStyle w:val="58"/>
      <w:lvlText w:val="%1注"/>
      <w:lvlJc w:val="left"/>
      <w:pPr>
        <w:tabs>
          <w:tab w:val="left" w:pos="1021"/>
        </w:tabs>
        <w:ind w:left="1021" w:hanging="601"/>
      </w:pPr>
      <w:rPr>
        <w:rFonts w:hint="eastAsia" w:ascii="宋体" w:hAnsi="Times New Roman" w:eastAsia="宋体"/>
        <w:b w:val="0"/>
        <w:i w:val="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2" w:tentative="0">
      <w:start w:val="1"/>
      <w:numFmt w:val="decimal"/>
      <w:lvlText w:val="%3)"/>
      <w:lvlJc w:val="left"/>
      <w:pPr>
        <w:tabs>
          <w:tab w:val="left" w:pos="1200"/>
        </w:tabs>
        <w:ind w:left="1200" w:hanging="36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>
    <w:nsid w:val="557C2AF5"/>
    <w:multiLevelType w:val="multilevel"/>
    <w:tmpl w:val="557C2AF5"/>
    <w:lvl w:ilvl="0" w:tentative="0">
      <w:start w:val="1"/>
      <w:numFmt w:val="decimal"/>
      <w:pStyle w:val="56"/>
      <w:suff w:val="nothing"/>
      <w:lvlText w:val="图%1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suff w:val="nothing"/>
      <w:lvlText w:val="%1%2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2" w:tentative="0">
      <w:start w:val="1"/>
      <w:numFmt w:val="decimal"/>
      <w:suff w:val="nothing"/>
      <w:lvlText w:val="%1%2.%3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3" w:tentative="0">
      <w:start w:val="1"/>
      <w:numFmt w:val="decimal"/>
      <w:suff w:val="nothing"/>
      <w:lvlText w:val="%1%2.%3.%4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%2.%3.%4.%5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%2.%3.%4.%5.%6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%2.%3.%4.%5.%6.%7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7">
    <w:nsid w:val="59DDB0AE"/>
    <w:multiLevelType w:val="singleLevel"/>
    <w:tmpl w:val="59DDB0AE"/>
    <w:lvl w:ilvl="0" w:tentative="0">
      <w:start w:val="1"/>
      <w:numFmt w:val="decimal"/>
      <w:lvlText w:val="表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8">
    <w:nsid w:val="5D9C66AD"/>
    <w:multiLevelType w:val="multilevel"/>
    <w:tmpl w:val="5D9C66AD"/>
    <w:lvl w:ilvl="0" w:tentative="0">
      <w:start w:val="1"/>
      <w:numFmt w:val="none"/>
      <w:pStyle w:val="35"/>
      <w:lvlText w:val="（资料性附录）"/>
      <w:lvlJc w:val="left"/>
      <w:pPr>
        <w:tabs>
          <w:tab w:val="left" w:pos="2027"/>
        </w:tabs>
        <w:ind w:left="0" w:firstLine="227"/>
      </w:pPr>
      <w:rPr>
        <w:rFonts w:hint="default" w:ascii="Times New Roman" w:hAnsi="Times New Roman" w:eastAsia="黑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>
    <w:nsid w:val="605607F0"/>
    <w:multiLevelType w:val="multilevel"/>
    <w:tmpl w:val="605607F0"/>
    <w:lvl w:ilvl="0" w:tentative="0">
      <w:start w:val="1"/>
      <w:numFmt w:val="decimal"/>
      <w:lvlText w:val="%1"/>
      <w:lvlJc w:val="left"/>
      <w:pPr>
        <w:ind w:left="-560" w:hanging="440"/>
      </w:pPr>
      <w:rPr>
        <w:rFonts w:hint="default" w:ascii="Times New Roman" w:hAnsi="Times New Roman" w:eastAsia="Adobe 宋体 Std L"/>
        <w:sz w:val="28"/>
      </w:rPr>
    </w:lvl>
    <w:lvl w:ilvl="1" w:tentative="0">
      <w:start w:val="1"/>
      <w:numFmt w:val="lowerLetter"/>
      <w:lvlText w:val="%2)"/>
      <w:lvlJc w:val="left"/>
      <w:pPr>
        <w:ind w:left="-120" w:hanging="440"/>
      </w:pPr>
    </w:lvl>
    <w:lvl w:ilvl="2" w:tentative="0">
      <w:start w:val="1"/>
      <w:numFmt w:val="lowerRoman"/>
      <w:lvlText w:val="%3."/>
      <w:lvlJc w:val="right"/>
      <w:pPr>
        <w:ind w:left="320" w:hanging="440"/>
      </w:pPr>
    </w:lvl>
    <w:lvl w:ilvl="3" w:tentative="0">
      <w:start w:val="1"/>
      <w:numFmt w:val="decimal"/>
      <w:lvlText w:val="%4."/>
      <w:lvlJc w:val="left"/>
      <w:pPr>
        <w:ind w:left="760" w:hanging="440"/>
      </w:pPr>
    </w:lvl>
    <w:lvl w:ilvl="4" w:tentative="0">
      <w:start w:val="1"/>
      <w:numFmt w:val="lowerLetter"/>
      <w:lvlText w:val="%5)"/>
      <w:lvlJc w:val="left"/>
      <w:pPr>
        <w:ind w:left="1200" w:hanging="440"/>
      </w:pPr>
    </w:lvl>
    <w:lvl w:ilvl="5" w:tentative="0">
      <w:start w:val="1"/>
      <w:numFmt w:val="lowerRoman"/>
      <w:lvlText w:val="%6."/>
      <w:lvlJc w:val="right"/>
      <w:pPr>
        <w:ind w:left="1640" w:hanging="440"/>
      </w:pPr>
    </w:lvl>
    <w:lvl w:ilvl="6" w:tentative="0">
      <w:start w:val="1"/>
      <w:numFmt w:val="decimal"/>
      <w:lvlText w:val="%7."/>
      <w:lvlJc w:val="left"/>
      <w:pPr>
        <w:ind w:left="2080" w:hanging="440"/>
      </w:pPr>
    </w:lvl>
    <w:lvl w:ilvl="7" w:tentative="0">
      <w:start w:val="1"/>
      <w:numFmt w:val="lowerLetter"/>
      <w:lvlText w:val="%8)"/>
      <w:lvlJc w:val="left"/>
      <w:pPr>
        <w:ind w:left="2520" w:hanging="440"/>
      </w:pPr>
    </w:lvl>
    <w:lvl w:ilvl="8" w:tentative="0">
      <w:start w:val="1"/>
      <w:numFmt w:val="lowerRoman"/>
      <w:lvlText w:val="%9."/>
      <w:lvlJc w:val="right"/>
      <w:pPr>
        <w:ind w:left="2960" w:hanging="440"/>
      </w:pPr>
    </w:lvl>
  </w:abstractNum>
  <w:abstractNum w:abstractNumId="10">
    <w:nsid w:val="626A555D"/>
    <w:multiLevelType w:val="multilevel"/>
    <w:tmpl w:val="626A555D"/>
    <w:lvl w:ilvl="0" w:tentative="0">
      <w:start w:val="1"/>
      <w:numFmt w:val="none"/>
      <w:pStyle w:val="49"/>
      <w:lvlText w:val="%1目        次"/>
      <w:lvlJc w:val="left"/>
      <w:pPr>
        <w:tabs>
          <w:tab w:val="left" w:pos="1667"/>
        </w:tabs>
        <w:ind w:left="0" w:firstLine="227"/>
      </w:pPr>
      <w:rPr>
        <w:rFonts w:hint="default" w:ascii="Times New Roman" w:hAnsi="Times New Roman" w:eastAsia="黑体"/>
        <w:b w:val="0"/>
        <w:i w:val="0"/>
        <w:sz w:val="32"/>
      </w:rPr>
    </w:lvl>
    <w:lvl w:ilvl="1" w:tentative="0">
      <w:start w:val="1"/>
      <w:numFmt w:val="lowerLetter"/>
      <w:lvlText w:val="%2)"/>
      <w:lvlJc w:val="left"/>
      <w:pPr>
        <w:tabs>
          <w:tab w:val="left" w:pos="780"/>
        </w:tabs>
        <w:ind w:left="780" w:hanging="360"/>
      </w:pPr>
      <w:rPr>
        <w:rFonts w:hint="eastAsia"/>
      </w:rPr>
    </w:lvl>
    <w:lvl w:ilvl="2" w:tentative="0">
      <w:start w:val="1"/>
      <w:numFmt w:val="decimal"/>
      <w:lvlText w:val="%3)"/>
      <w:lvlJc w:val="left"/>
      <w:pPr>
        <w:tabs>
          <w:tab w:val="left" w:pos="1200"/>
        </w:tabs>
        <w:ind w:left="1200" w:hanging="36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1">
    <w:nsid w:val="646260FA"/>
    <w:multiLevelType w:val="multilevel"/>
    <w:tmpl w:val="646260FA"/>
    <w:lvl w:ilvl="0" w:tentative="0">
      <w:start w:val="1"/>
      <w:numFmt w:val="decimal"/>
      <w:pStyle w:val="55"/>
      <w:suff w:val="nothing"/>
      <w:lvlText w:val="表%1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12">
    <w:nsid w:val="649A69AA"/>
    <w:multiLevelType w:val="multilevel"/>
    <w:tmpl w:val="649A69AA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 w:ascii="黑体" w:hAnsi="黑体" w:eastAsia="黑体" w:cs="黑体"/>
        <w:sz w:val="30"/>
        <w:szCs w:val="30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 w:ascii="黑体" w:hAnsi="黑体" w:eastAsia="黑体" w:cs="黑体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 w:ascii="黑体" w:hAnsi="黑体" w:eastAsia="黑体" w:cs="黑体"/>
      </w:rPr>
    </w:lvl>
    <w:lvl w:ilvl="3" w:tentative="0">
      <w:start w:val="1"/>
      <w:numFmt w:val="decimal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 w:ascii="黑体" w:hAnsi="黑体" w:eastAsia="黑体" w:cs="黑体"/>
        <w:b w:val="0"/>
        <w:bCs w:val="0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3">
    <w:nsid w:val="657D3FBC"/>
    <w:multiLevelType w:val="multilevel"/>
    <w:tmpl w:val="657D3FBC"/>
    <w:lvl w:ilvl="0" w:tentative="0">
      <w:start w:val="1"/>
      <w:numFmt w:val="upperLetter"/>
      <w:pStyle w:val="36"/>
      <w:suff w:val="nothing"/>
      <w:lvlText w:val="附　录　%1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4"/>
      </w:rPr>
    </w:lvl>
    <w:lvl w:ilvl="1" w:tentative="0">
      <w:start w:val="1"/>
      <w:numFmt w:val="decimal"/>
      <w:pStyle w:val="38"/>
      <w:suff w:val="nothing"/>
      <w:lvlText w:val="%1.%2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napToGrid/>
        <w:spacing w:val="0"/>
        <w:w w:val="100"/>
        <w:kern w:val="21"/>
        <w:sz w:val="24"/>
      </w:rPr>
    </w:lvl>
    <w:lvl w:ilvl="2" w:tentative="0">
      <w:start w:val="1"/>
      <w:numFmt w:val="decimal"/>
      <w:pStyle w:val="39"/>
      <w:suff w:val="nothing"/>
      <w:lvlText w:val="%1.%2.%3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3" w:tentative="0">
      <w:start w:val="1"/>
      <w:numFmt w:val="decimal"/>
      <w:pStyle w:val="40"/>
      <w:suff w:val="nothing"/>
      <w:lvlText w:val="%1.%2.%3.%4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4" w:tentative="0">
      <w:start w:val="1"/>
      <w:numFmt w:val="decimal"/>
      <w:pStyle w:val="41"/>
      <w:suff w:val="nothing"/>
      <w:lvlText w:val="%1.%2.%3.%4.%5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5" w:tentative="0">
      <w:start w:val="1"/>
      <w:numFmt w:val="decimal"/>
      <w:pStyle w:val="42"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6" w:tentative="0">
      <w:start w:val="1"/>
      <w:numFmt w:val="decimal"/>
      <w:pStyle w:val="44"/>
      <w:suff w:val="nothing"/>
      <w:lvlText w:val="%1.%2.%3.%4.%5.%6.%7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14">
    <w:nsid w:val="6CEA2025"/>
    <w:multiLevelType w:val="multilevel"/>
    <w:tmpl w:val="6CEA2025"/>
    <w:lvl w:ilvl="0" w:tentative="0">
      <w:start w:val="1"/>
      <w:numFmt w:val="none"/>
      <w:suff w:val="nothing"/>
      <w:lvlText w:val="%1"/>
      <w:lvlJc w:val="left"/>
      <w:pPr>
        <w:ind w:left="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46"/>
      <w:suff w:val="nothing"/>
      <w:lvlText w:val="%1%2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2" w:tentative="0">
      <w:start w:val="1"/>
      <w:numFmt w:val="decimal"/>
      <w:pStyle w:val="47"/>
      <w:suff w:val="nothing"/>
      <w:lvlText w:val="%1%2.%3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3" w:tentative="0">
      <w:start w:val="1"/>
      <w:numFmt w:val="decimal"/>
      <w:pStyle w:val="48"/>
      <w:suff w:val="nothing"/>
      <w:lvlText w:val="%1%2.%3.%4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4" w:tentative="0">
      <w:start w:val="1"/>
      <w:numFmt w:val="decimal"/>
      <w:pStyle w:val="50"/>
      <w:suff w:val="nothing"/>
      <w:lvlText w:val="%1%2.%3.%4.%5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5" w:tentative="0">
      <w:start w:val="1"/>
      <w:numFmt w:val="decimal"/>
      <w:pStyle w:val="52"/>
      <w:suff w:val="nothing"/>
      <w:lvlText w:val="%1%2.%3.%4.%5.%6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6" w:tentative="0">
      <w:start w:val="1"/>
      <w:numFmt w:val="decimal"/>
      <w:pStyle w:val="53"/>
      <w:suff w:val="nothing"/>
      <w:lvlText w:val="%1%2.%3.%4.%5.%6.%7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4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15">
    <w:nsid w:val="6DBF04F4"/>
    <w:multiLevelType w:val="multilevel"/>
    <w:tmpl w:val="6DBF04F4"/>
    <w:lvl w:ilvl="0" w:tentative="0">
      <w:start w:val="1"/>
      <w:numFmt w:val="none"/>
      <w:pStyle w:val="57"/>
      <w:lvlText w:val="%1注："/>
      <w:lvlJc w:val="left"/>
      <w:pPr>
        <w:tabs>
          <w:tab w:val="left" w:pos="1140"/>
        </w:tabs>
        <w:ind w:left="840" w:hanging="420"/>
      </w:pPr>
      <w:rPr>
        <w:rFonts w:hint="eastAsia" w:ascii="宋体" w:hAnsi="Times New Roman" w:eastAsia="宋体"/>
        <w:b w:val="0"/>
        <w:i w:val="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900"/>
        </w:tabs>
        <w:ind w:left="900" w:hanging="480"/>
      </w:pPr>
      <w:rPr>
        <w:rFonts w:hint="eastAsia"/>
      </w:rPr>
    </w:lvl>
    <w:lvl w:ilvl="2" w:tentative="0">
      <w:start w:val="1"/>
      <w:numFmt w:val="decimal"/>
      <w:lvlText w:val="%3)"/>
      <w:lvlJc w:val="left"/>
      <w:pPr>
        <w:tabs>
          <w:tab w:val="left" w:pos="1200"/>
        </w:tabs>
        <w:ind w:left="1200" w:hanging="360"/>
      </w:pPr>
      <w:rPr>
        <w:rFonts w:hint="eastAsia" w:hAnsi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>
    <w:nsid w:val="7D9871CD"/>
    <w:multiLevelType w:val="singleLevel"/>
    <w:tmpl w:val="7D9871CD"/>
    <w:lvl w:ilvl="0" w:tentative="0">
      <w:start w:val="1"/>
      <w:numFmt w:val="decimal"/>
      <w:suff w:val="nothing"/>
      <w:lvlText w:val="%1."/>
      <w:lvlJc w:val="left"/>
      <w:pPr>
        <w:ind w:left="454" w:leftChars="0" w:hanging="454" w:firstLineChars="0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13"/>
  </w:num>
  <w:num w:numId="4">
    <w:abstractNumId w:val="14"/>
  </w:num>
  <w:num w:numId="5">
    <w:abstractNumId w:val="10"/>
  </w:num>
  <w:num w:numId="6">
    <w:abstractNumId w:val="11"/>
  </w:num>
  <w:num w:numId="7">
    <w:abstractNumId w:val="6"/>
  </w:num>
  <w:num w:numId="8">
    <w:abstractNumId w:val="15"/>
  </w:num>
  <w:num w:numId="9">
    <w:abstractNumId w:val="5"/>
  </w:num>
  <w:num w:numId="10">
    <w:abstractNumId w:val="4"/>
  </w:num>
  <w:num w:numId="11">
    <w:abstractNumId w:val="12"/>
  </w:num>
  <w:num w:numId="12">
    <w:abstractNumId w:val="7"/>
  </w:num>
  <w:num w:numId="13">
    <w:abstractNumId w:val="9"/>
  </w:num>
  <w:num w:numId="14">
    <w:abstractNumId w:val="3"/>
  </w:num>
  <w:num w:numId="15">
    <w:abstractNumId w:val="0"/>
  </w:num>
  <w:num w:numId="16">
    <w:abstractNumId w:val="16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5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FmZDFhZDlmODM1ZDQ5NDFkNzBiOGQxZWQ0ZDAwZGYifQ=="/>
    <w:docVar w:name="KSO_WPS_MARK_KEY" w:val="5afb7e02-1123-4b76-aef5-3cb8e502d283"/>
  </w:docVars>
  <w:rsids>
    <w:rsidRoot w:val="00546F81"/>
    <w:rsid w:val="00001793"/>
    <w:rsid w:val="00003298"/>
    <w:rsid w:val="00032DCD"/>
    <w:rsid w:val="00037744"/>
    <w:rsid w:val="00037953"/>
    <w:rsid w:val="00071EB5"/>
    <w:rsid w:val="00072C34"/>
    <w:rsid w:val="00080EC7"/>
    <w:rsid w:val="000B16C9"/>
    <w:rsid w:val="000B67A4"/>
    <w:rsid w:val="000C2A4D"/>
    <w:rsid w:val="000E3C5B"/>
    <w:rsid w:val="000F76D9"/>
    <w:rsid w:val="00103960"/>
    <w:rsid w:val="00114645"/>
    <w:rsid w:val="00120F88"/>
    <w:rsid w:val="00166A63"/>
    <w:rsid w:val="00167843"/>
    <w:rsid w:val="0017208E"/>
    <w:rsid w:val="00173822"/>
    <w:rsid w:val="001761F8"/>
    <w:rsid w:val="0018274C"/>
    <w:rsid w:val="001B1FDD"/>
    <w:rsid w:val="001B766E"/>
    <w:rsid w:val="001C3605"/>
    <w:rsid w:val="001D294C"/>
    <w:rsid w:val="001E6BEE"/>
    <w:rsid w:val="0020033F"/>
    <w:rsid w:val="00203D51"/>
    <w:rsid w:val="00210F6F"/>
    <w:rsid w:val="00211995"/>
    <w:rsid w:val="00233407"/>
    <w:rsid w:val="00260F4A"/>
    <w:rsid w:val="00264BF1"/>
    <w:rsid w:val="0029625D"/>
    <w:rsid w:val="002A3469"/>
    <w:rsid w:val="002F2F0B"/>
    <w:rsid w:val="00306348"/>
    <w:rsid w:val="00335C70"/>
    <w:rsid w:val="003C5FC7"/>
    <w:rsid w:val="003D2FB1"/>
    <w:rsid w:val="003D7580"/>
    <w:rsid w:val="003F08F0"/>
    <w:rsid w:val="003F50B8"/>
    <w:rsid w:val="00406099"/>
    <w:rsid w:val="004277C9"/>
    <w:rsid w:val="00435BD8"/>
    <w:rsid w:val="004A1545"/>
    <w:rsid w:val="004B333F"/>
    <w:rsid w:val="004C45DB"/>
    <w:rsid w:val="004F4DCE"/>
    <w:rsid w:val="005017D1"/>
    <w:rsid w:val="00507ADD"/>
    <w:rsid w:val="00532493"/>
    <w:rsid w:val="0053257E"/>
    <w:rsid w:val="00533C79"/>
    <w:rsid w:val="005347F3"/>
    <w:rsid w:val="00546F81"/>
    <w:rsid w:val="0055557B"/>
    <w:rsid w:val="005874AF"/>
    <w:rsid w:val="005B119C"/>
    <w:rsid w:val="005B4BF6"/>
    <w:rsid w:val="005C69F4"/>
    <w:rsid w:val="005D5A9A"/>
    <w:rsid w:val="005E2A0B"/>
    <w:rsid w:val="00604636"/>
    <w:rsid w:val="006358AE"/>
    <w:rsid w:val="006478BB"/>
    <w:rsid w:val="00665814"/>
    <w:rsid w:val="00677068"/>
    <w:rsid w:val="006B14DF"/>
    <w:rsid w:val="006C0B7E"/>
    <w:rsid w:val="006D2EED"/>
    <w:rsid w:val="006E6381"/>
    <w:rsid w:val="006F63C6"/>
    <w:rsid w:val="00733364"/>
    <w:rsid w:val="00754401"/>
    <w:rsid w:val="00756D86"/>
    <w:rsid w:val="007A04E6"/>
    <w:rsid w:val="007A2A36"/>
    <w:rsid w:val="007A70BD"/>
    <w:rsid w:val="007B0DC4"/>
    <w:rsid w:val="007B3B9D"/>
    <w:rsid w:val="007B4621"/>
    <w:rsid w:val="007D25F0"/>
    <w:rsid w:val="007E241B"/>
    <w:rsid w:val="00800D01"/>
    <w:rsid w:val="0080292F"/>
    <w:rsid w:val="00810CF4"/>
    <w:rsid w:val="008172FF"/>
    <w:rsid w:val="00830C77"/>
    <w:rsid w:val="00835831"/>
    <w:rsid w:val="00860758"/>
    <w:rsid w:val="00862E02"/>
    <w:rsid w:val="0086430A"/>
    <w:rsid w:val="008A24D5"/>
    <w:rsid w:val="008B3AD6"/>
    <w:rsid w:val="008C76C3"/>
    <w:rsid w:val="008D1A02"/>
    <w:rsid w:val="008D2A79"/>
    <w:rsid w:val="009018D1"/>
    <w:rsid w:val="00911BD9"/>
    <w:rsid w:val="00920750"/>
    <w:rsid w:val="00926DF2"/>
    <w:rsid w:val="00972FAA"/>
    <w:rsid w:val="009844E8"/>
    <w:rsid w:val="009C12A2"/>
    <w:rsid w:val="009C507E"/>
    <w:rsid w:val="009C623C"/>
    <w:rsid w:val="009D1573"/>
    <w:rsid w:val="00A0503F"/>
    <w:rsid w:val="00A05772"/>
    <w:rsid w:val="00A16F7C"/>
    <w:rsid w:val="00A20FC7"/>
    <w:rsid w:val="00A306AB"/>
    <w:rsid w:val="00A553BE"/>
    <w:rsid w:val="00A9616A"/>
    <w:rsid w:val="00AF389B"/>
    <w:rsid w:val="00B318F3"/>
    <w:rsid w:val="00B332D5"/>
    <w:rsid w:val="00B52F57"/>
    <w:rsid w:val="00B64F24"/>
    <w:rsid w:val="00B91737"/>
    <w:rsid w:val="00BA50D3"/>
    <w:rsid w:val="00BB6E09"/>
    <w:rsid w:val="00BD246F"/>
    <w:rsid w:val="00BD402D"/>
    <w:rsid w:val="00BE4D6B"/>
    <w:rsid w:val="00BF2DE3"/>
    <w:rsid w:val="00C02C3B"/>
    <w:rsid w:val="00C05017"/>
    <w:rsid w:val="00C06A8C"/>
    <w:rsid w:val="00C103D6"/>
    <w:rsid w:val="00C16BE5"/>
    <w:rsid w:val="00C27328"/>
    <w:rsid w:val="00C36E3A"/>
    <w:rsid w:val="00CC6068"/>
    <w:rsid w:val="00CE7D2E"/>
    <w:rsid w:val="00D155C1"/>
    <w:rsid w:val="00D263A5"/>
    <w:rsid w:val="00D34A4B"/>
    <w:rsid w:val="00D3535D"/>
    <w:rsid w:val="00D45537"/>
    <w:rsid w:val="00D51E25"/>
    <w:rsid w:val="00D66EEF"/>
    <w:rsid w:val="00D9109B"/>
    <w:rsid w:val="00DB0198"/>
    <w:rsid w:val="00DB02AD"/>
    <w:rsid w:val="00DD0800"/>
    <w:rsid w:val="00DE1241"/>
    <w:rsid w:val="00DE5789"/>
    <w:rsid w:val="00DF55BB"/>
    <w:rsid w:val="00E02AAB"/>
    <w:rsid w:val="00E02C9C"/>
    <w:rsid w:val="00E16F84"/>
    <w:rsid w:val="00E17418"/>
    <w:rsid w:val="00E30113"/>
    <w:rsid w:val="00E80430"/>
    <w:rsid w:val="00E85E09"/>
    <w:rsid w:val="00EA640D"/>
    <w:rsid w:val="00ED59D6"/>
    <w:rsid w:val="00EE55A9"/>
    <w:rsid w:val="00F019B3"/>
    <w:rsid w:val="00F0341E"/>
    <w:rsid w:val="00F07FEC"/>
    <w:rsid w:val="00F77A0F"/>
    <w:rsid w:val="00F90130"/>
    <w:rsid w:val="00F90B36"/>
    <w:rsid w:val="00F9667D"/>
    <w:rsid w:val="00FB3CC7"/>
    <w:rsid w:val="00FD1D7F"/>
    <w:rsid w:val="00FE41A7"/>
    <w:rsid w:val="01023310"/>
    <w:rsid w:val="01033847"/>
    <w:rsid w:val="01213882"/>
    <w:rsid w:val="0157752C"/>
    <w:rsid w:val="01A27004"/>
    <w:rsid w:val="01D60B10"/>
    <w:rsid w:val="01E1612F"/>
    <w:rsid w:val="02181129"/>
    <w:rsid w:val="022A2346"/>
    <w:rsid w:val="025E0FB3"/>
    <w:rsid w:val="028E13EB"/>
    <w:rsid w:val="02FB17F2"/>
    <w:rsid w:val="031418F0"/>
    <w:rsid w:val="031E7531"/>
    <w:rsid w:val="032D650E"/>
    <w:rsid w:val="033E7944"/>
    <w:rsid w:val="034A75DD"/>
    <w:rsid w:val="036068E4"/>
    <w:rsid w:val="036723DA"/>
    <w:rsid w:val="03A8028B"/>
    <w:rsid w:val="03D41080"/>
    <w:rsid w:val="03D97BA9"/>
    <w:rsid w:val="03E2554B"/>
    <w:rsid w:val="03F4527E"/>
    <w:rsid w:val="03F90AE6"/>
    <w:rsid w:val="04060313"/>
    <w:rsid w:val="045647A9"/>
    <w:rsid w:val="04877EA0"/>
    <w:rsid w:val="04904FA7"/>
    <w:rsid w:val="04DC643E"/>
    <w:rsid w:val="04EB042F"/>
    <w:rsid w:val="0520422F"/>
    <w:rsid w:val="0568505A"/>
    <w:rsid w:val="056D353A"/>
    <w:rsid w:val="05957D83"/>
    <w:rsid w:val="05AA4306"/>
    <w:rsid w:val="05F6352F"/>
    <w:rsid w:val="05FE4F99"/>
    <w:rsid w:val="06604E4C"/>
    <w:rsid w:val="067B7677"/>
    <w:rsid w:val="06885F66"/>
    <w:rsid w:val="06A12659"/>
    <w:rsid w:val="06CF74E9"/>
    <w:rsid w:val="06DB44D3"/>
    <w:rsid w:val="06ED665E"/>
    <w:rsid w:val="06F87B17"/>
    <w:rsid w:val="074C3EE5"/>
    <w:rsid w:val="074D53D1"/>
    <w:rsid w:val="074E6802"/>
    <w:rsid w:val="077A3CEC"/>
    <w:rsid w:val="07944DAE"/>
    <w:rsid w:val="079B25E0"/>
    <w:rsid w:val="079C1EB4"/>
    <w:rsid w:val="07A80859"/>
    <w:rsid w:val="07C771E3"/>
    <w:rsid w:val="07DC0503"/>
    <w:rsid w:val="07E34C8C"/>
    <w:rsid w:val="080041F1"/>
    <w:rsid w:val="080812F8"/>
    <w:rsid w:val="08145EEF"/>
    <w:rsid w:val="0870581B"/>
    <w:rsid w:val="089B216C"/>
    <w:rsid w:val="08A803A3"/>
    <w:rsid w:val="08B27E28"/>
    <w:rsid w:val="08FA0F06"/>
    <w:rsid w:val="0922463B"/>
    <w:rsid w:val="09336848"/>
    <w:rsid w:val="09510A7C"/>
    <w:rsid w:val="096B5FE2"/>
    <w:rsid w:val="09756A0F"/>
    <w:rsid w:val="09784F73"/>
    <w:rsid w:val="099A01B0"/>
    <w:rsid w:val="099E0166"/>
    <w:rsid w:val="09AD2999"/>
    <w:rsid w:val="09DE524A"/>
    <w:rsid w:val="09E81497"/>
    <w:rsid w:val="09F558AC"/>
    <w:rsid w:val="0A083831"/>
    <w:rsid w:val="0A1026E6"/>
    <w:rsid w:val="0A3C34DB"/>
    <w:rsid w:val="0A6004CD"/>
    <w:rsid w:val="0A8703EC"/>
    <w:rsid w:val="0AA43D15"/>
    <w:rsid w:val="0AC10861"/>
    <w:rsid w:val="0AD93B39"/>
    <w:rsid w:val="0AED7401"/>
    <w:rsid w:val="0B297F03"/>
    <w:rsid w:val="0B302E03"/>
    <w:rsid w:val="0B36617C"/>
    <w:rsid w:val="0BA47589"/>
    <w:rsid w:val="0BDC4F75"/>
    <w:rsid w:val="0BEF4CA9"/>
    <w:rsid w:val="0C564D28"/>
    <w:rsid w:val="0C581959"/>
    <w:rsid w:val="0C801DA5"/>
    <w:rsid w:val="0C860EDE"/>
    <w:rsid w:val="0C9475FE"/>
    <w:rsid w:val="0C9F5C8B"/>
    <w:rsid w:val="0CE73BD2"/>
    <w:rsid w:val="0CF940F5"/>
    <w:rsid w:val="0D0C188A"/>
    <w:rsid w:val="0D15073F"/>
    <w:rsid w:val="0D5C636E"/>
    <w:rsid w:val="0D754064"/>
    <w:rsid w:val="0DC87888"/>
    <w:rsid w:val="0DE95727"/>
    <w:rsid w:val="0E3B74D8"/>
    <w:rsid w:val="0E5C416B"/>
    <w:rsid w:val="0E80608C"/>
    <w:rsid w:val="0E87741A"/>
    <w:rsid w:val="0EA07760"/>
    <w:rsid w:val="0EA33B28"/>
    <w:rsid w:val="0ED81BDB"/>
    <w:rsid w:val="0EE21728"/>
    <w:rsid w:val="0EE26D46"/>
    <w:rsid w:val="0EEC1973"/>
    <w:rsid w:val="0EF932E8"/>
    <w:rsid w:val="0F28330D"/>
    <w:rsid w:val="0F344E27"/>
    <w:rsid w:val="0F657D11"/>
    <w:rsid w:val="0F6674E2"/>
    <w:rsid w:val="0F9D2C6D"/>
    <w:rsid w:val="0FB06082"/>
    <w:rsid w:val="0FCF450B"/>
    <w:rsid w:val="0FDA17CC"/>
    <w:rsid w:val="10070C9A"/>
    <w:rsid w:val="106D43EE"/>
    <w:rsid w:val="10763A0F"/>
    <w:rsid w:val="10C5247C"/>
    <w:rsid w:val="10E365C2"/>
    <w:rsid w:val="10E71AF0"/>
    <w:rsid w:val="11004E70"/>
    <w:rsid w:val="110E019C"/>
    <w:rsid w:val="110E66A8"/>
    <w:rsid w:val="11103844"/>
    <w:rsid w:val="1111121D"/>
    <w:rsid w:val="1111746F"/>
    <w:rsid w:val="116003F7"/>
    <w:rsid w:val="116F452D"/>
    <w:rsid w:val="11A304BB"/>
    <w:rsid w:val="11A618BA"/>
    <w:rsid w:val="11A87DDD"/>
    <w:rsid w:val="11D04C6B"/>
    <w:rsid w:val="11E62E0D"/>
    <w:rsid w:val="11F94257"/>
    <w:rsid w:val="123C676E"/>
    <w:rsid w:val="125A4E46"/>
    <w:rsid w:val="12661A3D"/>
    <w:rsid w:val="126857B5"/>
    <w:rsid w:val="12A64154"/>
    <w:rsid w:val="12A66E32"/>
    <w:rsid w:val="12FD60C7"/>
    <w:rsid w:val="13070B2A"/>
    <w:rsid w:val="130F1585"/>
    <w:rsid w:val="13174AE5"/>
    <w:rsid w:val="135E5C67"/>
    <w:rsid w:val="137F1FEA"/>
    <w:rsid w:val="1384121B"/>
    <w:rsid w:val="13904FC3"/>
    <w:rsid w:val="13CA7DB6"/>
    <w:rsid w:val="13EB3FA7"/>
    <w:rsid w:val="14043C07"/>
    <w:rsid w:val="141B23B3"/>
    <w:rsid w:val="14264FE0"/>
    <w:rsid w:val="14515840"/>
    <w:rsid w:val="145370A3"/>
    <w:rsid w:val="148F7029"/>
    <w:rsid w:val="14C05D17"/>
    <w:rsid w:val="14F71EF4"/>
    <w:rsid w:val="153B4ABB"/>
    <w:rsid w:val="15406575"/>
    <w:rsid w:val="154A73F4"/>
    <w:rsid w:val="15533CBB"/>
    <w:rsid w:val="158741A4"/>
    <w:rsid w:val="15B25B34"/>
    <w:rsid w:val="16302145"/>
    <w:rsid w:val="163C3141"/>
    <w:rsid w:val="1656041C"/>
    <w:rsid w:val="16602DB3"/>
    <w:rsid w:val="16782682"/>
    <w:rsid w:val="16AA5FFE"/>
    <w:rsid w:val="16BE3BF5"/>
    <w:rsid w:val="16D50C74"/>
    <w:rsid w:val="16D94D1B"/>
    <w:rsid w:val="16E64C47"/>
    <w:rsid w:val="16E80C72"/>
    <w:rsid w:val="16EC0753"/>
    <w:rsid w:val="16ED4212"/>
    <w:rsid w:val="17034063"/>
    <w:rsid w:val="170B4961"/>
    <w:rsid w:val="174C1201"/>
    <w:rsid w:val="176C69FB"/>
    <w:rsid w:val="17837C4C"/>
    <w:rsid w:val="17B62B1E"/>
    <w:rsid w:val="18025D64"/>
    <w:rsid w:val="182E7059"/>
    <w:rsid w:val="182F0FA4"/>
    <w:rsid w:val="183879D7"/>
    <w:rsid w:val="184441C2"/>
    <w:rsid w:val="185D31E1"/>
    <w:rsid w:val="186D58D3"/>
    <w:rsid w:val="18820242"/>
    <w:rsid w:val="18852AFD"/>
    <w:rsid w:val="18866933"/>
    <w:rsid w:val="18874C17"/>
    <w:rsid w:val="18A230A3"/>
    <w:rsid w:val="18C64FE3"/>
    <w:rsid w:val="18DA0A8E"/>
    <w:rsid w:val="18F04BE9"/>
    <w:rsid w:val="18FC25AD"/>
    <w:rsid w:val="19290C12"/>
    <w:rsid w:val="19305081"/>
    <w:rsid w:val="194640B7"/>
    <w:rsid w:val="195A572B"/>
    <w:rsid w:val="199C7AF2"/>
    <w:rsid w:val="19BB50C1"/>
    <w:rsid w:val="1A004525"/>
    <w:rsid w:val="1A0D719B"/>
    <w:rsid w:val="1A1B4EBB"/>
    <w:rsid w:val="1A357095"/>
    <w:rsid w:val="1A400553"/>
    <w:rsid w:val="1A4C6F24"/>
    <w:rsid w:val="1A580C7C"/>
    <w:rsid w:val="1A9B7FF4"/>
    <w:rsid w:val="1A9C0424"/>
    <w:rsid w:val="1ACE1000"/>
    <w:rsid w:val="1AFF658A"/>
    <w:rsid w:val="1B1E7A45"/>
    <w:rsid w:val="1B2B3823"/>
    <w:rsid w:val="1B2D76A8"/>
    <w:rsid w:val="1B387FEB"/>
    <w:rsid w:val="1B505038"/>
    <w:rsid w:val="1B59213E"/>
    <w:rsid w:val="1B6137C1"/>
    <w:rsid w:val="1B965141"/>
    <w:rsid w:val="1BB40FCB"/>
    <w:rsid w:val="1BB83759"/>
    <w:rsid w:val="1BD417C5"/>
    <w:rsid w:val="1BDF4F7C"/>
    <w:rsid w:val="1C346708"/>
    <w:rsid w:val="1C965029"/>
    <w:rsid w:val="1C9A152A"/>
    <w:rsid w:val="1C9D269B"/>
    <w:rsid w:val="1CE51334"/>
    <w:rsid w:val="1CEE4B08"/>
    <w:rsid w:val="1D3953C8"/>
    <w:rsid w:val="1D502A2B"/>
    <w:rsid w:val="1D575568"/>
    <w:rsid w:val="1D577E6B"/>
    <w:rsid w:val="1D62418B"/>
    <w:rsid w:val="1DA07BBB"/>
    <w:rsid w:val="1DA71D7C"/>
    <w:rsid w:val="1DC5538F"/>
    <w:rsid w:val="1E3649B9"/>
    <w:rsid w:val="1E37122A"/>
    <w:rsid w:val="1E636E30"/>
    <w:rsid w:val="1E65296A"/>
    <w:rsid w:val="1E6E4153"/>
    <w:rsid w:val="1E8A260F"/>
    <w:rsid w:val="1ED62145"/>
    <w:rsid w:val="1F290257"/>
    <w:rsid w:val="1F2C36C6"/>
    <w:rsid w:val="1F3E1D77"/>
    <w:rsid w:val="1F460C2C"/>
    <w:rsid w:val="1F494278"/>
    <w:rsid w:val="1F6B68E4"/>
    <w:rsid w:val="1F707A57"/>
    <w:rsid w:val="1F811C64"/>
    <w:rsid w:val="1F94289C"/>
    <w:rsid w:val="1F953961"/>
    <w:rsid w:val="1FA63478"/>
    <w:rsid w:val="1FAF7DA6"/>
    <w:rsid w:val="1FB1452B"/>
    <w:rsid w:val="1FB9254F"/>
    <w:rsid w:val="1FE12702"/>
    <w:rsid w:val="20174376"/>
    <w:rsid w:val="2046271A"/>
    <w:rsid w:val="206275ED"/>
    <w:rsid w:val="20682F3F"/>
    <w:rsid w:val="206B48C0"/>
    <w:rsid w:val="20A238F5"/>
    <w:rsid w:val="20B422E7"/>
    <w:rsid w:val="20B65FAF"/>
    <w:rsid w:val="20E9256B"/>
    <w:rsid w:val="20F36B91"/>
    <w:rsid w:val="21A93F72"/>
    <w:rsid w:val="21AB121A"/>
    <w:rsid w:val="21D00C81"/>
    <w:rsid w:val="21DE339D"/>
    <w:rsid w:val="223E3E3C"/>
    <w:rsid w:val="22636C97"/>
    <w:rsid w:val="227C3179"/>
    <w:rsid w:val="22806203"/>
    <w:rsid w:val="22B07008"/>
    <w:rsid w:val="22CC4070"/>
    <w:rsid w:val="22E5250A"/>
    <w:rsid w:val="22F41A48"/>
    <w:rsid w:val="22F664C5"/>
    <w:rsid w:val="23081F32"/>
    <w:rsid w:val="230F75A5"/>
    <w:rsid w:val="23490CEA"/>
    <w:rsid w:val="23617D9C"/>
    <w:rsid w:val="237813DD"/>
    <w:rsid w:val="237A53B2"/>
    <w:rsid w:val="238E2BA1"/>
    <w:rsid w:val="23D42CAA"/>
    <w:rsid w:val="23FE7D27"/>
    <w:rsid w:val="23FF38FA"/>
    <w:rsid w:val="24013373"/>
    <w:rsid w:val="246062EC"/>
    <w:rsid w:val="246851A0"/>
    <w:rsid w:val="247A4785"/>
    <w:rsid w:val="2483022C"/>
    <w:rsid w:val="248C5C1A"/>
    <w:rsid w:val="24BC54EC"/>
    <w:rsid w:val="24C77784"/>
    <w:rsid w:val="24E22CD8"/>
    <w:rsid w:val="250D3B55"/>
    <w:rsid w:val="25333A00"/>
    <w:rsid w:val="253D6635"/>
    <w:rsid w:val="25A8619C"/>
    <w:rsid w:val="25E82A3D"/>
    <w:rsid w:val="25F72072"/>
    <w:rsid w:val="26582759"/>
    <w:rsid w:val="26A64EF3"/>
    <w:rsid w:val="26AB7F7D"/>
    <w:rsid w:val="26BE19EF"/>
    <w:rsid w:val="26D01CBB"/>
    <w:rsid w:val="26D85659"/>
    <w:rsid w:val="27003DB6"/>
    <w:rsid w:val="272655FA"/>
    <w:rsid w:val="274A1985"/>
    <w:rsid w:val="275D4004"/>
    <w:rsid w:val="27653C19"/>
    <w:rsid w:val="276D4E9A"/>
    <w:rsid w:val="277708DD"/>
    <w:rsid w:val="277D595C"/>
    <w:rsid w:val="277E10A1"/>
    <w:rsid w:val="278A3680"/>
    <w:rsid w:val="279273FF"/>
    <w:rsid w:val="279908E2"/>
    <w:rsid w:val="27A73D70"/>
    <w:rsid w:val="27C6290A"/>
    <w:rsid w:val="27E70AD2"/>
    <w:rsid w:val="28257A21"/>
    <w:rsid w:val="284377A3"/>
    <w:rsid w:val="284E5433"/>
    <w:rsid w:val="284F6DA3"/>
    <w:rsid w:val="285A2FA5"/>
    <w:rsid w:val="287A1946"/>
    <w:rsid w:val="289E5635"/>
    <w:rsid w:val="28C055AB"/>
    <w:rsid w:val="28C17575"/>
    <w:rsid w:val="291678C1"/>
    <w:rsid w:val="294C5091"/>
    <w:rsid w:val="295C6030"/>
    <w:rsid w:val="2970449A"/>
    <w:rsid w:val="29B01665"/>
    <w:rsid w:val="29BB2216"/>
    <w:rsid w:val="29DA269C"/>
    <w:rsid w:val="2A157B78"/>
    <w:rsid w:val="2A2A3F16"/>
    <w:rsid w:val="2A9A0F50"/>
    <w:rsid w:val="2AA46FDB"/>
    <w:rsid w:val="2ABF1892"/>
    <w:rsid w:val="2AC06A12"/>
    <w:rsid w:val="2AD96DF8"/>
    <w:rsid w:val="2B2E6A55"/>
    <w:rsid w:val="2B400C25"/>
    <w:rsid w:val="2B453E0A"/>
    <w:rsid w:val="2B6F7DDE"/>
    <w:rsid w:val="2B7E52A9"/>
    <w:rsid w:val="2BA240D0"/>
    <w:rsid w:val="2BC730F4"/>
    <w:rsid w:val="2BD72ABA"/>
    <w:rsid w:val="2C293467"/>
    <w:rsid w:val="2C385DA0"/>
    <w:rsid w:val="2C3A38C6"/>
    <w:rsid w:val="2C7A3CC3"/>
    <w:rsid w:val="2C8148F3"/>
    <w:rsid w:val="2C8B4122"/>
    <w:rsid w:val="2CA57FC0"/>
    <w:rsid w:val="2CD07712"/>
    <w:rsid w:val="2CE53E34"/>
    <w:rsid w:val="2CF00521"/>
    <w:rsid w:val="2CF03F85"/>
    <w:rsid w:val="2CF75313"/>
    <w:rsid w:val="2D0A65BA"/>
    <w:rsid w:val="2D1C34D1"/>
    <w:rsid w:val="2D346567"/>
    <w:rsid w:val="2D361C05"/>
    <w:rsid w:val="2D4D7629"/>
    <w:rsid w:val="2D564730"/>
    <w:rsid w:val="2D846A74"/>
    <w:rsid w:val="2D855015"/>
    <w:rsid w:val="2D956139"/>
    <w:rsid w:val="2DA34463"/>
    <w:rsid w:val="2DB15E0A"/>
    <w:rsid w:val="2E13617D"/>
    <w:rsid w:val="2E1A31F7"/>
    <w:rsid w:val="2E3E1D40"/>
    <w:rsid w:val="2E5F7614"/>
    <w:rsid w:val="2E8B21B7"/>
    <w:rsid w:val="2E8E4582"/>
    <w:rsid w:val="2EBA0CEE"/>
    <w:rsid w:val="2ED53227"/>
    <w:rsid w:val="2F00243A"/>
    <w:rsid w:val="2F0F78B1"/>
    <w:rsid w:val="2F181F01"/>
    <w:rsid w:val="2F2C5DF5"/>
    <w:rsid w:val="2F9C6646"/>
    <w:rsid w:val="2FA15A0A"/>
    <w:rsid w:val="2FA63021"/>
    <w:rsid w:val="2FB4573E"/>
    <w:rsid w:val="2FE75B13"/>
    <w:rsid w:val="2FEB5CCB"/>
    <w:rsid w:val="30074904"/>
    <w:rsid w:val="30085898"/>
    <w:rsid w:val="30112B90"/>
    <w:rsid w:val="30240B15"/>
    <w:rsid w:val="30297EDA"/>
    <w:rsid w:val="309D4DDC"/>
    <w:rsid w:val="30D16B78"/>
    <w:rsid w:val="30D50061"/>
    <w:rsid w:val="31125662"/>
    <w:rsid w:val="311A7408"/>
    <w:rsid w:val="313308E4"/>
    <w:rsid w:val="31476A7C"/>
    <w:rsid w:val="31570A76"/>
    <w:rsid w:val="31B5579D"/>
    <w:rsid w:val="31DE2F46"/>
    <w:rsid w:val="31E22A36"/>
    <w:rsid w:val="31F476C7"/>
    <w:rsid w:val="32055404"/>
    <w:rsid w:val="3216623C"/>
    <w:rsid w:val="32236BAB"/>
    <w:rsid w:val="32317519"/>
    <w:rsid w:val="325F4087"/>
    <w:rsid w:val="326267EA"/>
    <w:rsid w:val="326276D3"/>
    <w:rsid w:val="326613C0"/>
    <w:rsid w:val="328B2AC5"/>
    <w:rsid w:val="32AC3044"/>
    <w:rsid w:val="32D620CC"/>
    <w:rsid w:val="32E35A7C"/>
    <w:rsid w:val="33042C8D"/>
    <w:rsid w:val="337B347B"/>
    <w:rsid w:val="33A93035"/>
    <w:rsid w:val="33AD2BD0"/>
    <w:rsid w:val="33E81E5A"/>
    <w:rsid w:val="33E82F8C"/>
    <w:rsid w:val="340F73E6"/>
    <w:rsid w:val="344572AC"/>
    <w:rsid w:val="344F1ED9"/>
    <w:rsid w:val="34733E19"/>
    <w:rsid w:val="347436ED"/>
    <w:rsid w:val="34963664"/>
    <w:rsid w:val="34C277A8"/>
    <w:rsid w:val="34E86283"/>
    <w:rsid w:val="34F64CD5"/>
    <w:rsid w:val="35317E76"/>
    <w:rsid w:val="35335357"/>
    <w:rsid w:val="35645510"/>
    <w:rsid w:val="35700359"/>
    <w:rsid w:val="357D65D2"/>
    <w:rsid w:val="35847960"/>
    <w:rsid w:val="359D0A43"/>
    <w:rsid w:val="359E1369"/>
    <w:rsid w:val="35EB373D"/>
    <w:rsid w:val="35F20D6E"/>
    <w:rsid w:val="35F8131D"/>
    <w:rsid w:val="35FE0132"/>
    <w:rsid w:val="36025013"/>
    <w:rsid w:val="3608793E"/>
    <w:rsid w:val="363C4A50"/>
    <w:rsid w:val="36D16BD5"/>
    <w:rsid w:val="36EC570D"/>
    <w:rsid w:val="370A2647"/>
    <w:rsid w:val="372F0C12"/>
    <w:rsid w:val="373B2F8E"/>
    <w:rsid w:val="373F73EB"/>
    <w:rsid w:val="37AC66B8"/>
    <w:rsid w:val="37BA7C61"/>
    <w:rsid w:val="37BC5AD7"/>
    <w:rsid w:val="37C130EE"/>
    <w:rsid w:val="37C91FA2"/>
    <w:rsid w:val="37FF59C4"/>
    <w:rsid w:val="38127B00"/>
    <w:rsid w:val="3834566E"/>
    <w:rsid w:val="383513E6"/>
    <w:rsid w:val="38436BD5"/>
    <w:rsid w:val="38442ADA"/>
    <w:rsid w:val="384562BB"/>
    <w:rsid w:val="38851743"/>
    <w:rsid w:val="38961E84"/>
    <w:rsid w:val="38D330D8"/>
    <w:rsid w:val="38DB3D3B"/>
    <w:rsid w:val="38FD4BCC"/>
    <w:rsid w:val="39072D82"/>
    <w:rsid w:val="391060DB"/>
    <w:rsid w:val="393503D0"/>
    <w:rsid w:val="39513FFD"/>
    <w:rsid w:val="39665CFB"/>
    <w:rsid w:val="39810D86"/>
    <w:rsid w:val="39893797"/>
    <w:rsid w:val="399A59A4"/>
    <w:rsid w:val="39A0476E"/>
    <w:rsid w:val="39EF3F42"/>
    <w:rsid w:val="3A257964"/>
    <w:rsid w:val="3A3F02FA"/>
    <w:rsid w:val="3A6F5083"/>
    <w:rsid w:val="3A8829E6"/>
    <w:rsid w:val="3AA74337"/>
    <w:rsid w:val="3AB26D1E"/>
    <w:rsid w:val="3AC151B3"/>
    <w:rsid w:val="3ADA7676"/>
    <w:rsid w:val="3B2E0A9A"/>
    <w:rsid w:val="3B3C64C9"/>
    <w:rsid w:val="3B570928"/>
    <w:rsid w:val="3B6B3A9C"/>
    <w:rsid w:val="3B74580B"/>
    <w:rsid w:val="3B8701AA"/>
    <w:rsid w:val="3B8B5895"/>
    <w:rsid w:val="3B8F5459"/>
    <w:rsid w:val="3B9414DE"/>
    <w:rsid w:val="3BFC63E1"/>
    <w:rsid w:val="3C027831"/>
    <w:rsid w:val="3C574020"/>
    <w:rsid w:val="3C65673D"/>
    <w:rsid w:val="3C746980"/>
    <w:rsid w:val="3CAA4150"/>
    <w:rsid w:val="3CBC24F3"/>
    <w:rsid w:val="3CC01BC6"/>
    <w:rsid w:val="3CD13DD3"/>
    <w:rsid w:val="3CD66EB7"/>
    <w:rsid w:val="3CD8036F"/>
    <w:rsid w:val="3D08531B"/>
    <w:rsid w:val="3D26465F"/>
    <w:rsid w:val="3D3A7C13"/>
    <w:rsid w:val="3D653900"/>
    <w:rsid w:val="3D78424E"/>
    <w:rsid w:val="3DD84CED"/>
    <w:rsid w:val="3DED534A"/>
    <w:rsid w:val="3DFA080A"/>
    <w:rsid w:val="3E0C3B6F"/>
    <w:rsid w:val="3E1201FF"/>
    <w:rsid w:val="3E206037"/>
    <w:rsid w:val="3E864749"/>
    <w:rsid w:val="3EC276C5"/>
    <w:rsid w:val="3F283A52"/>
    <w:rsid w:val="3F381DA7"/>
    <w:rsid w:val="3FF102E8"/>
    <w:rsid w:val="40036393"/>
    <w:rsid w:val="40284251"/>
    <w:rsid w:val="402B68F2"/>
    <w:rsid w:val="409C2C48"/>
    <w:rsid w:val="40D07EFD"/>
    <w:rsid w:val="4105404B"/>
    <w:rsid w:val="4107344E"/>
    <w:rsid w:val="41436921"/>
    <w:rsid w:val="417279A1"/>
    <w:rsid w:val="418E4165"/>
    <w:rsid w:val="4191768D"/>
    <w:rsid w:val="41A41AB6"/>
    <w:rsid w:val="41B415CD"/>
    <w:rsid w:val="41BE244C"/>
    <w:rsid w:val="41BE2D52"/>
    <w:rsid w:val="41EB029C"/>
    <w:rsid w:val="41FD2F74"/>
    <w:rsid w:val="41FF212D"/>
    <w:rsid w:val="421502BE"/>
    <w:rsid w:val="42154762"/>
    <w:rsid w:val="4253528A"/>
    <w:rsid w:val="42660B19"/>
    <w:rsid w:val="428570D9"/>
    <w:rsid w:val="429C278D"/>
    <w:rsid w:val="42A10093"/>
    <w:rsid w:val="42D44984"/>
    <w:rsid w:val="42DD6902"/>
    <w:rsid w:val="42FC76D0"/>
    <w:rsid w:val="43042B94"/>
    <w:rsid w:val="43100201"/>
    <w:rsid w:val="432E4C25"/>
    <w:rsid w:val="43397F84"/>
    <w:rsid w:val="437E6337"/>
    <w:rsid w:val="43931DE2"/>
    <w:rsid w:val="43A86F10"/>
    <w:rsid w:val="43C53F65"/>
    <w:rsid w:val="43F5270B"/>
    <w:rsid w:val="440E18CD"/>
    <w:rsid w:val="444132A5"/>
    <w:rsid w:val="445B0426"/>
    <w:rsid w:val="44615A3C"/>
    <w:rsid w:val="446C369C"/>
    <w:rsid w:val="447B4624"/>
    <w:rsid w:val="447F4DC4"/>
    <w:rsid w:val="44934983"/>
    <w:rsid w:val="44AB315B"/>
    <w:rsid w:val="44B26298"/>
    <w:rsid w:val="44B85878"/>
    <w:rsid w:val="44D206E8"/>
    <w:rsid w:val="44DA4A5B"/>
    <w:rsid w:val="44DC3315"/>
    <w:rsid w:val="45314A96"/>
    <w:rsid w:val="453C302D"/>
    <w:rsid w:val="4545799C"/>
    <w:rsid w:val="45905269"/>
    <w:rsid w:val="45C5006E"/>
    <w:rsid w:val="461E55A5"/>
    <w:rsid w:val="46365BB9"/>
    <w:rsid w:val="465B295F"/>
    <w:rsid w:val="46AA5484"/>
    <w:rsid w:val="46BA7E57"/>
    <w:rsid w:val="46D0453B"/>
    <w:rsid w:val="46D06EA9"/>
    <w:rsid w:val="46E44703"/>
    <w:rsid w:val="47013507"/>
    <w:rsid w:val="471A732B"/>
    <w:rsid w:val="475D765F"/>
    <w:rsid w:val="47A438E8"/>
    <w:rsid w:val="47B574D9"/>
    <w:rsid w:val="480C3F11"/>
    <w:rsid w:val="4829059F"/>
    <w:rsid w:val="484B7F43"/>
    <w:rsid w:val="48765774"/>
    <w:rsid w:val="48A77123"/>
    <w:rsid w:val="48EB1D78"/>
    <w:rsid w:val="490E5A67"/>
    <w:rsid w:val="49181DB0"/>
    <w:rsid w:val="493D00FA"/>
    <w:rsid w:val="49995297"/>
    <w:rsid w:val="499B6275"/>
    <w:rsid w:val="49A5461D"/>
    <w:rsid w:val="49E862B8"/>
    <w:rsid w:val="49EF7C48"/>
    <w:rsid w:val="4A016FDB"/>
    <w:rsid w:val="4A070E34"/>
    <w:rsid w:val="4A1E6A1C"/>
    <w:rsid w:val="4A2F59CC"/>
    <w:rsid w:val="4A3E003D"/>
    <w:rsid w:val="4A5026A8"/>
    <w:rsid w:val="4A8A55C1"/>
    <w:rsid w:val="4A8E0642"/>
    <w:rsid w:val="4AA62A44"/>
    <w:rsid w:val="4AB326BF"/>
    <w:rsid w:val="4ACB00B3"/>
    <w:rsid w:val="4AE922E8"/>
    <w:rsid w:val="4AF84AEE"/>
    <w:rsid w:val="4B052C2B"/>
    <w:rsid w:val="4B1A6945"/>
    <w:rsid w:val="4B372080"/>
    <w:rsid w:val="4B5A25D8"/>
    <w:rsid w:val="4B7101FD"/>
    <w:rsid w:val="4BD44D46"/>
    <w:rsid w:val="4BDD550A"/>
    <w:rsid w:val="4BF21670"/>
    <w:rsid w:val="4BF4363A"/>
    <w:rsid w:val="4C190244"/>
    <w:rsid w:val="4C213D03"/>
    <w:rsid w:val="4C40062D"/>
    <w:rsid w:val="4C413CCD"/>
    <w:rsid w:val="4C6D6562"/>
    <w:rsid w:val="4C8B215F"/>
    <w:rsid w:val="4C8F361F"/>
    <w:rsid w:val="4CA7245A"/>
    <w:rsid w:val="4CE2670E"/>
    <w:rsid w:val="4CF82CB6"/>
    <w:rsid w:val="4D0353D3"/>
    <w:rsid w:val="4D0E7075"/>
    <w:rsid w:val="4D1F0151"/>
    <w:rsid w:val="4D247160"/>
    <w:rsid w:val="4D34553A"/>
    <w:rsid w:val="4DA07254"/>
    <w:rsid w:val="4DB0533F"/>
    <w:rsid w:val="4DB72B71"/>
    <w:rsid w:val="4DEC157A"/>
    <w:rsid w:val="4DEF350C"/>
    <w:rsid w:val="4E282A42"/>
    <w:rsid w:val="4E46299E"/>
    <w:rsid w:val="4E796078"/>
    <w:rsid w:val="4EDB463D"/>
    <w:rsid w:val="4EF851EF"/>
    <w:rsid w:val="4F035942"/>
    <w:rsid w:val="4F0470B7"/>
    <w:rsid w:val="4F146605"/>
    <w:rsid w:val="4F1518F4"/>
    <w:rsid w:val="4F6D1CB2"/>
    <w:rsid w:val="4F90146C"/>
    <w:rsid w:val="4FB329D5"/>
    <w:rsid w:val="4FB54E8E"/>
    <w:rsid w:val="50083210"/>
    <w:rsid w:val="50175B49"/>
    <w:rsid w:val="502618E8"/>
    <w:rsid w:val="504E3788"/>
    <w:rsid w:val="506B19F1"/>
    <w:rsid w:val="50CB269F"/>
    <w:rsid w:val="50FB4B23"/>
    <w:rsid w:val="511300BE"/>
    <w:rsid w:val="51204589"/>
    <w:rsid w:val="513149E8"/>
    <w:rsid w:val="51383FC9"/>
    <w:rsid w:val="514C61B1"/>
    <w:rsid w:val="51581F75"/>
    <w:rsid w:val="516C3C72"/>
    <w:rsid w:val="517B5C63"/>
    <w:rsid w:val="5189520E"/>
    <w:rsid w:val="518A5EA7"/>
    <w:rsid w:val="518C7E71"/>
    <w:rsid w:val="51B42304"/>
    <w:rsid w:val="51EE67C4"/>
    <w:rsid w:val="521917B4"/>
    <w:rsid w:val="52410C5B"/>
    <w:rsid w:val="529E1CF4"/>
    <w:rsid w:val="52A31916"/>
    <w:rsid w:val="52C7288B"/>
    <w:rsid w:val="53095D77"/>
    <w:rsid w:val="53135C11"/>
    <w:rsid w:val="53147B08"/>
    <w:rsid w:val="533261D8"/>
    <w:rsid w:val="53535297"/>
    <w:rsid w:val="53B271C1"/>
    <w:rsid w:val="54372316"/>
    <w:rsid w:val="543C792C"/>
    <w:rsid w:val="544019EF"/>
    <w:rsid w:val="544E3E87"/>
    <w:rsid w:val="5452714F"/>
    <w:rsid w:val="54880DC3"/>
    <w:rsid w:val="549B52D9"/>
    <w:rsid w:val="549C6366"/>
    <w:rsid w:val="54CF07A0"/>
    <w:rsid w:val="54D77655"/>
    <w:rsid w:val="55085A60"/>
    <w:rsid w:val="551B5793"/>
    <w:rsid w:val="55674D18"/>
    <w:rsid w:val="556D6F2D"/>
    <w:rsid w:val="55766AF5"/>
    <w:rsid w:val="558A2919"/>
    <w:rsid w:val="55936085"/>
    <w:rsid w:val="55AC288F"/>
    <w:rsid w:val="55D83684"/>
    <w:rsid w:val="55F34962"/>
    <w:rsid w:val="56204B57"/>
    <w:rsid w:val="56315AD6"/>
    <w:rsid w:val="564A7EB5"/>
    <w:rsid w:val="56566B51"/>
    <w:rsid w:val="56925F29"/>
    <w:rsid w:val="56A456E3"/>
    <w:rsid w:val="56D61BF7"/>
    <w:rsid w:val="56DB78D0"/>
    <w:rsid w:val="56DC71A4"/>
    <w:rsid w:val="570D3802"/>
    <w:rsid w:val="571704F1"/>
    <w:rsid w:val="571E097E"/>
    <w:rsid w:val="571E706C"/>
    <w:rsid w:val="575651A9"/>
    <w:rsid w:val="576A26F1"/>
    <w:rsid w:val="57877110"/>
    <w:rsid w:val="57AE6D93"/>
    <w:rsid w:val="57BA1481"/>
    <w:rsid w:val="57DB56AE"/>
    <w:rsid w:val="580E5A6B"/>
    <w:rsid w:val="58190752"/>
    <w:rsid w:val="58443253"/>
    <w:rsid w:val="58515970"/>
    <w:rsid w:val="58670CF0"/>
    <w:rsid w:val="5870229A"/>
    <w:rsid w:val="588B70D4"/>
    <w:rsid w:val="5896478A"/>
    <w:rsid w:val="58A071D2"/>
    <w:rsid w:val="58DA5965"/>
    <w:rsid w:val="58DA7713"/>
    <w:rsid w:val="58FC3B2E"/>
    <w:rsid w:val="590A624B"/>
    <w:rsid w:val="59224BD1"/>
    <w:rsid w:val="594F3C5E"/>
    <w:rsid w:val="59743505"/>
    <w:rsid w:val="59E230A4"/>
    <w:rsid w:val="59E4196E"/>
    <w:rsid w:val="59E44CEE"/>
    <w:rsid w:val="59FD5DAF"/>
    <w:rsid w:val="5A4667C0"/>
    <w:rsid w:val="5A6A4AC7"/>
    <w:rsid w:val="5A785436"/>
    <w:rsid w:val="5A873BE9"/>
    <w:rsid w:val="5A8B6F17"/>
    <w:rsid w:val="5AD84631"/>
    <w:rsid w:val="5AFA409D"/>
    <w:rsid w:val="5B0E7B48"/>
    <w:rsid w:val="5B2168CC"/>
    <w:rsid w:val="5B36311C"/>
    <w:rsid w:val="5BA02E96"/>
    <w:rsid w:val="5BA069F2"/>
    <w:rsid w:val="5BB029AE"/>
    <w:rsid w:val="5BCF72D8"/>
    <w:rsid w:val="5BE17BA0"/>
    <w:rsid w:val="5BE56AFB"/>
    <w:rsid w:val="5BF768E4"/>
    <w:rsid w:val="5BFD3E45"/>
    <w:rsid w:val="5C136600"/>
    <w:rsid w:val="5C546332"/>
    <w:rsid w:val="5C8956D8"/>
    <w:rsid w:val="5CCA3227"/>
    <w:rsid w:val="5CF1327E"/>
    <w:rsid w:val="5CF15028"/>
    <w:rsid w:val="5D140E71"/>
    <w:rsid w:val="5D431D2B"/>
    <w:rsid w:val="5D722610"/>
    <w:rsid w:val="5D7E0027"/>
    <w:rsid w:val="5D99795B"/>
    <w:rsid w:val="5DB509BE"/>
    <w:rsid w:val="5DBE5340"/>
    <w:rsid w:val="5DEA73A2"/>
    <w:rsid w:val="5DFC6192"/>
    <w:rsid w:val="5E2558D5"/>
    <w:rsid w:val="5E6F4DEB"/>
    <w:rsid w:val="5EA902B4"/>
    <w:rsid w:val="5EBD3A80"/>
    <w:rsid w:val="5EDF5A84"/>
    <w:rsid w:val="5F015114"/>
    <w:rsid w:val="5F9A7BFD"/>
    <w:rsid w:val="5F9E00F6"/>
    <w:rsid w:val="5FC30F01"/>
    <w:rsid w:val="603D6F06"/>
    <w:rsid w:val="6054424F"/>
    <w:rsid w:val="605B55DE"/>
    <w:rsid w:val="60951ECC"/>
    <w:rsid w:val="609B59DA"/>
    <w:rsid w:val="60BC04C4"/>
    <w:rsid w:val="60D4713E"/>
    <w:rsid w:val="60EC42E8"/>
    <w:rsid w:val="60FD0443"/>
    <w:rsid w:val="6106379C"/>
    <w:rsid w:val="612B3202"/>
    <w:rsid w:val="613C71BD"/>
    <w:rsid w:val="6142054C"/>
    <w:rsid w:val="61741211"/>
    <w:rsid w:val="6183303E"/>
    <w:rsid w:val="61B03707"/>
    <w:rsid w:val="61E0440F"/>
    <w:rsid w:val="61ED6709"/>
    <w:rsid w:val="61EF6513"/>
    <w:rsid w:val="61FE2209"/>
    <w:rsid w:val="62154E77"/>
    <w:rsid w:val="62424538"/>
    <w:rsid w:val="62942311"/>
    <w:rsid w:val="62AE5245"/>
    <w:rsid w:val="62BC7B77"/>
    <w:rsid w:val="63054145"/>
    <w:rsid w:val="63133F4E"/>
    <w:rsid w:val="63AA3442"/>
    <w:rsid w:val="63CE4319"/>
    <w:rsid w:val="64093319"/>
    <w:rsid w:val="64144421"/>
    <w:rsid w:val="644741AF"/>
    <w:rsid w:val="64487C27"/>
    <w:rsid w:val="64754A6B"/>
    <w:rsid w:val="64B13A1E"/>
    <w:rsid w:val="64C05429"/>
    <w:rsid w:val="64D4595F"/>
    <w:rsid w:val="64D616D7"/>
    <w:rsid w:val="651138C0"/>
    <w:rsid w:val="65226A22"/>
    <w:rsid w:val="652B2113"/>
    <w:rsid w:val="654E74BF"/>
    <w:rsid w:val="65510D5D"/>
    <w:rsid w:val="65705687"/>
    <w:rsid w:val="6578278E"/>
    <w:rsid w:val="657D7CEA"/>
    <w:rsid w:val="65A03F69"/>
    <w:rsid w:val="65B80DDC"/>
    <w:rsid w:val="65FB00E6"/>
    <w:rsid w:val="660040A9"/>
    <w:rsid w:val="6602250D"/>
    <w:rsid w:val="661728A5"/>
    <w:rsid w:val="66611474"/>
    <w:rsid w:val="66A355E9"/>
    <w:rsid w:val="66C13CC1"/>
    <w:rsid w:val="66CB507A"/>
    <w:rsid w:val="66DB4D83"/>
    <w:rsid w:val="66E45D82"/>
    <w:rsid w:val="66F57D8A"/>
    <w:rsid w:val="66F83B86"/>
    <w:rsid w:val="670B429A"/>
    <w:rsid w:val="677421AE"/>
    <w:rsid w:val="67B423A2"/>
    <w:rsid w:val="67B51A77"/>
    <w:rsid w:val="67F87BB6"/>
    <w:rsid w:val="68305A29"/>
    <w:rsid w:val="6841155D"/>
    <w:rsid w:val="68574A04"/>
    <w:rsid w:val="686178A3"/>
    <w:rsid w:val="6870599E"/>
    <w:rsid w:val="687F7C3A"/>
    <w:rsid w:val="68831B76"/>
    <w:rsid w:val="688A09FF"/>
    <w:rsid w:val="68994EF5"/>
    <w:rsid w:val="68996CA3"/>
    <w:rsid w:val="68B95597"/>
    <w:rsid w:val="68C47A98"/>
    <w:rsid w:val="68FC491F"/>
    <w:rsid w:val="690F0E48"/>
    <w:rsid w:val="69210AA2"/>
    <w:rsid w:val="69386686"/>
    <w:rsid w:val="695E7EED"/>
    <w:rsid w:val="696234F6"/>
    <w:rsid w:val="69676EC6"/>
    <w:rsid w:val="69FD14B4"/>
    <w:rsid w:val="6A44150A"/>
    <w:rsid w:val="6A464C09"/>
    <w:rsid w:val="6A6340DD"/>
    <w:rsid w:val="6A7A48B2"/>
    <w:rsid w:val="6A8A705B"/>
    <w:rsid w:val="6AA858C3"/>
    <w:rsid w:val="6ACD532A"/>
    <w:rsid w:val="6AD93CCF"/>
    <w:rsid w:val="6B01685A"/>
    <w:rsid w:val="6B083FB4"/>
    <w:rsid w:val="6B182A49"/>
    <w:rsid w:val="6B421874"/>
    <w:rsid w:val="6B4636FB"/>
    <w:rsid w:val="6B673089"/>
    <w:rsid w:val="6B76151E"/>
    <w:rsid w:val="6B7C1223"/>
    <w:rsid w:val="6BA52DFB"/>
    <w:rsid w:val="6BB24B6D"/>
    <w:rsid w:val="6BCE135A"/>
    <w:rsid w:val="6BD821D8"/>
    <w:rsid w:val="6C1B5A77"/>
    <w:rsid w:val="6C33653A"/>
    <w:rsid w:val="6C493CA6"/>
    <w:rsid w:val="6C6B6BA9"/>
    <w:rsid w:val="6C9E6F7E"/>
    <w:rsid w:val="6CCB1C32"/>
    <w:rsid w:val="6CE508F4"/>
    <w:rsid w:val="6CEC7E0E"/>
    <w:rsid w:val="6D396CA7"/>
    <w:rsid w:val="6D423BE5"/>
    <w:rsid w:val="6D527D69"/>
    <w:rsid w:val="6DB70662"/>
    <w:rsid w:val="6DBB3A8B"/>
    <w:rsid w:val="6DC42DDC"/>
    <w:rsid w:val="6DFB21AE"/>
    <w:rsid w:val="6E244655"/>
    <w:rsid w:val="6E414065"/>
    <w:rsid w:val="6E903014"/>
    <w:rsid w:val="6ED50C51"/>
    <w:rsid w:val="6EE175F6"/>
    <w:rsid w:val="6EF70BC7"/>
    <w:rsid w:val="6EFE7B32"/>
    <w:rsid w:val="6F0230C8"/>
    <w:rsid w:val="6F0C7EFF"/>
    <w:rsid w:val="6F283DC3"/>
    <w:rsid w:val="6F611B12"/>
    <w:rsid w:val="6F6852B4"/>
    <w:rsid w:val="6F743FC6"/>
    <w:rsid w:val="6F7C6062"/>
    <w:rsid w:val="6F9344A7"/>
    <w:rsid w:val="6FC32A31"/>
    <w:rsid w:val="6FD068D1"/>
    <w:rsid w:val="6FE95B70"/>
    <w:rsid w:val="70157679"/>
    <w:rsid w:val="70247661"/>
    <w:rsid w:val="704C6CF1"/>
    <w:rsid w:val="708278EF"/>
    <w:rsid w:val="7084648B"/>
    <w:rsid w:val="70875F7B"/>
    <w:rsid w:val="709A3F0B"/>
    <w:rsid w:val="70A42689"/>
    <w:rsid w:val="70BB1864"/>
    <w:rsid w:val="70F74EAF"/>
    <w:rsid w:val="710B44B6"/>
    <w:rsid w:val="71175551"/>
    <w:rsid w:val="71213CDA"/>
    <w:rsid w:val="71245578"/>
    <w:rsid w:val="71515532"/>
    <w:rsid w:val="716704ED"/>
    <w:rsid w:val="717E112C"/>
    <w:rsid w:val="718C1A9B"/>
    <w:rsid w:val="71940C37"/>
    <w:rsid w:val="719B1CDE"/>
    <w:rsid w:val="71B40FF2"/>
    <w:rsid w:val="71D4093A"/>
    <w:rsid w:val="71E6178F"/>
    <w:rsid w:val="71FA0CB6"/>
    <w:rsid w:val="71FA51AB"/>
    <w:rsid w:val="72225F5B"/>
    <w:rsid w:val="723C1BCA"/>
    <w:rsid w:val="724063E2"/>
    <w:rsid w:val="725C32F5"/>
    <w:rsid w:val="72671BC0"/>
    <w:rsid w:val="72CE003A"/>
    <w:rsid w:val="73027B3B"/>
    <w:rsid w:val="7309711B"/>
    <w:rsid w:val="73440153"/>
    <w:rsid w:val="73D61710"/>
    <w:rsid w:val="740E2074"/>
    <w:rsid w:val="74277859"/>
    <w:rsid w:val="74357673"/>
    <w:rsid w:val="743957DE"/>
    <w:rsid w:val="744F185B"/>
    <w:rsid w:val="74AE04E1"/>
    <w:rsid w:val="74BF5767"/>
    <w:rsid w:val="74EB49E5"/>
    <w:rsid w:val="7536737D"/>
    <w:rsid w:val="75460881"/>
    <w:rsid w:val="75795EB8"/>
    <w:rsid w:val="759B3E2D"/>
    <w:rsid w:val="759E7FEF"/>
    <w:rsid w:val="75A02087"/>
    <w:rsid w:val="75B3511C"/>
    <w:rsid w:val="75E83018"/>
    <w:rsid w:val="75FB6152"/>
    <w:rsid w:val="76022E20"/>
    <w:rsid w:val="76081301"/>
    <w:rsid w:val="76254326"/>
    <w:rsid w:val="76257DC8"/>
    <w:rsid w:val="76876CD5"/>
    <w:rsid w:val="76E47C83"/>
    <w:rsid w:val="77145783"/>
    <w:rsid w:val="773521BD"/>
    <w:rsid w:val="776159C8"/>
    <w:rsid w:val="7763329E"/>
    <w:rsid w:val="77640DC4"/>
    <w:rsid w:val="77B7489D"/>
    <w:rsid w:val="77D077EB"/>
    <w:rsid w:val="77D94C7B"/>
    <w:rsid w:val="77E12630"/>
    <w:rsid w:val="77F5267D"/>
    <w:rsid w:val="77F55EC0"/>
    <w:rsid w:val="77F959B0"/>
    <w:rsid w:val="77FA7033"/>
    <w:rsid w:val="781B0B0C"/>
    <w:rsid w:val="78362761"/>
    <w:rsid w:val="783E1615"/>
    <w:rsid w:val="786170B2"/>
    <w:rsid w:val="78B47B29"/>
    <w:rsid w:val="790E7239"/>
    <w:rsid w:val="79395A45"/>
    <w:rsid w:val="79613FA2"/>
    <w:rsid w:val="7967609A"/>
    <w:rsid w:val="798017B9"/>
    <w:rsid w:val="79A17092"/>
    <w:rsid w:val="79EF706B"/>
    <w:rsid w:val="7A2B3E1B"/>
    <w:rsid w:val="7A85352B"/>
    <w:rsid w:val="7A8B5F65"/>
    <w:rsid w:val="7AC87C6E"/>
    <w:rsid w:val="7B0B2ED3"/>
    <w:rsid w:val="7B3138B1"/>
    <w:rsid w:val="7B345DBD"/>
    <w:rsid w:val="7B3C7253"/>
    <w:rsid w:val="7B453D8F"/>
    <w:rsid w:val="7B945AC1"/>
    <w:rsid w:val="7BA651DA"/>
    <w:rsid w:val="7BA961EF"/>
    <w:rsid w:val="7BC152F3"/>
    <w:rsid w:val="7BF87D2D"/>
    <w:rsid w:val="7BFD5343"/>
    <w:rsid w:val="7C057252"/>
    <w:rsid w:val="7C4116D4"/>
    <w:rsid w:val="7C7A6994"/>
    <w:rsid w:val="7CB67F5B"/>
    <w:rsid w:val="7CC26095"/>
    <w:rsid w:val="7CCE6EE1"/>
    <w:rsid w:val="7CEF259B"/>
    <w:rsid w:val="7D0278ED"/>
    <w:rsid w:val="7D6338E6"/>
    <w:rsid w:val="7D6E474B"/>
    <w:rsid w:val="7D781125"/>
    <w:rsid w:val="7D831878"/>
    <w:rsid w:val="7D9571CC"/>
    <w:rsid w:val="7DA0242A"/>
    <w:rsid w:val="7DB051E5"/>
    <w:rsid w:val="7DC4454C"/>
    <w:rsid w:val="7E060754"/>
    <w:rsid w:val="7E4513B9"/>
    <w:rsid w:val="7E461224"/>
    <w:rsid w:val="7E5E47BF"/>
    <w:rsid w:val="7E73396A"/>
    <w:rsid w:val="7E751308"/>
    <w:rsid w:val="7E7E2E05"/>
    <w:rsid w:val="7EA36676"/>
    <w:rsid w:val="7EC54522"/>
    <w:rsid w:val="7EDE145C"/>
    <w:rsid w:val="7EEC2135"/>
    <w:rsid w:val="7EF24F07"/>
    <w:rsid w:val="7F2D7CEE"/>
    <w:rsid w:val="7F565E49"/>
    <w:rsid w:val="7F647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weight="5.5pt" color="#000000" linestyle="thickThin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iPriority="0" w:name="footnote text"/>
    <w:lsdException w:qFormat="1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qFormat="1" w:unhideWhenUsed="0" w:uiPriority="0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qFormat="1" w:uiPriority="0" w:semiHidden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0" w:name="Plain Text"/>
    <w:lsdException w:uiPriority="0" w:name="E-mail Signature"/>
    <w:lsdException w:qFormat="1"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3"/>
    <w:autoRedefine/>
    <w:qFormat/>
    <w:uiPriority w:val="0"/>
    <w:pPr>
      <w:keepNext/>
      <w:keepLines/>
      <w:tabs>
        <w:tab w:val="left" w:pos="420"/>
      </w:tabs>
      <w:spacing w:before="150" w:beforeLines="150" w:line="360" w:lineRule="auto"/>
      <w:outlineLvl w:val="0"/>
    </w:pPr>
    <w:rPr>
      <w:rFonts w:ascii="黑体" w:eastAsia="黑体"/>
      <w:bCs/>
      <w:kern w:val="44"/>
      <w:szCs w:val="44"/>
    </w:rPr>
  </w:style>
  <w:style w:type="paragraph" w:styleId="4">
    <w:name w:val="heading 2"/>
    <w:basedOn w:val="1"/>
    <w:next w:val="1"/>
    <w:autoRedefine/>
    <w:qFormat/>
    <w:uiPriority w:val="0"/>
    <w:pPr>
      <w:keepNext/>
      <w:keepLines/>
      <w:tabs>
        <w:tab w:val="left" w:pos="616"/>
      </w:tabs>
      <w:spacing w:line="360" w:lineRule="auto"/>
      <w:outlineLvl w:val="1"/>
    </w:pPr>
    <w:rPr>
      <w:rFonts w:ascii="黑体" w:hAnsi="Arial" w:eastAsia="黑体"/>
      <w:bCs/>
      <w:szCs w:val="32"/>
    </w:rPr>
  </w:style>
  <w:style w:type="paragraph" w:styleId="5">
    <w:name w:val="heading 3"/>
    <w:basedOn w:val="1"/>
    <w:next w:val="1"/>
    <w:autoRedefine/>
    <w:qFormat/>
    <w:uiPriority w:val="0"/>
    <w:pPr>
      <w:keepNext/>
      <w:keepLines/>
      <w:tabs>
        <w:tab w:val="left" w:pos="840"/>
      </w:tabs>
      <w:spacing w:line="360" w:lineRule="auto"/>
      <w:outlineLvl w:val="2"/>
    </w:pPr>
    <w:rPr>
      <w:rFonts w:ascii="黑体" w:eastAsia="黑体"/>
      <w:bCs/>
      <w:szCs w:val="32"/>
    </w:rPr>
  </w:style>
  <w:style w:type="paragraph" w:styleId="6">
    <w:name w:val="heading 4"/>
    <w:basedOn w:val="1"/>
    <w:next w:val="3"/>
    <w:autoRedefine/>
    <w:qFormat/>
    <w:uiPriority w:val="0"/>
    <w:pPr>
      <w:keepNext/>
      <w:keepLines/>
      <w:tabs>
        <w:tab w:val="left" w:pos="1092"/>
      </w:tabs>
      <w:spacing w:line="360" w:lineRule="auto"/>
      <w:outlineLvl w:val="3"/>
    </w:pPr>
    <w:rPr>
      <w:rFonts w:ascii="黑体" w:hAnsi="Arial" w:eastAsia="黑体"/>
      <w:bCs/>
      <w:szCs w:val="28"/>
    </w:rPr>
  </w:style>
  <w:style w:type="paragraph" w:styleId="7">
    <w:name w:val="heading 5"/>
    <w:basedOn w:val="6"/>
    <w:next w:val="3"/>
    <w:autoRedefine/>
    <w:qFormat/>
    <w:uiPriority w:val="0"/>
    <w:pPr>
      <w:tabs>
        <w:tab w:val="left" w:pos="1344"/>
        <w:tab w:val="clear" w:pos="1092"/>
      </w:tabs>
      <w:outlineLvl w:val="4"/>
    </w:pPr>
    <w:rPr>
      <w:bCs w:val="0"/>
    </w:rPr>
  </w:style>
  <w:style w:type="character" w:default="1" w:styleId="27">
    <w:name w:val="Default Paragraph Font"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link w:val="31"/>
    <w:autoRedefine/>
    <w:qFormat/>
    <w:uiPriority w:val="0"/>
    <w:pPr>
      <w:spacing w:line="360" w:lineRule="auto"/>
      <w:ind w:firstLine="200" w:firstLineChars="200"/>
    </w:pPr>
  </w:style>
  <w:style w:type="paragraph" w:styleId="8">
    <w:name w:val="toc 7"/>
    <w:basedOn w:val="1"/>
    <w:next w:val="1"/>
    <w:autoRedefine/>
    <w:semiHidden/>
    <w:qFormat/>
    <w:uiPriority w:val="0"/>
    <w:pPr>
      <w:spacing w:line="360" w:lineRule="auto"/>
      <w:ind w:left="2520" w:leftChars="1200"/>
    </w:pPr>
  </w:style>
  <w:style w:type="paragraph" w:styleId="9">
    <w:name w:val="caption"/>
    <w:basedOn w:val="1"/>
    <w:next w:val="3"/>
    <w:link w:val="73"/>
    <w:autoRedefine/>
    <w:qFormat/>
    <w:uiPriority w:val="0"/>
    <w:pPr>
      <w:spacing w:line="360" w:lineRule="auto"/>
      <w:jc w:val="center"/>
    </w:pPr>
    <w:rPr>
      <w:rFonts w:eastAsia="黑体" w:cs="Arial"/>
      <w:sz w:val="21"/>
    </w:rPr>
  </w:style>
  <w:style w:type="paragraph" w:styleId="10">
    <w:name w:val="Document Map"/>
    <w:basedOn w:val="1"/>
    <w:link w:val="60"/>
    <w:autoRedefine/>
    <w:qFormat/>
    <w:uiPriority w:val="0"/>
    <w:rPr>
      <w:rFonts w:ascii="宋体"/>
      <w:sz w:val="18"/>
      <w:szCs w:val="18"/>
    </w:rPr>
  </w:style>
  <w:style w:type="paragraph" w:styleId="11">
    <w:name w:val="annotation text"/>
    <w:basedOn w:val="1"/>
    <w:autoRedefine/>
    <w:semiHidden/>
    <w:unhideWhenUsed/>
    <w:qFormat/>
    <w:uiPriority w:val="0"/>
    <w:pPr>
      <w:jc w:val="left"/>
    </w:pPr>
  </w:style>
  <w:style w:type="paragraph" w:styleId="12">
    <w:name w:val="Body Text"/>
    <w:basedOn w:val="1"/>
    <w:autoRedefine/>
    <w:qFormat/>
    <w:uiPriority w:val="0"/>
    <w:pPr>
      <w:spacing w:line="360" w:lineRule="auto"/>
    </w:pPr>
    <w:rPr>
      <w:snapToGrid w:val="0"/>
    </w:rPr>
  </w:style>
  <w:style w:type="paragraph" w:styleId="13">
    <w:name w:val="Block Text"/>
    <w:basedOn w:val="1"/>
    <w:autoRedefine/>
    <w:unhideWhenUsed/>
    <w:qFormat/>
    <w:uiPriority w:val="0"/>
    <w:pPr>
      <w:spacing w:after="120"/>
      <w:ind w:left="1440" w:leftChars="700" w:right="1440" w:rightChars="700"/>
    </w:pPr>
    <w:rPr>
      <w:rFonts w:ascii="Calibri" w:hAnsi="Calibri"/>
      <w:sz w:val="21"/>
      <w:szCs w:val="24"/>
    </w:rPr>
  </w:style>
  <w:style w:type="paragraph" w:styleId="14">
    <w:name w:val="toc 5"/>
    <w:basedOn w:val="1"/>
    <w:next w:val="1"/>
    <w:autoRedefine/>
    <w:semiHidden/>
    <w:qFormat/>
    <w:uiPriority w:val="0"/>
    <w:pPr>
      <w:spacing w:line="360" w:lineRule="auto"/>
    </w:pPr>
  </w:style>
  <w:style w:type="paragraph" w:styleId="15">
    <w:name w:val="toc 3"/>
    <w:basedOn w:val="1"/>
    <w:next w:val="1"/>
    <w:autoRedefine/>
    <w:qFormat/>
    <w:uiPriority w:val="39"/>
    <w:pPr>
      <w:spacing w:line="360" w:lineRule="auto"/>
    </w:pPr>
  </w:style>
  <w:style w:type="paragraph" w:styleId="16">
    <w:name w:val="toc 8"/>
    <w:basedOn w:val="1"/>
    <w:next w:val="1"/>
    <w:autoRedefine/>
    <w:semiHidden/>
    <w:qFormat/>
    <w:uiPriority w:val="0"/>
    <w:pPr>
      <w:spacing w:line="360" w:lineRule="auto"/>
      <w:ind w:left="2940" w:leftChars="1400"/>
    </w:pPr>
  </w:style>
  <w:style w:type="paragraph" w:styleId="17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8">
    <w:name w:val="header"/>
    <w:basedOn w:val="1"/>
    <w:link w:val="68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paragraph" w:styleId="19">
    <w:name w:val="toc 1"/>
    <w:basedOn w:val="1"/>
    <w:next w:val="1"/>
    <w:autoRedefine/>
    <w:qFormat/>
    <w:uiPriority w:val="39"/>
    <w:pPr>
      <w:tabs>
        <w:tab w:val="left" w:pos="709"/>
        <w:tab w:val="right" w:leader="dot" w:pos="9060"/>
      </w:tabs>
      <w:spacing w:line="360" w:lineRule="auto"/>
    </w:pPr>
  </w:style>
  <w:style w:type="paragraph" w:styleId="20">
    <w:name w:val="toc 4"/>
    <w:basedOn w:val="1"/>
    <w:next w:val="1"/>
    <w:autoRedefine/>
    <w:semiHidden/>
    <w:qFormat/>
    <w:uiPriority w:val="0"/>
    <w:pPr>
      <w:spacing w:line="360" w:lineRule="auto"/>
    </w:pPr>
  </w:style>
  <w:style w:type="paragraph" w:styleId="21">
    <w:name w:val="toc 6"/>
    <w:basedOn w:val="1"/>
    <w:next w:val="1"/>
    <w:autoRedefine/>
    <w:semiHidden/>
    <w:qFormat/>
    <w:uiPriority w:val="0"/>
    <w:pPr>
      <w:spacing w:line="360" w:lineRule="auto"/>
    </w:pPr>
  </w:style>
  <w:style w:type="paragraph" w:styleId="22">
    <w:name w:val="toc 2"/>
    <w:basedOn w:val="1"/>
    <w:next w:val="1"/>
    <w:autoRedefine/>
    <w:qFormat/>
    <w:uiPriority w:val="39"/>
    <w:pPr>
      <w:spacing w:line="360" w:lineRule="auto"/>
    </w:pPr>
  </w:style>
  <w:style w:type="paragraph" w:styleId="23">
    <w:name w:val="toc 9"/>
    <w:basedOn w:val="1"/>
    <w:next w:val="1"/>
    <w:autoRedefine/>
    <w:semiHidden/>
    <w:qFormat/>
    <w:uiPriority w:val="0"/>
    <w:pPr>
      <w:spacing w:line="360" w:lineRule="auto"/>
      <w:ind w:left="3360" w:leftChars="1600"/>
    </w:pPr>
  </w:style>
  <w:style w:type="paragraph" w:styleId="24">
    <w:name w:val="Normal (Web)"/>
    <w:basedOn w:val="1"/>
    <w:autoRedefine/>
    <w:semiHidden/>
    <w:unhideWhenUsed/>
    <w:qFormat/>
    <w:uiPriority w:val="0"/>
  </w:style>
  <w:style w:type="table" w:styleId="26">
    <w:name w:val="Table Grid"/>
    <w:basedOn w:val="25"/>
    <w:autoRedefine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22"/>
    <w:rPr>
      <w:b/>
    </w:rPr>
  </w:style>
  <w:style w:type="character" w:styleId="29">
    <w:name w:val="Hyperlink"/>
    <w:basedOn w:val="27"/>
    <w:autoRedefine/>
    <w:qFormat/>
    <w:uiPriority w:val="99"/>
    <w:rPr>
      <w:color w:val="0000FF"/>
      <w:u w:val="single"/>
    </w:rPr>
  </w:style>
  <w:style w:type="character" w:styleId="30">
    <w:name w:val="annotation reference"/>
    <w:basedOn w:val="27"/>
    <w:semiHidden/>
    <w:unhideWhenUsed/>
    <w:qFormat/>
    <w:uiPriority w:val="0"/>
    <w:rPr>
      <w:sz w:val="21"/>
      <w:szCs w:val="21"/>
    </w:rPr>
  </w:style>
  <w:style w:type="character" w:customStyle="1" w:styleId="31">
    <w:name w:val="正文缩进 字符"/>
    <w:link w:val="3"/>
    <w:qFormat/>
    <w:locked/>
    <w:uiPriority w:val="0"/>
    <w:rPr>
      <w:kern w:val="2"/>
      <w:sz w:val="24"/>
    </w:rPr>
  </w:style>
  <w:style w:type="paragraph" w:customStyle="1" w:styleId="32">
    <w:name w:val="页面编号"/>
    <w:next w:val="1"/>
    <w:autoRedefine/>
    <w:qFormat/>
    <w:uiPriority w:val="0"/>
    <w:pPr>
      <w:framePr w:w="8635" w:hSpace="181" w:wrap="around" w:vAnchor="page" w:hAnchor="margin" w:xAlign="center" w:y="2921" w:anchorLock="1"/>
      <w:spacing w:before="240" w:after="240"/>
      <w:jc w:val="center"/>
    </w:pPr>
    <w:rPr>
      <w:rFonts w:ascii="黑体" w:hAnsi="Times New Roman" w:eastAsia="黑体" w:cs="Times New Roman"/>
      <w:spacing w:val="30"/>
      <w:sz w:val="44"/>
      <w:lang w:val="en-US" w:eastAsia="zh-CN" w:bidi="ar-SA"/>
    </w:rPr>
  </w:style>
  <w:style w:type="paragraph" w:customStyle="1" w:styleId="33">
    <w:name w:val="（规范性附录）"/>
    <w:next w:val="34"/>
    <w:autoRedefine/>
    <w:qFormat/>
    <w:uiPriority w:val="0"/>
    <w:pPr>
      <w:numPr>
        <w:ilvl w:val="0"/>
        <w:numId w:val="1"/>
      </w:numPr>
      <w:spacing w:line="360" w:lineRule="auto"/>
      <w:jc w:val="center"/>
      <w:outlineLvl w:val="0"/>
    </w:pPr>
    <w:rPr>
      <w:rFonts w:ascii="Times New Roman" w:hAnsi="Times New Roman" w:eastAsia="黑体" w:cs="Times New Roman"/>
      <w:sz w:val="24"/>
      <w:lang w:val="en-US" w:eastAsia="zh-CN" w:bidi="ar-SA"/>
    </w:rPr>
  </w:style>
  <w:style w:type="paragraph" w:customStyle="1" w:styleId="34">
    <w:name w:val="附录标题"/>
    <w:next w:val="3"/>
    <w:autoRedefine/>
    <w:qFormat/>
    <w:uiPriority w:val="0"/>
    <w:pPr>
      <w:spacing w:line="360" w:lineRule="auto"/>
      <w:jc w:val="center"/>
    </w:pPr>
    <w:rPr>
      <w:rFonts w:ascii="Times New Roman" w:hAnsi="Times New Roman" w:eastAsia="黑体" w:cs="Times New Roman"/>
      <w:sz w:val="24"/>
      <w:lang w:val="en-US" w:eastAsia="zh-CN" w:bidi="ar-SA"/>
    </w:rPr>
  </w:style>
  <w:style w:type="paragraph" w:customStyle="1" w:styleId="35">
    <w:name w:val="（资料性附录）"/>
    <w:next w:val="34"/>
    <w:autoRedefine/>
    <w:qFormat/>
    <w:uiPriority w:val="0"/>
    <w:pPr>
      <w:numPr>
        <w:ilvl w:val="0"/>
        <w:numId w:val="2"/>
      </w:numPr>
      <w:spacing w:line="360" w:lineRule="auto"/>
      <w:jc w:val="center"/>
      <w:outlineLvl w:val="0"/>
    </w:pPr>
    <w:rPr>
      <w:rFonts w:ascii="Times New Roman" w:hAnsi="Times New Roman" w:eastAsia="黑体" w:cs="Times New Roman"/>
      <w:sz w:val="24"/>
      <w:lang w:val="en-US" w:eastAsia="zh-CN" w:bidi="ar-SA"/>
    </w:rPr>
  </w:style>
  <w:style w:type="paragraph" w:customStyle="1" w:styleId="36">
    <w:name w:val="附录标识"/>
    <w:next w:val="34"/>
    <w:autoRedefine/>
    <w:qFormat/>
    <w:uiPriority w:val="0"/>
    <w:pPr>
      <w:numPr>
        <w:ilvl w:val="0"/>
        <w:numId w:val="3"/>
      </w:numPr>
      <w:shd w:val="clear" w:color="FFFFFF" w:fill="FFFFFF"/>
      <w:tabs>
        <w:tab w:val="left" w:pos="6405"/>
      </w:tabs>
      <w:spacing w:line="360" w:lineRule="auto"/>
      <w:jc w:val="center"/>
      <w:outlineLvl w:val="0"/>
    </w:pPr>
    <w:rPr>
      <w:rFonts w:ascii="Times New Roman" w:hAnsi="Times New Roman" w:eastAsia="黑体" w:cs="Times New Roman"/>
      <w:sz w:val="24"/>
      <w:lang w:val="en-US" w:eastAsia="zh-CN" w:bidi="ar-SA"/>
    </w:rPr>
  </w:style>
  <w:style w:type="paragraph" w:customStyle="1" w:styleId="37">
    <w:name w:val="附录表标题"/>
    <w:next w:val="3"/>
    <w:autoRedefine/>
    <w:qFormat/>
    <w:uiPriority w:val="0"/>
    <w:pPr>
      <w:spacing w:line="360" w:lineRule="auto"/>
      <w:jc w:val="center"/>
      <w:textAlignment w:val="baseline"/>
    </w:pPr>
    <w:rPr>
      <w:rFonts w:ascii="Times New Roman" w:hAnsi="Times New Roman" w:eastAsia="黑体" w:cs="Times New Roman"/>
      <w:kern w:val="21"/>
      <w:sz w:val="21"/>
      <w:lang w:val="en-US" w:eastAsia="zh-CN" w:bidi="ar-SA"/>
    </w:rPr>
  </w:style>
  <w:style w:type="paragraph" w:customStyle="1" w:styleId="38">
    <w:name w:val="附录章标题"/>
    <w:next w:val="3"/>
    <w:autoRedefine/>
    <w:qFormat/>
    <w:uiPriority w:val="0"/>
    <w:pPr>
      <w:numPr>
        <w:ilvl w:val="1"/>
        <w:numId w:val="3"/>
      </w:numPr>
      <w:wordWrap w:val="0"/>
      <w:overflowPunct w:val="0"/>
      <w:autoSpaceDE w:val="0"/>
      <w:spacing w:before="150" w:beforeLines="150" w:line="360" w:lineRule="auto"/>
      <w:jc w:val="both"/>
      <w:textAlignment w:val="baseline"/>
      <w:outlineLvl w:val="1"/>
    </w:pPr>
    <w:rPr>
      <w:rFonts w:ascii="Times New Roman" w:hAnsi="Times New Roman" w:eastAsia="黑体" w:cs="Times New Roman"/>
      <w:kern w:val="21"/>
      <w:sz w:val="24"/>
      <w:lang w:val="en-US" w:eastAsia="zh-CN" w:bidi="ar-SA"/>
    </w:rPr>
  </w:style>
  <w:style w:type="paragraph" w:customStyle="1" w:styleId="39">
    <w:name w:val="附录一级条标题"/>
    <w:basedOn w:val="38"/>
    <w:next w:val="3"/>
    <w:autoRedefine/>
    <w:qFormat/>
    <w:uiPriority w:val="0"/>
    <w:pPr>
      <w:numPr>
        <w:ilvl w:val="2"/>
      </w:numPr>
      <w:autoSpaceDN w:val="0"/>
      <w:spacing w:before="0" w:beforeLines="0"/>
      <w:outlineLvl w:val="2"/>
    </w:pPr>
  </w:style>
  <w:style w:type="paragraph" w:customStyle="1" w:styleId="40">
    <w:name w:val="附录二级条标题"/>
    <w:basedOn w:val="39"/>
    <w:next w:val="3"/>
    <w:autoRedefine/>
    <w:qFormat/>
    <w:uiPriority w:val="0"/>
    <w:pPr>
      <w:numPr>
        <w:ilvl w:val="3"/>
      </w:numPr>
      <w:outlineLvl w:val="3"/>
    </w:pPr>
  </w:style>
  <w:style w:type="paragraph" w:customStyle="1" w:styleId="41">
    <w:name w:val="附录三级条标题"/>
    <w:basedOn w:val="40"/>
    <w:next w:val="3"/>
    <w:autoRedefine/>
    <w:qFormat/>
    <w:uiPriority w:val="0"/>
    <w:pPr>
      <w:numPr>
        <w:ilvl w:val="4"/>
      </w:numPr>
      <w:outlineLvl w:val="4"/>
    </w:pPr>
  </w:style>
  <w:style w:type="paragraph" w:customStyle="1" w:styleId="42">
    <w:name w:val="附录四级条标题"/>
    <w:basedOn w:val="41"/>
    <w:next w:val="3"/>
    <w:autoRedefine/>
    <w:qFormat/>
    <w:uiPriority w:val="0"/>
    <w:pPr>
      <w:numPr>
        <w:ilvl w:val="5"/>
      </w:numPr>
      <w:outlineLvl w:val="5"/>
    </w:pPr>
  </w:style>
  <w:style w:type="paragraph" w:customStyle="1" w:styleId="43">
    <w:name w:val="附录图标题"/>
    <w:next w:val="3"/>
    <w:autoRedefine/>
    <w:qFormat/>
    <w:uiPriority w:val="0"/>
    <w:pPr>
      <w:spacing w:line="360" w:lineRule="auto"/>
      <w:jc w:val="center"/>
    </w:pPr>
    <w:rPr>
      <w:rFonts w:ascii="Times New Roman" w:hAnsi="Times New Roman" w:eastAsia="黑体" w:cs="Times New Roman"/>
      <w:sz w:val="21"/>
      <w:lang w:val="en-US" w:eastAsia="zh-CN" w:bidi="ar-SA"/>
    </w:rPr>
  </w:style>
  <w:style w:type="paragraph" w:customStyle="1" w:styleId="44">
    <w:name w:val="附录五级条标题"/>
    <w:basedOn w:val="42"/>
    <w:next w:val="3"/>
    <w:autoRedefine/>
    <w:qFormat/>
    <w:uiPriority w:val="0"/>
    <w:pPr>
      <w:numPr>
        <w:ilvl w:val="6"/>
      </w:numPr>
      <w:outlineLvl w:val="6"/>
    </w:pPr>
  </w:style>
  <w:style w:type="paragraph" w:customStyle="1" w:styleId="45">
    <w:name w:val="图、表标题"/>
    <w:next w:val="3"/>
    <w:autoRedefine/>
    <w:qFormat/>
    <w:uiPriority w:val="0"/>
    <w:pPr>
      <w:spacing w:line="360" w:lineRule="auto"/>
      <w:jc w:val="center"/>
    </w:pPr>
    <w:rPr>
      <w:rFonts w:ascii="Times New Roman" w:hAnsi="Times New Roman" w:eastAsia="黑体" w:cs="Times New Roman"/>
      <w:sz w:val="21"/>
      <w:lang w:val="en-US" w:eastAsia="zh-CN" w:bidi="ar-SA"/>
    </w:rPr>
  </w:style>
  <w:style w:type="paragraph" w:customStyle="1" w:styleId="46">
    <w:name w:val="章标题"/>
    <w:basedOn w:val="1"/>
    <w:next w:val="3"/>
    <w:autoRedefine/>
    <w:qFormat/>
    <w:uiPriority w:val="0"/>
    <w:pPr>
      <w:numPr>
        <w:ilvl w:val="1"/>
        <w:numId w:val="4"/>
      </w:numPr>
      <w:spacing w:before="150" w:beforeLines="150" w:line="360" w:lineRule="auto"/>
      <w:outlineLvl w:val="1"/>
    </w:pPr>
    <w:rPr>
      <w:rFonts w:eastAsia="黑体"/>
    </w:rPr>
  </w:style>
  <w:style w:type="paragraph" w:customStyle="1" w:styleId="47">
    <w:name w:val="一级条标题"/>
    <w:basedOn w:val="46"/>
    <w:next w:val="3"/>
    <w:autoRedefine/>
    <w:qFormat/>
    <w:uiPriority w:val="0"/>
    <w:pPr>
      <w:numPr>
        <w:ilvl w:val="2"/>
      </w:numPr>
      <w:spacing w:before="0" w:beforeLines="0"/>
      <w:outlineLvl w:val="2"/>
    </w:pPr>
  </w:style>
  <w:style w:type="paragraph" w:customStyle="1" w:styleId="48">
    <w:name w:val="二级条标题"/>
    <w:basedOn w:val="47"/>
    <w:next w:val="3"/>
    <w:autoRedefine/>
    <w:qFormat/>
    <w:uiPriority w:val="0"/>
    <w:pPr>
      <w:numPr>
        <w:ilvl w:val="3"/>
      </w:numPr>
      <w:outlineLvl w:val="3"/>
    </w:pPr>
  </w:style>
  <w:style w:type="paragraph" w:customStyle="1" w:styleId="49">
    <w:name w:val="目次"/>
    <w:next w:val="12"/>
    <w:autoRedefine/>
    <w:qFormat/>
    <w:uiPriority w:val="0"/>
    <w:pPr>
      <w:numPr>
        <w:ilvl w:val="0"/>
        <w:numId w:val="5"/>
      </w:numPr>
      <w:spacing w:after="150" w:afterLines="150" w:line="360" w:lineRule="auto"/>
      <w:jc w:val="center"/>
    </w:pPr>
    <w:rPr>
      <w:rFonts w:ascii="Times New Roman" w:hAnsi="Times New Roman" w:eastAsia="黑体" w:cs="Times New Roman"/>
      <w:sz w:val="32"/>
      <w:lang w:val="en-US" w:eastAsia="zh-CN" w:bidi="ar-SA"/>
    </w:rPr>
  </w:style>
  <w:style w:type="paragraph" w:customStyle="1" w:styleId="50">
    <w:name w:val="三级条标题"/>
    <w:basedOn w:val="48"/>
    <w:next w:val="3"/>
    <w:autoRedefine/>
    <w:qFormat/>
    <w:uiPriority w:val="0"/>
    <w:pPr>
      <w:numPr>
        <w:ilvl w:val="4"/>
      </w:numPr>
      <w:outlineLvl w:val="4"/>
    </w:pPr>
  </w:style>
  <w:style w:type="paragraph" w:customStyle="1" w:styleId="51">
    <w:name w:val="数字编号列项（二级）"/>
    <w:autoRedefine/>
    <w:qFormat/>
    <w:uiPriority w:val="0"/>
    <w:pPr>
      <w:spacing w:line="360" w:lineRule="auto"/>
      <w:ind w:left="1600" w:leftChars="400" w:hanging="480" w:hangingChars="200"/>
      <w:jc w:val="both"/>
    </w:pPr>
    <w:rPr>
      <w:rFonts w:ascii="宋体" w:hAnsi="Times New Roman" w:eastAsia="宋体" w:cs="Times New Roman"/>
      <w:sz w:val="24"/>
      <w:lang w:val="en-US" w:eastAsia="zh-CN" w:bidi="ar-SA"/>
    </w:rPr>
  </w:style>
  <w:style w:type="paragraph" w:customStyle="1" w:styleId="52">
    <w:name w:val="四级条标题"/>
    <w:basedOn w:val="50"/>
    <w:next w:val="3"/>
    <w:autoRedefine/>
    <w:qFormat/>
    <w:uiPriority w:val="0"/>
    <w:pPr>
      <w:numPr>
        <w:ilvl w:val="5"/>
      </w:numPr>
      <w:outlineLvl w:val="5"/>
    </w:pPr>
  </w:style>
  <w:style w:type="paragraph" w:customStyle="1" w:styleId="53">
    <w:name w:val="五级条标题"/>
    <w:basedOn w:val="52"/>
    <w:next w:val="3"/>
    <w:autoRedefine/>
    <w:qFormat/>
    <w:uiPriority w:val="0"/>
    <w:pPr>
      <w:numPr>
        <w:ilvl w:val="6"/>
      </w:numPr>
      <w:outlineLvl w:val="6"/>
    </w:pPr>
  </w:style>
  <w:style w:type="paragraph" w:customStyle="1" w:styleId="54">
    <w:name w:val="正文标题"/>
    <w:next w:val="3"/>
    <w:autoRedefine/>
    <w:qFormat/>
    <w:uiPriority w:val="0"/>
    <w:pPr>
      <w:spacing w:line="360" w:lineRule="auto"/>
      <w:jc w:val="center"/>
    </w:pPr>
    <w:rPr>
      <w:rFonts w:ascii="Times New Roman" w:hAnsi="Times New Roman" w:eastAsia="黑体" w:cs="Times New Roman"/>
      <w:sz w:val="24"/>
      <w:lang w:val="en-US" w:eastAsia="zh-CN" w:bidi="ar-SA"/>
    </w:rPr>
  </w:style>
  <w:style w:type="paragraph" w:customStyle="1" w:styleId="55">
    <w:name w:val="正文表标题"/>
    <w:next w:val="3"/>
    <w:autoRedefine/>
    <w:qFormat/>
    <w:uiPriority w:val="0"/>
    <w:pPr>
      <w:numPr>
        <w:ilvl w:val="0"/>
        <w:numId w:val="6"/>
      </w:numPr>
      <w:spacing w:line="360" w:lineRule="auto"/>
      <w:jc w:val="center"/>
    </w:pPr>
    <w:rPr>
      <w:rFonts w:ascii="Times New Roman" w:hAnsi="Times New Roman" w:eastAsia="黑体" w:cs="Times New Roman"/>
      <w:sz w:val="21"/>
      <w:lang w:val="en-US" w:eastAsia="zh-CN" w:bidi="ar-SA"/>
    </w:rPr>
  </w:style>
  <w:style w:type="paragraph" w:customStyle="1" w:styleId="56">
    <w:name w:val="正文图标题"/>
    <w:next w:val="3"/>
    <w:autoRedefine/>
    <w:qFormat/>
    <w:uiPriority w:val="0"/>
    <w:pPr>
      <w:numPr>
        <w:ilvl w:val="0"/>
        <w:numId w:val="7"/>
      </w:numPr>
      <w:spacing w:line="360" w:lineRule="auto"/>
      <w:jc w:val="center"/>
    </w:pPr>
    <w:rPr>
      <w:rFonts w:ascii="Times New Roman" w:hAnsi="Times New Roman" w:eastAsia="黑体" w:cs="Times New Roman"/>
      <w:sz w:val="21"/>
      <w:lang w:val="en-US" w:eastAsia="zh-CN" w:bidi="ar-SA"/>
    </w:rPr>
  </w:style>
  <w:style w:type="paragraph" w:customStyle="1" w:styleId="57">
    <w:name w:val="注："/>
    <w:next w:val="3"/>
    <w:autoRedefine/>
    <w:qFormat/>
    <w:uiPriority w:val="0"/>
    <w:pPr>
      <w:widowControl w:val="0"/>
      <w:numPr>
        <w:ilvl w:val="0"/>
        <w:numId w:val="8"/>
      </w:numPr>
      <w:tabs>
        <w:tab w:val="left" w:pos="1008"/>
        <w:tab w:val="left" w:pos="1230"/>
        <w:tab w:val="clear" w:pos="1140"/>
      </w:tabs>
      <w:autoSpaceDE w:val="0"/>
      <w:autoSpaceDN w:val="0"/>
      <w:spacing w:line="360" w:lineRule="auto"/>
      <w:ind w:left="1020" w:hanging="51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58">
    <w:name w:val="注×："/>
    <w:autoRedefine/>
    <w:qFormat/>
    <w:uiPriority w:val="0"/>
    <w:pPr>
      <w:widowControl w:val="0"/>
      <w:numPr>
        <w:ilvl w:val="0"/>
        <w:numId w:val="9"/>
      </w:numPr>
      <w:tabs>
        <w:tab w:val="left" w:pos="120"/>
        <w:tab w:val="clear" w:pos="1021"/>
      </w:tabs>
      <w:autoSpaceDE w:val="0"/>
      <w:autoSpaceDN w:val="0"/>
      <w:spacing w:line="360" w:lineRule="auto"/>
      <w:ind w:left="1190" w:hanging="68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customStyle="1" w:styleId="59">
    <w:name w:val="字母编号列项（一级）"/>
    <w:basedOn w:val="3"/>
    <w:autoRedefine/>
    <w:qFormat/>
    <w:uiPriority w:val="0"/>
    <w:pPr>
      <w:ind w:left="400" w:leftChars="200" w:hanging="200" w:hangingChars="200"/>
    </w:pPr>
  </w:style>
  <w:style w:type="character" w:customStyle="1" w:styleId="60">
    <w:name w:val="文档结构图 字符"/>
    <w:basedOn w:val="27"/>
    <w:link w:val="10"/>
    <w:autoRedefine/>
    <w:qFormat/>
    <w:uiPriority w:val="0"/>
    <w:rPr>
      <w:rFonts w:ascii="宋体"/>
      <w:kern w:val="2"/>
      <w:sz w:val="18"/>
      <w:szCs w:val="18"/>
    </w:rPr>
  </w:style>
  <w:style w:type="paragraph" w:styleId="61">
    <w:name w:val="List Paragraph"/>
    <w:basedOn w:val="1"/>
    <w:link w:val="75"/>
    <w:autoRedefine/>
    <w:qFormat/>
    <w:uiPriority w:val="34"/>
    <w:pPr>
      <w:ind w:firstLine="420" w:firstLineChars="200"/>
    </w:pPr>
    <w:rPr>
      <w:rFonts w:asciiTheme="minorHAnsi" w:hAnsiTheme="minorHAnsi" w:eastAsiaTheme="minorEastAsia" w:cstheme="minorBidi"/>
      <w:sz w:val="21"/>
      <w:szCs w:val="22"/>
    </w:rPr>
  </w:style>
  <w:style w:type="paragraph" w:customStyle="1" w:styleId="62">
    <w:name w:val="文件正文"/>
    <w:link w:val="63"/>
    <w:autoRedefine/>
    <w:qFormat/>
    <w:uiPriority w:val="0"/>
    <w:pPr>
      <w:spacing w:line="440" w:lineRule="exact"/>
      <w:jc w:val="both"/>
    </w:pPr>
    <w:rPr>
      <w:rFonts w:ascii="Times New Roman" w:hAnsi="Times New Roman" w:eastAsia="宋体" w:cs="Times New Roman"/>
      <w:sz w:val="28"/>
      <w:lang w:val="en-US" w:eastAsia="zh-CN" w:bidi="ar-SA"/>
    </w:rPr>
  </w:style>
  <w:style w:type="character" w:customStyle="1" w:styleId="63">
    <w:name w:val="文件正文 Char"/>
    <w:link w:val="62"/>
    <w:autoRedefine/>
    <w:qFormat/>
    <w:uiPriority w:val="0"/>
    <w:rPr>
      <w:sz w:val="28"/>
    </w:rPr>
  </w:style>
  <w:style w:type="paragraph" w:customStyle="1" w:styleId="64">
    <w:name w:val="TOC 标题1"/>
    <w:basedOn w:val="2"/>
    <w:next w:val="1"/>
    <w:autoRedefine/>
    <w:unhideWhenUsed/>
    <w:qFormat/>
    <w:uiPriority w:val="39"/>
    <w:pPr>
      <w:widowControl/>
      <w:tabs>
        <w:tab w:val="clear" w:pos="420"/>
      </w:tabs>
      <w:spacing w:before="240" w:beforeLines="0" w:line="259" w:lineRule="auto"/>
      <w:jc w:val="left"/>
      <w:outlineLvl w:val="9"/>
    </w:pPr>
    <w:rPr>
      <w:rFonts w:asciiTheme="majorHAnsi" w:hAnsiTheme="majorHAnsi" w:eastAsiaTheme="majorEastAsia" w:cstheme="majorBidi"/>
      <w:bCs w:val="0"/>
      <w:color w:val="376092" w:themeColor="accent1" w:themeShade="BF"/>
      <w:kern w:val="0"/>
      <w:sz w:val="32"/>
      <w:szCs w:val="32"/>
    </w:rPr>
  </w:style>
  <w:style w:type="paragraph" w:customStyle="1" w:styleId="65">
    <w:name w:val="首页表格"/>
    <w:autoRedefine/>
    <w:qFormat/>
    <w:uiPriority w:val="0"/>
    <w:pPr>
      <w:framePr w:w="4440" w:hSpace="181" w:wrap="notBeside" w:vAnchor="page" w:hAnchor="margin" w:x="-7" w:y="9022" w:anchorLock="1"/>
      <w:jc w:val="right"/>
    </w:pPr>
    <w:rPr>
      <w:rFonts w:ascii="Times New Roman" w:hAnsi="Times New Roman" w:eastAsia="宋体" w:cs="Times New Roman"/>
      <w:b/>
      <w:sz w:val="32"/>
      <w:lang w:val="en-US" w:eastAsia="zh-CN" w:bidi="ar-SA"/>
    </w:rPr>
  </w:style>
  <w:style w:type="paragraph" w:customStyle="1" w:styleId="66">
    <w:name w:val="页面代号"/>
    <w:next w:val="1"/>
    <w:autoRedefine/>
    <w:qFormat/>
    <w:uiPriority w:val="0"/>
    <w:pPr>
      <w:framePr w:w="8635" w:hSpace="181" w:wrap="around" w:vAnchor="page" w:hAnchor="margin" w:xAlign="center" w:y="2921" w:anchorLock="1"/>
      <w:spacing w:before="240" w:after="120"/>
      <w:jc w:val="center"/>
    </w:pPr>
    <w:rPr>
      <w:rFonts w:ascii="黑体" w:hAnsi="Times New Roman" w:eastAsia="黑体" w:cs="Times New Roman"/>
      <w:caps/>
      <w:spacing w:val="30"/>
      <w:sz w:val="44"/>
      <w:lang w:val="en-US" w:eastAsia="zh-CN" w:bidi="ar-SA"/>
    </w:rPr>
  </w:style>
  <w:style w:type="paragraph" w:customStyle="1" w:styleId="67">
    <w:name w:val="页面标题"/>
    <w:autoRedefine/>
    <w:qFormat/>
    <w:uiPriority w:val="0"/>
    <w:pPr>
      <w:framePr w:w="8635" w:hSpace="181" w:wrap="around" w:vAnchor="page" w:hAnchor="margin" w:xAlign="center" w:y="2921" w:anchorLock="1"/>
      <w:spacing w:before="120"/>
      <w:jc w:val="center"/>
    </w:pPr>
    <w:rPr>
      <w:rFonts w:ascii="黑体" w:hAnsi="Times New Roman" w:eastAsia="黑体" w:cs="Times New Roman"/>
      <w:spacing w:val="20"/>
      <w:sz w:val="44"/>
      <w:lang w:val="en-US" w:eastAsia="zh-CN" w:bidi="ar-SA"/>
    </w:rPr>
  </w:style>
  <w:style w:type="character" w:customStyle="1" w:styleId="68">
    <w:name w:val="页眉 字符"/>
    <w:basedOn w:val="27"/>
    <w:link w:val="18"/>
    <w:autoRedefine/>
    <w:qFormat/>
    <w:uiPriority w:val="0"/>
    <w:rPr>
      <w:kern w:val="2"/>
      <w:sz w:val="18"/>
    </w:rPr>
  </w:style>
  <w:style w:type="paragraph" w:customStyle="1" w:styleId="69">
    <w:name w:val="页面小字"/>
    <w:autoRedefine/>
    <w:qFormat/>
    <w:uiPriority w:val="0"/>
    <w:pPr>
      <w:spacing w:line="240" w:lineRule="atLeast"/>
      <w:jc w:val="center"/>
    </w:pPr>
    <w:rPr>
      <w:rFonts w:ascii="Times New Roman" w:hAnsi="Times New Roman" w:eastAsia="宋体" w:cs="Times New Roman"/>
      <w:sz w:val="21"/>
      <w:lang w:val="en-US" w:eastAsia="zh-CN" w:bidi="ar-SA"/>
    </w:rPr>
  </w:style>
  <w:style w:type="paragraph" w:customStyle="1" w:styleId="70">
    <w:name w:val="null3"/>
    <w:hidden/>
    <w:qFormat/>
    <w:uiPriority w:val="0"/>
    <w:rPr>
      <w:rFonts w:hint="eastAsia" w:asciiTheme="minorHAnsi" w:hAnsiTheme="minorHAnsi" w:eastAsiaTheme="minorEastAsia" w:cstheme="minorBidi"/>
      <w:lang w:val="en-US" w:eastAsia="zh-Hans" w:bidi="ar-SA"/>
      <w14:ligatures w14:val="standardContextual"/>
    </w:rPr>
  </w:style>
  <w:style w:type="table" w:customStyle="1" w:styleId="71">
    <w:name w:val="网格型1"/>
    <w:basedOn w:val="2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2">
    <w:name w:val="idp-ltr-html-li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73">
    <w:name w:val="题注 字符"/>
    <w:link w:val="9"/>
    <w:qFormat/>
    <w:uiPriority w:val="35"/>
    <w:rPr>
      <w:rFonts w:eastAsia="黑体" w:cs="Arial"/>
      <w:kern w:val="2"/>
      <w:sz w:val="21"/>
    </w:rPr>
  </w:style>
  <w:style w:type="paragraph" w:customStyle="1" w:styleId="74">
    <w:name w:val="方案正文"/>
    <w:basedOn w:val="1"/>
    <w:qFormat/>
    <w:uiPriority w:val="0"/>
    <w:pPr>
      <w:spacing w:line="360" w:lineRule="auto"/>
      <w:ind w:firstLine="200" w:firstLineChars="200"/>
      <w:jc w:val="left"/>
    </w:pPr>
    <w:rPr>
      <w:rFonts w:hAnsiTheme="minorHAnsi" w:cstheme="minorBidi"/>
      <w:szCs w:val="24"/>
    </w:rPr>
  </w:style>
  <w:style w:type="character" w:customStyle="1" w:styleId="75">
    <w:name w:val="列表段落 字符"/>
    <w:basedOn w:val="27"/>
    <w:link w:val="61"/>
    <w:qFormat/>
    <w:locked/>
    <w:uiPriority w:val="34"/>
    <w:rPr>
      <w:rFonts w:asciiTheme="minorHAnsi" w:hAnsiTheme="minorHAnsi" w:eastAsiaTheme="minorEastAsia" w:cstheme="minorBidi"/>
      <w:kern w:val="2"/>
      <w:sz w:val="21"/>
      <w:szCs w:val="22"/>
    </w:rPr>
  </w:style>
  <w:style w:type="paragraph" w:customStyle="1" w:styleId="76">
    <w:name w:val="报告正文"/>
    <w:basedOn w:val="1"/>
    <w:link w:val="77"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仿宋_GB2312"/>
      <w:bCs/>
      <w:szCs w:val="28"/>
    </w:rPr>
  </w:style>
  <w:style w:type="character" w:customStyle="1" w:styleId="77">
    <w:name w:val="报告正文 Char"/>
    <w:link w:val="76"/>
    <w:qFormat/>
    <w:uiPriority w:val="0"/>
    <w:rPr>
      <w:rFonts w:eastAsia="仿宋_GB2312"/>
      <w:bCs/>
      <w:kern w:val="2"/>
      <w:sz w:val="24"/>
      <w:szCs w:val="28"/>
    </w:rPr>
  </w:style>
  <w:style w:type="paragraph" w:customStyle="1" w:styleId="78">
    <w:name w:val="附录1级"/>
    <w:basedOn w:val="1"/>
    <w:qFormat/>
    <w:uiPriority w:val="0"/>
    <w:pPr>
      <w:numPr>
        <w:ilvl w:val="2"/>
        <w:numId w:val="10"/>
      </w:numPr>
      <w:spacing w:line="360" w:lineRule="auto"/>
      <w:ind w:left="-51" w:firstLine="200" w:firstLineChars="200"/>
    </w:pPr>
    <w:rPr>
      <w:rFonts w:ascii="黑体" w:hAnsi="黑体" w:eastAsia="黑体"/>
      <w:spacing w:val="2"/>
      <w:kern w:val="21"/>
      <w:szCs w:val="22"/>
    </w:rPr>
  </w:style>
  <w:style w:type="paragraph" w:customStyle="1" w:styleId="79">
    <w:name w:val="标准文件_附录标识"/>
    <w:basedOn w:val="1"/>
    <w:qFormat/>
    <w:uiPriority w:val="0"/>
    <w:pPr>
      <w:numPr>
        <w:ilvl w:val="0"/>
        <w:numId w:val="10"/>
      </w:numPr>
      <w:spacing w:line="360" w:lineRule="auto"/>
      <w:ind w:firstLine="200" w:firstLineChars="200"/>
    </w:pPr>
    <w:rPr>
      <w:rFonts w:ascii="Calibri" w:hAnsi="Calibri"/>
      <w:szCs w:val="22"/>
    </w:rPr>
  </w:style>
  <w:style w:type="paragraph" w:customStyle="1" w:styleId="80">
    <w:name w:val="标准文件_附录章标题"/>
    <w:basedOn w:val="1"/>
    <w:qFormat/>
    <w:uiPriority w:val="0"/>
    <w:pPr>
      <w:numPr>
        <w:ilvl w:val="1"/>
        <w:numId w:val="10"/>
      </w:numPr>
      <w:spacing w:line="360" w:lineRule="auto"/>
      <w:ind w:left="0" w:firstLine="200" w:firstLineChars="200"/>
    </w:pPr>
    <w:rPr>
      <w:rFonts w:ascii="Calibri" w:hAnsi="Calibri"/>
      <w:szCs w:val="22"/>
    </w:rPr>
  </w:style>
  <w:style w:type="paragraph" w:customStyle="1" w:styleId="81">
    <w:name w:val="标准文件_附录二级条标题"/>
    <w:basedOn w:val="1"/>
    <w:qFormat/>
    <w:uiPriority w:val="0"/>
    <w:pPr>
      <w:numPr>
        <w:ilvl w:val="3"/>
        <w:numId w:val="10"/>
      </w:numPr>
      <w:spacing w:line="360" w:lineRule="auto"/>
      <w:ind w:firstLine="200" w:firstLineChars="200"/>
    </w:pPr>
    <w:rPr>
      <w:rFonts w:ascii="Calibri" w:hAnsi="Calibri"/>
      <w:szCs w:val="22"/>
    </w:rPr>
  </w:style>
  <w:style w:type="paragraph" w:customStyle="1" w:styleId="82">
    <w:name w:val="标准文件_附录三级条标题"/>
    <w:basedOn w:val="1"/>
    <w:qFormat/>
    <w:uiPriority w:val="0"/>
    <w:pPr>
      <w:numPr>
        <w:ilvl w:val="4"/>
        <w:numId w:val="10"/>
      </w:numPr>
      <w:spacing w:line="360" w:lineRule="auto"/>
      <w:ind w:firstLine="200" w:firstLineChars="200"/>
    </w:pPr>
    <w:rPr>
      <w:rFonts w:ascii="Calibri" w:hAnsi="Calibri"/>
      <w:szCs w:val="22"/>
    </w:rPr>
  </w:style>
  <w:style w:type="paragraph" w:customStyle="1" w:styleId="83">
    <w:name w:val="标准文件_附录四级条标题"/>
    <w:basedOn w:val="1"/>
    <w:qFormat/>
    <w:uiPriority w:val="0"/>
    <w:pPr>
      <w:numPr>
        <w:ilvl w:val="5"/>
        <w:numId w:val="10"/>
      </w:numPr>
      <w:spacing w:line="360" w:lineRule="auto"/>
      <w:ind w:firstLine="200" w:firstLineChars="200"/>
    </w:pPr>
    <w:rPr>
      <w:rFonts w:ascii="Calibri" w:hAnsi="Calibri"/>
      <w:szCs w:val="22"/>
    </w:rPr>
  </w:style>
  <w:style w:type="paragraph" w:customStyle="1" w:styleId="84">
    <w:name w:val="标准文件_附录五级条标题"/>
    <w:basedOn w:val="1"/>
    <w:qFormat/>
    <w:uiPriority w:val="0"/>
    <w:pPr>
      <w:numPr>
        <w:ilvl w:val="6"/>
        <w:numId w:val="10"/>
      </w:numPr>
      <w:spacing w:line="360" w:lineRule="auto"/>
      <w:ind w:firstLine="200" w:firstLineChars="200"/>
    </w:pPr>
    <w:rPr>
      <w:rFonts w:ascii="Calibri" w:hAnsi="Calibri"/>
      <w:szCs w:val="22"/>
    </w:rPr>
  </w:style>
  <w:style w:type="character" w:customStyle="1" w:styleId="85">
    <w:name w:val="Unresolved Mention"/>
    <w:basedOn w:val="2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86">
    <w:name w:val="缩进正文"/>
    <w:basedOn w:val="1"/>
    <w:qFormat/>
    <w:uiPriority w:val="0"/>
    <w:pPr>
      <w:spacing w:after="2" w:line="360" w:lineRule="auto"/>
      <w:ind w:firstLine="720" w:firstLineChars="200"/>
    </w:pPr>
    <w:rPr>
      <w:rFonts w:hint="eastAsia" w:eastAsia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z810806\Desktop\&#25991;&#20214;&#27169;&#26495;\YS1030300\YS1030\&#35797;&#39564;&#22823;&#32434;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61ECC95-A73D-4007-B430-4644A961786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试验大纲.dot</Template>
  <Company>aisino</Company>
  <Pages>10</Pages>
  <Words>1680</Words>
  <Characters>2530</Characters>
  <Lines>1340</Lines>
  <Paragraphs>377</Paragraphs>
  <TotalTime>0</TotalTime>
  <ScaleCrop>false</ScaleCrop>
  <LinksUpToDate>false</LinksUpToDate>
  <CharactersWithSpaces>2577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2020-12-08T06:01:00Z</dcterms:created>
  <dc:creator>yz810806</dc:creator>
  <cp:lastModifiedBy>ZzGallagher5</cp:lastModifiedBy>
  <cp:lastPrinted>2001-08-17T07:07:00Z</cp:lastPrinted>
  <dcterms:modified xsi:type="dcterms:W3CDTF">2026-05-29T13:27:34Z</dcterms:modified>
  <dc:title>编     号</dc:title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CC6D1B0B84CA47E7B918AED955BEBFF1_13</vt:lpwstr>
  </property>
  <property fmtid="{D5CDD505-2E9C-101B-9397-08002B2CF9AE}" pid="4" name="KSOTemplateDocerSaveRecord">
    <vt:lpwstr>eyJoZGlkIjoiNmExMDU1M2VlNGQ2ZTA5YmRmZWMwMGU0N2ZjNTQxM2QiLCJ1c2VySWQiOiI2Mzc2OTk4MDMifQ==</vt:lpwstr>
  </property>
</Properties>
</file>