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3773" w14:textId="16C8D453" w:rsidR="00770470" w:rsidRPr="00770470" w:rsidRDefault="00770470" w:rsidP="00770470">
      <w:pPr>
        <w:rPr>
          <w:rFonts w:hint="eastAsia"/>
        </w:rPr>
      </w:pPr>
      <w:r w:rsidRPr="00770470">
        <w:rPr>
          <w:rFonts w:hint="eastAsia"/>
          <w:b/>
          <w:bCs/>
        </w:rPr>
        <w:t>基于智能可穿戴传感器的跨平台远程工效学监测系统</w:t>
      </w:r>
    </w:p>
    <w:p w14:paraId="4288D7AA" w14:textId="5FD94DD4" w:rsidR="00770470" w:rsidRDefault="004D154B" w:rsidP="004D154B">
      <w:pPr>
        <w:rPr>
          <w:rFonts w:hint="eastAsia"/>
        </w:rPr>
      </w:pPr>
      <w:r>
        <w:rPr>
          <w:rFonts w:hint="eastAsia"/>
        </w:rPr>
        <w:t xml:space="preserve">第一章 </w:t>
      </w:r>
      <w:r w:rsidR="00770470">
        <w:rPr>
          <w:rFonts w:hint="eastAsia"/>
        </w:rPr>
        <w:t>绪论</w:t>
      </w:r>
    </w:p>
    <w:p w14:paraId="560CE6BF" w14:textId="574283EF" w:rsidR="004D154B" w:rsidRDefault="004D154B" w:rsidP="004D154B">
      <w:pPr>
        <w:rPr>
          <w:rFonts w:hint="eastAsia"/>
        </w:rPr>
      </w:pPr>
      <w:r>
        <w:rPr>
          <w:rFonts w:hint="eastAsia"/>
        </w:rPr>
        <w:t>1.1 研究背景和意义</w:t>
      </w:r>
    </w:p>
    <w:p w14:paraId="129ACA6E" w14:textId="7AAC867F" w:rsidR="004D154B" w:rsidRDefault="004D154B" w:rsidP="004D154B">
      <w:pPr>
        <w:rPr>
          <w:rFonts w:hint="eastAsia"/>
        </w:rPr>
      </w:pPr>
      <w:r>
        <w:rPr>
          <w:rFonts w:hint="eastAsia"/>
        </w:rPr>
        <w:t xml:space="preserve">1.2 </w:t>
      </w:r>
      <w:r w:rsidR="00D10F61">
        <w:rPr>
          <w:rFonts w:hint="eastAsia"/>
        </w:rPr>
        <w:t>国内外研究现状</w:t>
      </w:r>
    </w:p>
    <w:p w14:paraId="5E0B7EE9" w14:textId="3D9E8F4E" w:rsidR="00D10F61" w:rsidRDefault="00D10F61" w:rsidP="004D154B">
      <w:pPr>
        <w:rPr>
          <w:rFonts w:hint="eastAsia"/>
        </w:rPr>
      </w:pPr>
      <w:r>
        <w:rPr>
          <w:rFonts w:hint="eastAsia"/>
        </w:rPr>
        <w:t>1.3 研究目标和内容</w:t>
      </w:r>
    </w:p>
    <w:p w14:paraId="3B99015A" w14:textId="5019EFAC" w:rsidR="00D10F61" w:rsidRDefault="00D10F61" w:rsidP="004D154B">
      <w:pPr>
        <w:rPr>
          <w:rFonts w:hint="eastAsia"/>
        </w:rPr>
      </w:pPr>
      <w:r>
        <w:rPr>
          <w:rFonts w:hint="eastAsia"/>
        </w:rPr>
        <w:t>1.4 创新点</w:t>
      </w:r>
    </w:p>
    <w:p w14:paraId="101E1867" w14:textId="54E1676C" w:rsidR="00D10F61" w:rsidRDefault="00D10F61" w:rsidP="004D154B">
      <w:pPr>
        <w:rPr>
          <w:rFonts w:hint="eastAsia"/>
        </w:rPr>
      </w:pPr>
      <w:r>
        <w:rPr>
          <w:rFonts w:hint="eastAsia"/>
        </w:rPr>
        <w:t>1.5 论文结构安排</w:t>
      </w:r>
    </w:p>
    <w:p w14:paraId="1D1685AD" w14:textId="381052A9" w:rsidR="00770470" w:rsidRDefault="00770470" w:rsidP="00770470">
      <w:pPr>
        <w:rPr>
          <w:rFonts w:hint="eastAsia"/>
        </w:rPr>
      </w:pPr>
      <w:r>
        <w:rPr>
          <w:rFonts w:hint="eastAsia"/>
        </w:rPr>
        <w:t>第二章 理论和技术基础</w:t>
      </w:r>
    </w:p>
    <w:p w14:paraId="00258C7F" w14:textId="08CCBE02" w:rsidR="000871C3" w:rsidRDefault="000871C3" w:rsidP="00770470">
      <w:pPr>
        <w:rPr>
          <w:rFonts w:hint="eastAsia"/>
        </w:rPr>
      </w:pPr>
      <w:r>
        <w:rPr>
          <w:rFonts w:hint="eastAsia"/>
        </w:rPr>
        <w:t>2.1 系统需求分析</w:t>
      </w:r>
    </w:p>
    <w:p w14:paraId="60B1F957" w14:textId="667C3055" w:rsidR="00770470" w:rsidRDefault="00356D23" w:rsidP="00770470">
      <w:pPr>
        <w:rPr>
          <w:rFonts w:hint="eastAsia"/>
        </w:rPr>
      </w:pPr>
      <w:r>
        <w:rPr>
          <w:rFonts w:hint="eastAsia"/>
        </w:rPr>
        <w:t>2</w:t>
      </w:r>
      <w:r w:rsidR="000871C3">
        <w:rPr>
          <w:rFonts w:hint="eastAsia"/>
        </w:rPr>
        <w:t>.2</w:t>
      </w:r>
      <w:r>
        <w:rPr>
          <w:rFonts w:hint="eastAsia"/>
        </w:rPr>
        <w:t xml:space="preserve"> 可穿戴传感器技术</w:t>
      </w:r>
    </w:p>
    <w:p w14:paraId="1400069A" w14:textId="4AEC347F" w:rsidR="00356D23" w:rsidRDefault="00356D23" w:rsidP="00770470">
      <w:pPr>
        <w:rPr>
          <w:rFonts w:hint="eastAsia"/>
        </w:rPr>
      </w:pPr>
      <w:r>
        <w:rPr>
          <w:rFonts w:hint="eastAsia"/>
        </w:rPr>
        <w:t>2.</w:t>
      </w:r>
      <w:r w:rsidR="000871C3">
        <w:rPr>
          <w:rFonts w:hint="eastAsia"/>
        </w:rPr>
        <w:t>3</w:t>
      </w:r>
      <w:r>
        <w:rPr>
          <w:rFonts w:hint="eastAsia"/>
        </w:rPr>
        <w:t xml:space="preserve"> 开发软</w:t>
      </w:r>
      <w:r w:rsidR="00BD6F43">
        <w:rPr>
          <w:rFonts w:hint="eastAsia"/>
        </w:rPr>
        <w:t>硬</w:t>
      </w:r>
      <w:r>
        <w:rPr>
          <w:rFonts w:hint="eastAsia"/>
        </w:rPr>
        <w:t>件和技术</w:t>
      </w:r>
    </w:p>
    <w:p w14:paraId="4C6FEF6E" w14:textId="4CEC835A" w:rsidR="00356D23" w:rsidRDefault="00356D23" w:rsidP="00770470">
      <w:pPr>
        <w:rPr>
          <w:rFonts w:hint="eastAsia"/>
        </w:rPr>
      </w:pPr>
      <w:r>
        <w:rPr>
          <w:rFonts w:hint="eastAsia"/>
        </w:rPr>
        <w:t>2.</w:t>
      </w:r>
      <w:r w:rsidR="000871C3">
        <w:rPr>
          <w:rFonts w:hint="eastAsia"/>
        </w:rPr>
        <w:t>4</w:t>
      </w:r>
      <w:r>
        <w:rPr>
          <w:rFonts w:hint="eastAsia"/>
        </w:rPr>
        <w:t xml:space="preserve"> 数据传输与通信协议</w:t>
      </w:r>
    </w:p>
    <w:p w14:paraId="45E0D4AA" w14:textId="64011991" w:rsidR="00356D23" w:rsidRDefault="00356D23" w:rsidP="00770470">
      <w:pPr>
        <w:rPr>
          <w:rFonts w:hint="eastAsia"/>
        </w:rPr>
      </w:pPr>
      <w:r>
        <w:rPr>
          <w:rFonts w:hint="eastAsia"/>
        </w:rPr>
        <w:t xml:space="preserve">第三章 </w:t>
      </w:r>
      <w:r w:rsidR="000871C3">
        <w:rPr>
          <w:rFonts w:hint="eastAsia"/>
        </w:rPr>
        <w:t>PC平台远程监测系统的设计与实现</w:t>
      </w:r>
    </w:p>
    <w:p w14:paraId="73E327CF" w14:textId="71311E2A" w:rsidR="000871C3" w:rsidRDefault="000871C3" w:rsidP="00770470">
      <w:pPr>
        <w:rPr>
          <w:rFonts w:hint="eastAsia"/>
        </w:rPr>
      </w:pPr>
      <w:r>
        <w:rPr>
          <w:rFonts w:hint="eastAsia"/>
        </w:rPr>
        <w:t>3.1</w:t>
      </w:r>
      <w:r w:rsidR="003F163E">
        <w:rPr>
          <w:rFonts w:hint="eastAsia"/>
        </w:rPr>
        <w:t xml:space="preserve"> </w:t>
      </w:r>
      <w:r w:rsidR="004D154B">
        <w:rPr>
          <w:rFonts w:hint="eastAsia"/>
        </w:rPr>
        <w:t>系统架构设计</w:t>
      </w:r>
      <w:r w:rsidR="00D10F61">
        <w:rPr>
          <w:rFonts w:hint="eastAsia"/>
        </w:rPr>
        <w:t>和功能</w:t>
      </w:r>
    </w:p>
    <w:p w14:paraId="5FD470D0" w14:textId="3882CB63" w:rsidR="00D10F61" w:rsidRPr="00D10F61" w:rsidRDefault="003F163E" w:rsidP="00770470">
      <w:pPr>
        <w:rPr>
          <w:rFonts w:hint="eastAsia"/>
        </w:rPr>
      </w:pPr>
      <w:r>
        <w:rPr>
          <w:rFonts w:hint="eastAsia"/>
        </w:rPr>
        <w:t xml:space="preserve">3.2 </w:t>
      </w:r>
      <w:r w:rsidR="004040A3" w:rsidRPr="004040A3">
        <w:rPr>
          <w:rFonts w:hint="eastAsia"/>
          <w:color w:val="EE0000"/>
        </w:rPr>
        <w:t>嵌入式</w:t>
      </w:r>
      <w:r w:rsidR="004D154B" w:rsidRPr="004040A3">
        <w:rPr>
          <w:rFonts w:hint="eastAsia"/>
          <w:color w:val="EE0000"/>
        </w:rPr>
        <w:t>软件</w:t>
      </w:r>
      <w:r w:rsidR="004D154B">
        <w:rPr>
          <w:rFonts w:hint="eastAsia"/>
        </w:rPr>
        <w:t>设计与实现</w:t>
      </w:r>
    </w:p>
    <w:p w14:paraId="6188D321" w14:textId="40693467" w:rsidR="004D154B" w:rsidRDefault="004D154B" w:rsidP="00770470">
      <w:pPr>
        <w:rPr>
          <w:color w:val="EE0000"/>
        </w:rPr>
      </w:pPr>
      <w:r w:rsidRPr="00E90194">
        <w:rPr>
          <w:rFonts w:hint="eastAsia"/>
          <w:color w:val="EE0000"/>
        </w:rPr>
        <w:t>3.3 上位机软件设计与实现</w:t>
      </w:r>
    </w:p>
    <w:p w14:paraId="43179F21" w14:textId="14C2FB84" w:rsidR="004040A3" w:rsidRDefault="004040A3" w:rsidP="00770470">
      <w:pPr>
        <w:rPr>
          <w:color w:val="EE0000"/>
        </w:rPr>
      </w:pPr>
      <w:r>
        <w:rPr>
          <w:rFonts w:hint="eastAsia"/>
          <w:color w:val="EE0000"/>
        </w:rPr>
        <w:t>补充QT程序逻辑设计流程图 （框架中包含监测算法）</w:t>
      </w:r>
    </w:p>
    <w:p w14:paraId="2F6717DF" w14:textId="0CC166F1" w:rsidR="004040A3" w:rsidRPr="00E90194" w:rsidRDefault="004040A3" w:rsidP="00770470">
      <w:pPr>
        <w:rPr>
          <w:rFonts w:hint="eastAsia"/>
          <w:color w:val="EE0000"/>
        </w:rPr>
      </w:pPr>
      <w:r>
        <w:rPr>
          <w:rFonts w:hint="eastAsia"/>
          <w:color w:val="EE0000"/>
        </w:rPr>
        <w:t>补充QT GUI设计（相当于前端）</w:t>
      </w:r>
    </w:p>
    <w:p w14:paraId="4E35E843" w14:textId="051C2703" w:rsidR="004040A3" w:rsidRDefault="004D154B" w:rsidP="00770470">
      <w:pPr>
        <w:rPr>
          <w:rFonts w:hint="eastAsia"/>
        </w:rPr>
      </w:pPr>
      <w:r>
        <w:rPr>
          <w:rFonts w:hint="eastAsia"/>
        </w:rPr>
        <w:t xml:space="preserve">3.4 </w:t>
      </w:r>
      <w:r w:rsidR="004040A3">
        <w:rPr>
          <w:rFonts w:hint="eastAsia"/>
        </w:rPr>
        <w:t>疲劳监测算法</w:t>
      </w:r>
    </w:p>
    <w:p w14:paraId="2E628392" w14:textId="322C7E36" w:rsidR="004D154B" w:rsidRDefault="004D154B" w:rsidP="00770470">
      <w:pPr>
        <w:rPr>
          <w:rFonts w:hint="eastAsia"/>
        </w:rPr>
      </w:pPr>
      <w:r>
        <w:rPr>
          <w:rFonts w:hint="eastAsia"/>
        </w:rPr>
        <w:t>3.5 系统实验与数据采集</w:t>
      </w:r>
    </w:p>
    <w:p w14:paraId="0DD263F7" w14:textId="77777777" w:rsidR="006E24D3" w:rsidRDefault="006E24D3" w:rsidP="00770470"/>
    <w:p w14:paraId="16DCBD64" w14:textId="5B1D4AFB" w:rsidR="000871C3" w:rsidRDefault="000871C3" w:rsidP="00770470">
      <w:pPr>
        <w:rPr>
          <w:rFonts w:hint="eastAsia"/>
        </w:rPr>
      </w:pPr>
      <w:r>
        <w:rPr>
          <w:rFonts w:hint="eastAsia"/>
        </w:rPr>
        <w:t>第四章 网络平台远程监测系统的设计与实现</w:t>
      </w:r>
    </w:p>
    <w:p w14:paraId="6DAC8DAE" w14:textId="512A9E0C" w:rsidR="000871C3" w:rsidRDefault="00D10F61" w:rsidP="00770470">
      <w:r>
        <w:rPr>
          <w:rFonts w:hint="eastAsia"/>
        </w:rPr>
        <w:t>4</w:t>
      </w:r>
      <w:r w:rsidR="004D154B">
        <w:rPr>
          <w:rFonts w:hint="eastAsia"/>
        </w:rPr>
        <w:t>.1系统架构设计</w:t>
      </w:r>
      <w:r>
        <w:rPr>
          <w:rFonts w:hint="eastAsia"/>
        </w:rPr>
        <w:t>和功能</w:t>
      </w:r>
    </w:p>
    <w:p w14:paraId="3EDF60D5" w14:textId="77777777" w:rsidR="004040A3" w:rsidRDefault="004040A3" w:rsidP="00770470"/>
    <w:p w14:paraId="04EDB423" w14:textId="77777777" w:rsidR="004040A3" w:rsidRDefault="004040A3" w:rsidP="00770470"/>
    <w:p w14:paraId="43BD9F74" w14:textId="77777777" w:rsidR="004040A3" w:rsidRDefault="004040A3" w:rsidP="00770470">
      <w:pPr>
        <w:rPr>
          <w:rFonts w:hint="eastAsia"/>
        </w:rPr>
      </w:pPr>
    </w:p>
    <w:p w14:paraId="0C9E8DBC" w14:textId="372A51EE" w:rsidR="004D154B" w:rsidRDefault="00D10F61" w:rsidP="00770470">
      <w:pPr>
        <w:rPr>
          <w:rFonts w:hint="eastAsia"/>
        </w:rPr>
      </w:pPr>
      <w:r>
        <w:rPr>
          <w:rFonts w:hint="eastAsia"/>
        </w:rPr>
        <w:t>4</w:t>
      </w:r>
      <w:r w:rsidR="004D154B">
        <w:rPr>
          <w:rFonts w:hint="eastAsia"/>
        </w:rPr>
        <w:t>.2 硬件功能介绍</w:t>
      </w:r>
    </w:p>
    <w:p w14:paraId="5CFEA901" w14:textId="0EAC731C" w:rsidR="00D10F61" w:rsidRDefault="00D10F61" w:rsidP="00D10F61">
      <w:pPr>
        <w:ind w:firstLine="420"/>
      </w:pPr>
      <w:r>
        <w:rPr>
          <w:rFonts w:hint="eastAsia"/>
        </w:rPr>
        <w:t>IMU 心电 肌电传感器</w:t>
      </w:r>
    </w:p>
    <w:p w14:paraId="30A4D93B" w14:textId="1DBF9053" w:rsidR="004040A3" w:rsidRDefault="004040A3" w:rsidP="00D10F61">
      <w:pPr>
        <w:ind w:firstLine="420"/>
        <w:rPr>
          <w:color w:val="EE0000"/>
        </w:rPr>
      </w:pPr>
      <w:r>
        <w:rPr>
          <w:rFonts w:hint="eastAsia"/>
          <w:color w:val="EE0000"/>
        </w:rPr>
        <w:t>硬件PCBA设计</w:t>
      </w:r>
    </w:p>
    <w:p w14:paraId="6BA305F2" w14:textId="41782E0E" w:rsidR="004040A3" w:rsidRDefault="004040A3" w:rsidP="00D10F61">
      <w:pPr>
        <w:ind w:firstLine="420"/>
        <w:rPr>
          <w:color w:val="EE0000"/>
        </w:rPr>
      </w:pPr>
      <w:r>
        <w:rPr>
          <w:rFonts w:hint="eastAsia"/>
          <w:color w:val="EE0000"/>
        </w:rPr>
        <w:t>传感器</w:t>
      </w:r>
      <w:r w:rsidR="006E24D3">
        <w:rPr>
          <w:rFonts w:hint="eastAsia"/>
          <w:color w:val="EE0000"/>
        </w:rPr>
        <w:t>+RTC</w:t>
      </w:r>
    </w:p>
    <w:p w14:paraId="1CD08745" w14:textId="2C003383" w:rsidR="006E24D3" w:rsidRDefault="006E24D3" w:rsidP="00D10F61">
      <w:pPr>
        <w:ind w:firstLine="420"/>
        <w:rPr>
          <w:color w:val="EE0000"/>
        </w:rPr>
      </w:pPr>
      <w:r>
        <w:rPr>
          <w:rFonts w:hint="eastAsia"/>
          <w:color w:val="EE0000"/>
        </w:rPr>
        <w:t>简单介绍嵌入式代码逻辑（逻辑框图）</w:t>
      </w:r>
    </w:p>
    <w:p w14:paraId="371AB114" w14:textId="77777777" w:rsidR="0049192C" w:rsidRDefault="0049192C" w:rsidP="0049192C">
      <w:pPr>
        <w:rPr>
          <w:color w:val="EE0000"/>
        </w:rPr>
      </w:pPr>
    </w:p>
    <w:p w14:paraId="4DF61628" w14:textId="1E40913B" w:rsidR="0049192C" w:rsidRDefault="0049192C" w:rsidP="0049192C">
      <w:pPr>
        <w:rPr>
          <w:color w:val="EE0000"/>
        </w:rPr>
      </w:pPr>
      <w:r>
        <w:rPr>
          <w:rFonts w:hint="eastAsia"/>
          <w:color w:val="EE0000"/>
        </w:rPr>
        <w:t>4.3 前后端框架和功能设计</w:t>
      </w:r>
    </w:p>
    <w:p w14:paraId="3EC21CE1" w14:textId="1CA3C8DA" w:rsidR="0049192C" w:rsidRDefault="0049192C" w:rsidP="0049192C">
      <w:pPr>
        <w:rPr>
          <w:color w:val="EE0000"/>
        </w:rPr>
      </w:pPr>
      <w:r>
        <w:rPr>
          <w:rFonts w:hint="eastAsia"/>
          <w:color w:val="EE0000"/>
        </w:rPr>
        <w:t>主要是围绕框架和流程图讲功能</w:t>
      </w:r>
    </w:p>
    <w:p w14:paraId="5A25947E" w14:textId="77777777" w:rsidR="0049192C" w:rsidRDefault="0049192C" w:rsidP="0049192C">
      <w:pPr>
        <w:rPr>
          <w:rFonts w:hint="eastAsia"/>
          <w:color w:val="EE0000"/>
        </w:rPr>
      </w:pPr>
    </w:p>
    <w:p w14:paraId="18937515" w14:textId="21710AD3" w:rsidR="004040A3" w:rsidRDefault="006E24D3" w:rsidP="006E24D3">
      <w:pPr>
        <w:rPr>
          <w:color w:val="EE0000"/>
        </w:rPr>
      </w:pPr>
      <w:r w:rsidRPr="00E90194">
        <w:rPr>
          <w:rFonts w:hint="eastAsia"/>
          <w:color w:val="EE0000"/>
        </w:rPr>
        <w:t>4.</w:t>
      </w:r>
      <w:r w:rsidR="0049192C">
        <w:rPr>
          <w:rFonts w:hint="eastAsia"/>
          <w:color w:val="EE0000"/>
        </w:rPr>
        <w:t>4</w:t>
      </w:r>
      <w:r w:rsidRPr="00E90194">
        <w:rPr>
          <w:rFonts w:hint="eastAsia"/>
          <w:color w:val="EE0000"/>
        </w:rPr>
        <w:t xml:space="preserve"> 后端功能开发和实现</w:t>
      </w:r>
    </w:p>
    <w:p w14:paraId="2C3A451A" w14:textId="53C314C9" w:rsidR="00A83E5D" w:rsidRDefault="00A83E5D" w:rsidP="006E24D3">
      <w:pPr>
        <w:rPr>
          <w:rFonts w:hint="eastAsia"/>
        </w:rPr>
      </w:pPr>
      <w:r w:rsidRPr="00A83E5D">
        <w:rPr>
          <w:rFonts w:hint="eastAsia"/>
          <w:strike/>
        </w:rPr>
        <w:t>面向多模态数据采集的远程数据发送和云端数据库开发。</w:t>
      </w:r>
      <w:r>
        <w:rPr>
          <w:rFonts w:hint="eastAsia"/>
        </w:rPr>
        <w:t>通过在云端服务器部署EMQX框架，依靠MQTT协议特有的发布订阅模式，实现传感器与云端服务器</w:t>
      </w:r>
      <w:proofErr w:type="gramStart"/>
      <w:r>
        <w:rPr>
          <w:rFonts w:hint="eastAsia"/>
        </w:rPr>
        <w:t>间数据</w:t>
      </w:r>
      <w:proofErr w:type="gramEnd"/>
      <w:r>
        <w:rPr>
          <w:rFonts w:hint="eastAsia"/>
        </w:rPr>
        <w:t>的高并发、无损、实时发送。</w:t>
      </w:r>
      <w:r w:rsidRPr="001D5212">
        <w:rPr>
          <w:rFonts w:hint="eastAsia"/>
        </w:rPr>
        <w:t>采用MySQL搭建数据库并存储传感器数据，结合Flask框架处理前端请求并计算传感器数据。</w:t>
      </w:r>
    </w:p>
    <w:p w14:paraId="4C02F97A" w14:textId="53A869BF" w:rsidR="00A83E5D" w:rsidRPr="00A83E5D" w:rsidRDefault="00A83E5D" w:rsidP="006E24D3">
      <w:pPr>
        <w:rPr>
          <w:strike/>
        </w:rPr>
      </w:pPr>
      <w:r w:rsidRPr="00A83E5D">
        <w:rPr>
          <w:rFonts w:hint="eastAsia"/>
          <w:strike/>
        </w:rPr>
        <w:t>在系统研发过程中，首先要统一不同传感器的数据采集方式，根据传感器类型和数据进行服务端构建和维护数据库，对不同设备的传感器数据进行计算分析和保存。</w:t>
      </w:r>
    </w:p>
    <w:p w14:paraId="68268177" w14:textId="77777777" w:rsidR="00A83E5D" w:rsidRDefault="00A83E5D" w:rsidP="006E24D3">
      <w:pPr>
        <w:rPr>
          <w:rFonts w:hint="eastAsia"/>
          <w:color w:val="EE0000"/>
        </w:rPr>
      </w:pPr>
    </w:p>
    <w:p w14:paraId="1B35DF52" w14:textId="3CADCE50" w:rsidR="006E24D3" w:rsidRDefault="00A83E5D" w:rsidP="006E24D3">
      <w:pPr>
        <w:rPr>
          <w:color w:val="EE0000"/>
        </w:rPr>
      </w:pPr>
      <w:r>
        <w:rPr>
          <w:rFonts w:hint="eastAsia"/>
          <w:color w:val="EE0000"/>
        </w:rPr>
        <w:t>4.</w:t>
      </w:r>
      <w:r w:rsidR="0049192C">
        <w:rPr>
          <w:rFonts w:hint="eastAsia"/>
          <w:color w:val="EE0000"/>
        </w:rPr>
        <w:t>4</w:t>
      </w:r>
      <w:r>
        <w:rPr>
          <w:rFonts w:hint="eastAsia"/>
          <w:color w:val="EE0000"/>
        </w:rPr>
        <w:t>.1 基于MQTT的无损实时数据发送</w:t>
      </w:r>
    </w:p>
    <w:p w14:paraId="4F9A96F1" w14:textId="789D8A5E" w:rsidR="00A83E5D" w:rsidRDefault="00A83E5D" w:rsidP="006E24D3">
      <w:r>
        <w:rPr>
          <w:rFonts w:hint="eastAsia"/>
        </w:rPr>
        <w:lastRenderedPageBreak/>
        <w:t>通过在云端服务器部署EMQX框架，依靠MQTT协议特有的发布订阅模式，实现传感器与云端服务器</w:t>
      </w:r>
      <w:proofErr w:type="gramStart"/>
      <w:r>
        <w:rPr>
          <w:rFonts w:hint="eastAsia"/>
        </w:rPr>
        <w:t>间数据</w:t>
      </w:r>
      <w:proofErr w:type="gramEnd"/>
      <w:r>
        <w:rPr>
          <w:rFonts w:hint="eastAsia"/>
        </w:rPr>
        <w:t>的高并发、无损、实时发送。</w:t>
      </w:r>
    </w:p>
    <w:p w14:paraId="1CA0DF71" w14:textId="3CE48179" w:rsidR="00084D2E" w:rsidRPr="0049192C" w:rsidRDefault="00084D2E" w:rsidP="006E24D3">
      <w:pPr>
        <w:rPr>
          <w:rFonts w:hint="eastAsia"/>
          <w:color w:val="EE0000"/>
        </w:rPr>
      </w:pPr>
      <w:r w:rsidRPr="0049192C">
        <w:rPr>
          <w:rFonts w:hint="eastAsia"/>
          <w:color w:val="EE0000"/>
        </w:rPr>
        <w:t>*</w:t>
      </w:r>
      <w:r w:rsidR="0049192C" w:rsidRPr="0049192C">
        <w:rPr>
          <w:rFonts w:hint="eastAsia"/>
          <w:color w:val="EE0000"/>
        </w:rPr>
        <w:t>注意：</w:t>
      </w:r>
      <w:r w:rsidRPr="0049192C">
        <w:rPr>
          <w:rFonts w:hint="eastAsia"/>
          <w:color w:val="EE0000"/>
        </w:rPr>
        <w:t>摄像头用的是</w:t>
      </w:r>
      <w:r w:rsidR="0049192C" w:rsidRPr="0049192C">
        <w:rPr>
          <w:rFonts w:hint="eastAsia"/>
          <w:color w:val="EE0000"/>
        </w:rPr>
        <w:t>单独的WebRTC协议</w:t>
      </w:r>
      <w:r w:rsidR="0049192C">
        <w:rPr>
          <w:rFonts w:hint="eastAsia"/>
          <w:color w:val="EE0000"/>
        </w:rPr>
        <w:t>以及</w:t>
      </w:r>
      <w:proofErr w:type="spellStart"/>
      <w:r w:rsidR="0049192C">
        <w:rPr>
          <w:rFonts w:hint="eastAsia"/>
          <w:color w:val="EE0000"/>
        </w:rPr>
        <w:t>SocketIO</w:t>
      </w:r>
      <w:proofErr w:type="spellEnd"/>
      <w:r w:rsidR="0049192C">
        <w:rPr>
          <w:rFonts w:hint="eastAsia"/>
          <w:color w:val="EE0000"/>
        </w:rPr>
        <w:t>（前端对话协议）</w:t>
      </w:r>
    </w:p>
    <w:p w14:paraId="7A9E00D1" w14:textId="77777777" w:rsidR="00084D2E" w:rsidRDefault="00084D2E" w:rsidP="006E24D3">
      <w:pPr>
        <w:rPr>
          <w:rFonts w:hint="eastAsia"/>
          <w:color w:val="EE0000"/>
        </w:rPr>
      </w:pPr>
    </w:p>
    <w:p w14:paraId="1724D283" w14:textId="75F2C80A" w:rsidR="00A83E5D" w:rsidRDefault="00A83E5D" w:rsidP="006E24D3">
      <w:r>
        <w:rPr>
          <w:rFonts w:hint="eastAsia"/>
          <w:color w:val="EE0000"/>
        </w:rPr>
        <w:t>4.</w:t>
      </w:r>
      <w:r w:rsidR="0049192C">
        <w:rPr>
          <w:rFonts w:hint="eastAsia"/>
          <w:color w:val="EE0000"/>
        </w:rPr>
        <w:t>4.</w:t>
      </w:r>
      <w:r>
        <w:rPr>
          <w:rFonts w:hint="eastAsia"/>
          <w:color w:val="EE0000"/>
        </w:rPr>
        <w:t xml:space="preserve">2 </w:t>
      </w:r>
      <w:r>
        <w:rPr>
          <w:rFonts w:hint="eastAsia"/>
        </w:rPr>
        <w:t>基于</w:t>
      </w:r>
      <w:r w:rsidRPr="001D5212">
        <w:rPr>
          <w:rFonts w:hint="eastAsia"/>
        </w:rPr>
        <w:t>MySQL</w:t>
      </w:r>
      <w:r>
        <w:rPr>
          <w:rFonts w:hint="eastAsia"/>
        </w:rPr>
        <w:t>的</w:t>
      </w:r>
      <w:r w:rsidRPr="001D5212">
        <w:rPr>
          <w:rFonts w:hint="eastAsia"/>
        </w:rPr>
        <w:t>数据库</w:t>
      </w:r>
      <w:r>
        <w:rPr>
          <w:rFonts w:hint="eastAsia"/>
        </w:rPr>
        <w:t>搭建</w:t>
      </w:r>
    </w:p>
    <w:p w14:paraId="4446CFA6" w14:textId="268DEA3B" w:rsidR="00A83E5D" w:rsidRDefault="00A83E5D" w:rsidP="006E24D3">
      <w:r>
        <w:rPr>
          <w:rFonts w:hint="eastAsia"/>
        </w:rPr>
        <w:t>4.</w:t>
      </w:r>
      <w:r w:rsidR="0049192C">
        <w:rPr>
          <w:rFonts w:hint="eastAsia"/>
        </w:rPr>
        <w:t>4</w:t>
      </w:r>
      <w:r>
        <w:rPr>
          <w:rFonts w:hint="eastAsia"/>
        </w:rPr>
        <w:t xml:space="preserve">.3 </w:t>
      </w:r>
      <w:r w:rsidR="00084D2E">
        <w:rPr>
          <w:rFonts w:hint="eastAsia"/>
        </w:rPr>
        <w:t>基于</w:t>
      </w:r>
      <w:r w:rsidR="00084D2E" w:rsidRPr="001D5212">
        <w:rPr>
          <w:rFonts w:hint="eastAsia"/>
        </w:rPr>
        <w:t>Flask框架</w:t>
      </w:r>
      <w:r w:rsidR="00084D2E">
        <w:rPr>
          <w:rFonts w:hint="eastAsia"/>
        </w:rPr>
        <w:t>的前后端</w:t>
      </w:r>
      <w:r w:rsidR="00084D2E" w:rsidRPr="001D5212">
        <w:rPr>
          <w:rFonts w:hint="eastAsia"/>
        </w:rPr>
        <w:t>处理</w:t>
      </w:r>
    </w:p>
    <w:p w14:paraId="1CEE5730" w14:textId="77777777" w:rsidR="00084D2E" w:rsidRDefault="00084D2E" w:rsidP="006E24D3">
      <w:pPr>
        <w:rPr>
          <w:rFonts w:hint="eastAsia"/>
          <w:color w:val="EE0000"/>
        </w:rPr>
      </w:pPr>
    </w:p>
    <w:p w14:paraId="2437F591" w14:textId="4B565723" w:rsidR="004D154B" w:rsidRPr="00E90194" w:rsidRDefault="00D10F61" w:rsidP="00770470">
      <w:pPr>
        <w:rPr>
          <w:rFonts w:hint="eastAsia"/>
          <w:color w:val="EE0000"/>
        </w:rPr>
      </w:pPr>
      <w:r w:rsidRPr="00E90194">
        <w:rPr>
          <w:rFonts w:hint="eastAsia"/>
          <w:color w:val="EE0000"/>
        </w:rPr>
        <w:t>4</w:t>
      </w:r>
      <w:r w:rsidR="004D154B" w:rsidRPr="00E90194">
        <w:rPr>
          <w:rFonts w:hint="eastAsia"/>
          <w:color w:val="EE0000"/>
        </w:rPr>
        <w:t>.</w:t>
      </w:r>
      <w:r w:rsidR="0049192C">
        <w:rPr>
          <w:rFonts w:hint="eastAsia"/>
          <w:color w:val="EE0000"/>
        </w:rPr>
        <w:t>5</w:t>
      </w:r>
      <w:r w:rsidR="004D154B" w:rsidRPr="00E90194">
        <w:rPr>
          <w:rFonts w:hint="eastAsia"/>
          <w:color w:val="EE0000"/>
        </w:rPr>
        <w:t xml:space="preserve"> 前端界面开发和实现</w:t>
      </w:r>
    </w:p>
    <w:p w14:paraId="40EF0F8E" w14:textId="3913E790" w:rsidR="0049192C" w:rsidRDefault="00084D2E" w:rsidP="0049192C">
      <w:r>
        <w:rPr>
          <w:rFonts w:hint="eastAsia"/>
        </w:rPr>
        <w:t>基于</w:t>
      </w:r>
      <w:r w:rsidRPr="001D5212">
        <w:rPr>
          <w:rFonts w:hint="eastAsia"/>
        </w:rPr>
        <w:t>Vue</w:t>
      </w:r>
      <w:r>
        <w:rPr>
          <w:rFonts w:hint="eastAsia"/>
        </w:rPr>
        <w:t>框架</w:t>
      </w:r>
      <w:r>
        <w:rPr>
          <w:rFonts w:hint="eastAsia"/>
        </w:rPr>
        <w:t>，实现</w:t>
      </w:r>
      <w:r w:rsidRPr="001D5212">
        <w:rPr>
          <w:rFonts w:hint="eastAsia"/>
        </w:rPr>
        <w:t>可视化的前端界面</w:t>
      </w:r>
      <w:r>
        <w:rPr>
          <w:rFonts w:hint="eastAsia"/>
        </w:rPr>
        <w:t>设计，</w:t>
      </w:r>
      <w:r>
        <w:rPr>
          <w:rFonts w:hint="eastAsia"/>
        </w:rPr>
        <w:t>首先从后端MQTT服务器</w:t>
      </w:r>
      <w:r w:rsidR="0049192C">
        <w:rPr>
          <w:rFonts w:hint="eastAsia"/>
        </w:rPr>
        <w:t>和数据库分别</w:t>
      </w:r>
      <w:r>
        <w:rPr>
          <w:rFonts w:hint="eastAsia"/>
        </w:rPr>
        <w:t>获取数据，</w:t>
      </w:r>
      <w:r w:rsidRPr="001D5212">
        <w:rPr>
          <w:rFonts w:hint="eastAsia"/>
        </w:rPr>
        <w:t>分别实现</w:t>
      </w:r>
      <w:r>
        <w:rPr>
          <w:rFonts w:hint="eastAsia"/>
        </w:rPr>
        <w:t>群体</w:t>
      </w:r>
      <w:r>
        <w:rPr>
          <w:rFonts w:hint="eastAsia"/>
        </w:rPr>
        <w:t>的</w:t>
      </w:r>
      <w:r>
        <w:rPr>
          <w:rFonts w:hint="eastAsia"/>
        </w:rPr>
        <w:t>工效学</w:t>
      </w:r>
      <w:r w:rsidRPr="001D5212">
        <w:rPr>
          <w:rFonts w:hint="eastAsia"/>
        </w:rPr>
        <w:t>信息</w:t>
      </w:r>
      <w:r w:rsidR="0049192C">
        <w:rPr>
          <w:rFonts w:hint="eastAsia"/>
        </w:rPr>
        <w:t>和</w:t>
      </w:r>
      <w:r>
        <w:rPr>
          <w:rFonts w:hint="eastAsia"/>
        </w:rPr>
        <w:t>个人</w:t>
      </w:r>
      <w:r>
        <w:rPr>
          <w:rFonts w:hint="eastAsia"/>
        </w:rPr>
        <w:t>工效学</w:t>
      </w:r>
      <w:r w:rsidR="0049192C">
        <w:rPr>
          <w:rFonts w:hint="eastAsia"/>
        </w:rPr>
        <w:t>以及传感器</w:t>
      </w:r>
      <w:r w:rsidRPr="001D5212">
        <w:rPr>
          <w:rFonts w:hint="eastAsia"/>
        </w:rPr>
        <w:t>详细信息</w:t>
      </w:r>
      <w:r w:rsidR="0049192C">
        <w:rPr>
          <w:rFonts w:hint="eastAsia"/>
        </w:rPr>
        <w:t>的实时展示</w:t>
      </w:r>
      <w:r>
        <w:rPr>
          <w:rFonts w:hint="eastAsia"/>
        </w:rPr>
        <w:t>、现场视频的</w:t>
      </w:r>
      <w:r w:rsidR="0049192C">
        <w:rPr>
          <w:rFonts w:hint="eastAsia"/>
        </w:rPr>
        <w:t>实时显示</w:t>
      </w:r>
      <w:r>
        <w:rPr>
          <w:rFonts w:hint="eastAsia"/>
        </w:rPr>
        <w:t>、并在用户界面提供风险预警</w:t>
      </w:r>
      <w:r w:rsidR="0049192C">
        <w:rPr>
          <w:rFonts w:hint="eastAsia"/>
        </w:rPr>
        <w:t>信息</w:t>
      </w:r>
      <w:r>
        <w:rPr>
          <w:rFonts w:hint="eastAsia"/>
        </w:rPr>
        <w:t>，最终通过调用数据库中的数据完成传感器数据保存。</w:t>
      </w:r>
      <w:r w:rsidR="0049192C">
        <w:rPr>
          <w:rFonts w:hint="eastAsia"/>
        </w:rPr>
        <w:t>可以再简单介绍一下</w:t>
      </w:r>
      <w:r w:rsidR="0049192C">
        <w:rPr>
          <w:rFonts w:hint="eastAsia"/>
        </w:rPr>
        <w:t>前端的功能模块</w:t>
      </w:r>
      <w:r w:rsidR="0049192C">
        <w:rPr>
          <w:rFonts w:hint="eastAsia"/>
        </w:rPr>
        <w:t>。</w:t>
      </w:r>
    </w:p>
    <w:p w14:paraId="1F7B9ADE" w14:textId="2E34A2E3" w:rsidR="004D154B" w:rsidRDefault="004D154B" w:rsidP="00770470"/>
    <w:p w14:paraId="14F577BD" w14:textId="4BA74D03" w:rsidR="0049192C" w:rsidRPr="0049192C" w:rsidRDefault="0049192C" w:rsidP="00770470">
      <w:pPr>
        <w:rPr>
          <w:rFonts w:hint="eastAsia"/>
        </w:rPr>
      </w:pPr>
      <w:r>
        <w:rPr>
          <w:rFonts w:hint="eastAsia"/>
        </w:rPr>
        <w:t>4.5.1 GUI不同页面设计逻辑</w:t>
      </w:r>
    </w:p>
    <w:p w14:paraId="7247B2CC" w14:textId="02FE3DA3" w:rsidR="0049192C" w:rsidRDefault="0049192C" w:rsidP="00770470">
      <w:pPr>
        <w:rPr>
          <w:rFonts w:hint="eastAsia"/>
          <w:color w:val="EE0000"/>
        </w:rPr>
      </w:pPr>
      <w:r>
        <w:rPr>
          <w:rFonts w:hint="eastAsia"/>
          <w:color w:val="EE0000"/>
        </w:rPr>
        <w:t>4.5.2 从MQTT服务器和数据库（包括计算的数据）分别获取数据的方法</w:t>
      </w:r>
    </w:p>
    <w:p w14:paraId="503AC21A" w14:textId="09E57EA9" w:rsidR="00084D2E" w:rsidRDefault="00084D2E" w:rsidP="00770470">
      <w:pPr>
        <w:rPr>
          <w:color w:val="EE0000"/>
        </w:rPr>
      </w:pPr>
      <w:r>
        <w:rPr>
          <w:rFonts w:hint="eastAsia"/>
          <w:color w:val="EE0000"/>
        </w:rPr>
        <w:t>4.</w:t>
      </w:r>
      <w:r w:rsidR="0049192C">
        <w:rPr>
          <w:rFonts w:hint="eastAsia"/>
          <w:color w:val="EE0000"/>
        </w:rPr>
        <w:t>5</w:t>
      </w:r>
      <w:r>
        <w:rPr>
          <w:rFonts w:hint="eastAsia"/>
          <w:color w:val="EE0000"/>
        </w:rPr>
        <w:t>.</w:t>
      </w:r>
      <w:r w:rsidR="0049192C">
        <w:rPr>
          <w:rFonts w:hint="eastAsia"/>
          <w:color w:val="EE0000"/>
        </w:rPr>
        <w:t>3</w:t>
      </w:r>
      <w:r>
        <w:rPr>
          <w:rFonts w:hint="eastAsia"/>
          <w:color w:val="EE0000"/>
        </w:rPr>
        <w:t>信息展示的实时性优化</w:t>
      </w:r>
    </w:p>
    <w:p w14:paraId="5E9BD965" w14:textId="1F5B2F20" w:rsidR="0049192C" w:rsidRDefault="0049192C" w:rsidP="00770470">
      <w:pPr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4.5.4保存功能 </w:t>
      </w:r>
    </w:p>
    <w:p w14:paraId="351E72CD" w14:textId="77777777" w:rsidR="0049192C" w:rsidRDefault="0049192C" w:rsidP="00770470">
      <w:pPr>
        <w:rPr>
          <w:rFonts w:hint="eastAsia"/>
          <w:color w:val="EE0000"/>
        </w:rPr>
      </w:pPr>
    </w:p>
    <w:p w14:paraId="783B596C" w14:textId="77777777" w:rsidR="0049192C" w:rsidRPr="002239D7" w:rsidRDefault="00D10F61" w:rsidP="00770470">
      <w:pPr>
        <w:rPr>
          <w:b/>
          <w:bCs/>
        </w:rPr>
      </w:pPr>
      <w:r w:rsidRPr="002239D7">
        <w:rPr>
          <w:rFonts w:hint="eastAsia"/>
          <w:b/>
          <w:bCs/>
          <w:color w:val="EE0000"/>
        </w:rPr>
        <w:t>4</w:t>
      </w:r>
      <w:r w:rsidR="004D154B" w:rsidRPr="002239D7">
        <w:rPr>
          <w:rFonts w:hint="eastAsia"/>
          <w:b/>
          <w:bCs/>
          <w:color w:val="EE0000"/>
        </w:rPr>
        <w:t>.</w:t>
      </w:r>
      <w:r w:rsidRPr="002239D7">
        <w:rPr>
          <w:rFonts w:hint="eastAsia"/>
          <w:b/>
          <w:bCs/>
          <w:color w:val="EE0000"/>
        </w:rPr>
        <w:t>6</w:t>
      </w:r>
      <w:r w:rsidR="004D154B" w:rsidRPr="002239D7">
        <w:rPr>
          <w:rFonts w:hint="eastAsia"/>
          <w:b/>
          <w:bCs/>
          <w:color w:val="EE0000"/>
        </w:rPr>
        <w:t xml:space="preserve"> </w:t>
      </w:r>
      <w:r w:rsidR="0049192C" w:rsidRPr="002239D7">
        <w:rPr>
          <w:rFonts w:hint="eastAsia"/>
          <w:b/>
          <w:bCs/>
          <w:color w:val="EE0000"/>
        </w:rPr>
        <w:t>疲劳监测算法</w:t>
      </w:r>
    </w:p>
    <w:p w14:paraId="67A0B2C6" w14:textId="77777777" w:rsidR="0049192C" w:rsidRDefault="0049192C" w:rsidP="00770470"/>
    <w:p w14:paraId="5BD4732D" w14:textId="2787D097" w:rsidR="004D154B" w:rsidRDefault="0049192C" w:rsidP="00770470">
      <w:r>
        <w:rPr>
          <w:rFonts w:hint="eastAsia"/>
        </w:rPr>
        <w:t xml:space="preserve">4.7 </w:t>
      </w:r>
      <w:r w:rsidR="004D154B">
        <w:rPr>
          <w:rFonts w:hint="eastAsia"/>
        </w:rPr>
        <w:t>系统实验与数据采集</w:t>
      </w:r>
    </w:p>
    <w:p w14:paraId="0D7C1F7F" w14:textId="77777777" w:rsidR="0049192C" w:rsidRDefault="0049192C" w:rsidP="00770470"/>
    <w:p w14:paraId="061ADAD5" w14:textId="77777777" w:rsidR="0049192C" w:rsidRPr="0049192C" w:rsidRDefault="0049192C" w:rsidP="00770470">
      <w:pPr>
        <w:rPr>
          <w:rFonts w:hint="eastAsia"/>
        </w:rPr>
      </w:pPr>
    </w:p>
    <w:p w14:paraId="2CB91987" w14:textId="0E3A1509" w:rsidR="00D10F61" w:rsidRDefault="00D10F61" w:rsidP="00770470">
      <w:pPr>
        <w:rPr>
          <w:rFonts w:hint="eastAsia"/>
        </w:rPr>
      </w:pPr>
      <w:r>
        <w:rPr>
          <w:rFonts w:hint="eastAsia"/>
        </w:rPr>
        <w:t>第五章 总结与展望</w:t>
      </w:r>
    </w:p>
    <w:sectPr w:rsidR="00D10F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C9C99" w14:textId="77777777" w:rsidR="00313153" w:rsidRDefault="00313153" w:rsidP="00BD6F43">
      <w:pPr>
        <w:rPr>
          <w:rFonts w:hint="eastAsia"/>
        </w:rPr>
      </w:pPr>
      <w:r>
        <w:separator/>
      </w:r>
    </w:p>
  </w:endnote>
  <w:endnote w:type="continuationSeparator" w:id="0">
    <w:p w14:paraId="061BA1A1" w14:textId="77777777" w:rsidR="00313153" w:rsidRDefault="00313153" w:rsidP="00BD6F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24CCC" w14:textId="77777777" w:rsidR="00313153" w:rsidRDefault="00313153" w:rsidP="00BD6F43">
      <w:pPr>
        <w:rPr>
          <w:rFonts w:hint="eastAsia"/>
        </w:rPr>
      </w:pPr>
      <w:r>
        <w:separator/>
      </w:r>
    </w:p>
  </w:footnote>
  <w:footnote w:type="continuationSeparator" w:id="0">
    <w:p w14:paraId="643A31BD" w14:textId="77777777" w:rsidR="00313153" w:rsidRDefault="00313153" w:rsidP="00BD6F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190"/>
    <w:multiLevelType w:val="hybridMultilevel"/>
    <w:tmpl w:val="3C8C3F66"/>
    <w:lvl w:ilvl="0" w:tplc="E432F546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E4743B"/>
    <w:multiLevelType w:val="hybridMultilevel"/>
    <w:tmpl w:val="C43A94BC"/>
    <w:lvl w:ilvl="0" w:tplc="BA8E5CB4">
      <w:start w:val="1"/>
      <w:numFmt w:val="japaneseCounting"/>
      <w:lvlText w:val="第%1章"/>
      <w:lvlJc w:val="left"/>
      <w:pPr>
        <w:ind w:left="1161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2" w15:restartNumberingAfterBreak="0">
    <w:nsid w:val="75EB16C0"/>
    <w:multiLevelType w:val="hybridMultilevel"/>
    <w:tmpl w:val="AA6A2ADA"/>
    <w:lvl w:ilvl="0" w:tplc="6D8C1D26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739948">
    <w:abstractNumId w:val="1"/>
  </w:num>
  <w:num w:numId="2" w16cid:durableId="472336313">
    <w:abstractNumId w:val="2"/>
  </w:num>
  <w:num w:numId="3" w16cid:durableId="173365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C7"/>
    <w:rsid w:val="00084D2E"/>
    <w:rsid w:val="000871C3"/>
    <w:rsid w:val="000F22BD"/>
    <w:rsid w:val="001A35B6"/>
    <w:rsid w:val="002239D7"/>
    <w:rsid w:val="00313153"/>
    <w:rsid w:val="00332399"/>
    <w:rsid w:val="003564D9"/>
    <w:rsid w:val="00356D23"/>
    <w:rsid w:val="003F163E"/>
    <w:rsid w:val="004040A3"/>
    <w:rsid w:val="0049192C"/>
    <w:rsid w:val="004D154B"/>
    <w:rsid w:val="006E24D3"/>
    <w:rsid w:val="00770470"/>
    <w:rsid w:val="00824466"/>
    <w:rsid w:val="008C0E92"/>
    <w:rsid w:val="009429C7"/>
    <w:rsid w:val="00A12183"/>
    <w:rsid w:val="00A83E5D"/>
    <w:rsid w:val="00BC3910"/>
    <w:rsid w:val="00BD6F43"/>
    <w:rsid w:val="00D10F61"/>
    <w:rsid w:val="00D344D4"/>
    <w:rsid w:val="00E9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191F5"/>
  <w15:chartTrackingRefBased/>
  <w15:docId w15:val="{18B4251C-0036-4689-8B66-D8A54466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29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9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9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9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9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9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9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9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29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2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2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29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29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29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29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29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29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29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9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29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29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29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29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29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2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29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29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6F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6F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6F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6F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HanHan</dc:creator>
  <cp:keywords/>
  <dc:description/>
  <cp:lastModifiedBy>e38033</cp:lastModifiedBy>
  <cp:revision>2</cp:revision>
  <dcterms:created xsi:type="dcterms:W3CDTF">2025-12-01T03:40:00Z</dcterms:created>
  <dcterms:modified xsi:type="dcterms:W3CDTF">2025-12-01T03:40:00Z</dcterms:modified>
</cp:coreProperties>
</file>