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088C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viewModel.getHotSearchData().observe(getViewLifecycleOwner(), resource -&gt; {}</w:t>
      </w:r>
      <w:r>
        <w:rPr>
          <w:rFonts w:hint="eastAsia"/>
          <w:sz w:val="28"/>
          <w:szCs w:val="36"/>
          <w:lang w:val="en-US" w:eastAsia="zh-CN"/>
        </w:rPr>
        <w:t>,</w:t>
      </w:r>
      <w:r>
        <w:rPr>
          <w:rFonts w:hint="eastAsia"/>
          <w:sz w:val="28"/>
          <w:szCs w:val="36"/>
        </w:rPr>
        <w:t>是不是可以理解为只要resource发生变化了，就会执行一次{}的代码？如果用户在 Tab 上选择某平台 ，是不是会执行两次{}，一次是loading一次是success？</w:t>
      </w:r>
    </w:p>
    <w:p w14:paraId="04EBA7EC">
      <w:pPr>
        <w:rPr>
          <w:rFonts w:hint="eastAsia"/>
        </w:rPr>
      </w:pPr>
    </w:p>
    <w:p w14:paraId="72D24AEB">
      <w:pPr>
        <w:rPr>
          <w:rFonts w:hint="eastAsia"/>
        </w:rPr>
      </w:pPr>
      <w:r>
        <w:rPr>
          <w:rFonts w:hint="eastAsia"/>
        </w:rPr>
        <w:t>- 是。`observe(getViewLifecycleOwner(), resource -&gt; { ... })` 的这段 `{ ... }`（Lambda 回调）会在被观察的 LiveData 值发生变化时执行一次。LiveData 会把每次新值（包括首次订阅时已有的最新值）派发到主线程并调用这段代码。</w:t>
      </w:r>
    </w:p>
    <w:p w14:paraId="18F2BDE9">
      <w:pPr>
        <w:rPr>
          <w:rFonts w:hint="eastAsia"/>
        </w:rPr>
      </w:pPr>
    </w:p>
    <w:p w14:paraId="7DC4935F">
      <w:pPr>
        <w:rPr>
          <w:rFonts w:hint="eastAsia"/>
        </w:rPr>
      </w:pPr>
      <w:r>
        <w:rPr>
          <w:rFonts w:hint="eastAsia"/>
        </w:rPr>
        <w:t>- 在你这条数据链路里，切换 Tab 调用 `viewModel.setPlatform(...)` 后，`Transformations.switchMap` 会触发 `repository.getHotSearch(...)`：</w:t>
      </w:r>
    </w:p>
    <w:p w14:paraId="552B9CB3">
      <w:pPr>
        <w:rPr>
          <w:rFonts w:hint="eastAsia"/>
        </w:rPr>
      </w:pPr>
      <w:r>
        <w:rPr>
          <w:rFonts w:hint="eastAsia"/>
        </w:rPr>
        <w:t xml:space="preserve">  - Repository 先立即发出 `Resource.loading(null)` → 回调执行一次，UI 进入“加载中”。</w:t>
      </w:r>
    </w:p>
    <w:p w14:paraId="4F0F66F5">
      <w:pPr>
        <w:rPr>
          <w:rFonts w:hint="eastAsia"/>
        </w:rPr>
      </w:pPr>
      <w:r>
        <w:rPr>
          <w:rFonts w:hint="eastAsia"/>
        </w:rPr>
        <w:t xml:space="preserve">  - 网络请求完成：</w:t>
      </w:r>
    </w:p>
    <w:p w14:paraId="74881D11">
      <w:pPr>
        <w:rPr>
          <w:rFonts w:hint="eastAsia"/>
        </w:rPr>
      </w:pPr>
      <w:r>
        <w:rPr>
          <w:rFonts w:hint="eastAsia"/>
        </w:rPr>
        <w:t xml:space="preserve">    - 成功 → 发出 `Resource.success(items)` → 回调再执行一次，UI 展示列表。</w:t>
      </w:r>
    </w:p>
    <w:p w14:paraId="2E5A029E">
      <w:pPr>
        <w:rPr>
          <w:rFonts w:hint="eastAsia"/>
        </w:rPr>
      </w:pPr>
      <w:r>
        <w:rPr>
          <w:rFonts w:hint="eastAsia"/>
        </w:rPr>
        <w:t xml:space="preserve">    - 失败 → 发出 `Resource.error(message, null)` → 回调再执行一次，UI 展示错误。</w:t>
      </w:r>
    </w:p>
    <w:p w14:paraId="627B812F">
      <w:pPr>
        <w:rPr>
          <w:rFonts w:hint="eastAsia"/>
        </w:rPr>
      </w:pPr>
      <w:r>
        <w:rPr>
          <w:rFonts w:hint="eastAsia"/>
        </w:rPr>
        <w:t xml:space="preserve">  - 所以“正常成功路径”下，通常会执行两次：一次 LOADING，一次 SUCCESS；失败时是 LOADING + ERROR。</w:t>
      </w:r>
    </w:p>
    <w:p w14:paraId="1D1F7DE1">
      <w:pPr>
        <w:rPr>
          <w:rFonts w:hint="eastAsia"/>
        </w:rPr>
      </w:pPr>
    </w:p>
    <w:p w14:paraId="162AF9C3">
      <w:pPr>
        <w:rPr>
          <w:rFonts w:hint="eastAsia"/>
        </w:rPr>
      </w:pPr>
      <w:r>
        <w:rPr>
          <w:rFonts w:hint="eastAsia"/>
        </w:rPr>
        <w:t>- 可能出现的其他调用时机/次数</w:t>
      </w:r>
    </w:p>
    <w:p w14:paraId="5C063507">
      <w:pPr>
        <w:rPr>
          <w:rFonts w:hint="eastAsia"/>
        </w:rPr>
      </w:pPr>
      <w:r>
        <w:rPr>
          <w:rFonts w:hint="eastAsia"/>
        </w:rPr>
        <w:t xml:space="preserve">  - 配置变更（如旋转屏幕）后重新观察：LiveData 会立刻把“当前最新值”再派发一次（通常是上次的 SUCCESS/ERROR），因此会再执行一次回调，用于恢复 UI 状态。</w:t>
      </w:r>
    </w:p>
    <w:p w14:paraId="4B64FFB5">
      <w:pPr>
        <w:rPr>
          <w:rFonts w:hint="eastAsia"/>
        </w:rPr>
      </w:pPr>
      <w:r>
        <w:rPr>
          <w:rFonts w:hint="eastAsia"/>
        </w:rPr>
        <w:t xml:space="preserve">  - 主动刷新：`viewModel.refresh()` 内部把相同平台值再次 set 进 `platform`，`switchMap` 会获取新的数据源，Repository 又会先发 LOADING 再发结果 → 再执行两次。</w:t>
      </w:r>
    </w:p>
    <w:p w14:paraId="144C7116">
      <w:pPr>
        <w:rPr>
          <w:rFonts w:hint="eastAsia"/>
        </w:rPr>
      </w:pPr>
    </w:p>
    <w:p w14:paraId="19F4627E">
      <w:pPr>
        <w:rPr>
          <w:rFonts w:hint="eastAsia"/>
        </w:rPr>
      </w:pPr>
    </w:p>
    <w:p w14:paraId="013EE32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为什么enqueue(callback)回调跟observe(callback)不完全一样？</w:t>
      </w:r>
    </w:p>
    <w:p w14:paraId="0C577069">
      <w:pPr>
        <w:rPr>
          <w:rFonts w:hint="eastAsia"/>
          <w:sz w:val="24"/>
          <w:szCs w:val="32"/>
        </w:rPr>
      </w:pPr>
    </w:p>
    <w:p w14:paraId="6329D78E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因为它们虽然都叫“回调”，但本质上是两种完全不同的机制：一个是“**一次性任务的结果通知**”，一个是“**可观察数据的持续订阅**”。</w:t>
      </w:r>
    </w:p>
    <w:p w14:paraId="54CE6ACE">
      <w:pPr>
        <w:rPr>
          <w:rFonts w:hint="eastAsia"/>
          <w:sz w:val="21"/>
          <w:szCs w:val="24"/>
        </w:rPr>
      </w:pPr>
    </w:p>
    <w:p w14:paraId="2EC21B1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**1) 触发条件不同**</w:t>
      </w:r>
    </w:p>
    <w:p w14:paraId="5D6B7B39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`enqueue(callback)`：触发条件是“这一次网络请求结束了”。结束一次，就回调一次（要么 `onResponse`，要么 `onFailure`）。</w:t>
      </w:r>
    </w:p>
    <w:p w14:paraId="0F1F63A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`observe(callback)`：触发条件是“LiveData 的值更新了”。每次 `setValue/postValue`，就会派发一次给观察者。</w:t>
      </w:r>
    </w:p>
    <w:p w14:paraId="10341E0F">
      <w:pPr>
        <w:rPr>
          <w:rFonts w:hint="eastAsia"/>
          <w:sz w:val="21"/>
          <w:szCs w:val="24"/>
        </w:rPr>
      </w:pPr>
    </w:p>
    <w:p w14:paraId="7EDE7F83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**2) 生命周期行为不同（这点最关键）**</w:t>
      </w:r>
    </w:p>
    <w:p w14:paraId="254A6DB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`observe(getViewLifecycleOwner(), ...)`：是**生命周期感知**的订阅。</w:t>
      </w:r>
    </w:p>
    <w:p w14:paraId="47DC47C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- Fragment 的 View 销毁后（`onDestroyView`），观察会自动停止，不再回调，避免内存泄漏/空指针更新 UI。</w:t>
      </w:r>
    </w:p>
    <w:p w14:paraId="7506DDAD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- 重新进入页面再观察时，会立刻收到“当前最新值”（如果有）。</w:t>
      </w:r>
    </w:p>
    <w:p w14:paraId="5EA1CB9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`enqueue(callback)`：**与生命周期无关**。</w:t>
      </w:r>
    </w:p>
    <w:p w14:paraId="2A19BF0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- 请求发出后，如果页面销毁了，网络仍可能继续跑完，回调仍可能回来（除非你手动 cancel）。</w:t>
      </w:r>
    </w:p>
    <w:p w14:paraId="7CADAFC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- 所以网络回调里不能直接假设 UI 一定还存在。</w:t>
      </w:r>
    </w:p>
    <w:p w14:paraId="03DA4336">
      <w:pPr>
        <w:rPr>
          <w:rFonts w:hint="eastAsia"/>
          <w:sz w:val="21"/>
          <w:szCs w:val="24"/>
        </w:rPr>
      </w:pPr>
    </w:p>
    <w:p w14:paraId="2AB8457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**3) “是否会立即回调”不同**</w:t>
      </w:r>
    </w:p>
    <w:p w14:paraId="7251AC8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`observe(...)`：如果 LiveData 里已经有“最新值”，订阅成功后通常会**立即派发一次**（把最近的值发给你），用于 UI 恢复状态。</w:t>
      </w:r>
    </w:p>
    <w:p w14:paraId="668A84C4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`enqueue(...)`：不会立即回调，必须等网络请求真正结束。</w:t>
      </w:r>
    </w:p>
    <w:p w14:paraId="11C13DEE">
      <w:pPr>
        <w:rPr>
          <w:rFonts w:hint="eastAsia"/>
          <w:sz w:val="21"/>
          <w:szCs w:val="24"/>
        </w:rPr>
      </w:pPr>
    </w:p>
    <w:p w14:paraId="053453FE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**4) 回调次数与语义不同**</w:t>
      </w:r>
    </w:p>
    <w:p w14:paraId="0E1F9A69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`enqueue`：一次请求最多回调一次结果（成功/失败二选一）。</w:t>
      </w:r>
    </w:p>
    <w:p w14:paraId="2145714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`observe`：可能回调很多次（LOADING → SUCCESS/ERROR；刷新再次 LOADING → SUCCESS/ERROR；页面重建也可能再次收到最新值）。</w:t>
      </w:r>
    </w:p>
    <w:p w14:paraId="410154AF">
      <w:pPr>
        <w:rPr>
          <w:rFonts w:hint="eastAsia"/>
          <w:sz w:val="21"/>
          <w:szCs w:val="24"/>
        </w:rPr>
      </w:pPr>
    </w:p>
    <w:p w14:paraId="52CE567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在你当前项目里，真实链路是：</w:t>
      </w:r>
    </w:p>
    <w:p w14:paraId="206D7646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- Retrofit `enqueue` 的回调里调用 `result.setValue(Resource.xxx)`  </w:t>
      </w:r>
    </w:p>
    <w:p w14:paraId="1768420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- LiveData 值变化  </w:t>
      </w:r>
    </w:p>
    <w:p w14:paraId="44D41FFA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 Fragment 的 `observe` 回调被触发</w:t>
      </w:r>
    </w:p>
    <w:p w14:paraId="62338411">
      <w:pPr>
        <w:rPr>
          <w:rFonts w:hint="eastAsia"/>
          <w:sz w:val="21"/>
          <w:szCs w:val="24"/>
        </w:rPr>
      </w:pPr>
    </w:p>
    <w:p w14:paraId="00126391">
      <w:pPr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也就是说：**enqueue 负责“产生一次网络结果”**，**observe 负责“接收并持续监听状态流”**，两者目的不同，所以表现不会完全一样。</w:t>
      </w:r>
    </w:p>
    <w:p w14:paraId="7064AE5D">
      <w:pPr>
        <w:rPr>
          <w:rFonts w:hint="eastAsia"/>
          <w:sz w:val="21"/>
          <w:szCs w:val="24"/>
        </w:rPr>
      </w:pPr>
    </w:p>
    <w:p w14:paraId="3E33E7A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transformations</w:t>
      </w:r>
      <w:r>
        <w:rPr>
          <w:rFonts w:hint="eastAsia"/>
          <w:sz w:val="28"/>
          <w:szCs w:val="36"/>
          <w:lang w:val="en-US" w:eastAsia="zh-CN"/>
        </w:rPr>
        <w:t>类</w:t>
      </w:r>
      <w:r>
        <w:rPr>
          <w:rFonts w:hint="eastAsia"/>
          <w:sz w:val="28"/>
          <w:szCs w:val="36"/>
        </w:rPr>
        <w:t>提供 map 和 switchmap 操作符</w:t>
      </w:r>
      <w:r>
        <w:rPr>
          <w:rFonts w:hint="eastAsia"/>
          <w:sz w:val="28"/>
          <w:szCs w:val="36"/>
          <w:lang w:val="en-US" w:eastAsia="zh-CN"/>
        </w:rPr>
        <w:t>区别在哪？</w:t>
      </w:r>
    </w:p>
    <w:p w14:paraId="7BD623E5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答：map：只改数据格式，</w:t>
      </w:r>
      <w:r>
        <w:rPr>
          <w:rFonts w:hint="eastAsia"/>
          <w:sz w:val="21"/>
          <w:szCs w:val="24"/>
          <w:lang w:val="en-US" w:eastAsia="zh-CN"/>
        </w:rPr>
        <w:t>switchMap：切换数据源（重新请求 / 重新查询）</w:t>
      </w:r>
    </w:p>
    <w:p w14:paraId="4A2122B2">
      <w:pPr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map</w:t>
      </w:r>
    </w:p>
    <w:p w14:paraId="16DD3E8B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转换：T → R（普通数据）</w:t>
      </w:r>
    </w:p>
    <w:p w14:paraId="063A2AEF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数据源：不变</w:t>
      </w:r>
    </w:p>
    <w:p w14:paraId="6C57373E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用途：格式转换、拼接字符串、简单计算</w:t>
      </w:r>
    </w:p>
    <w:p w14:paraId="393D20A7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switchMap</w:t>
      </w:r>
    </w:p>
    <w:p w14:paraId="0685D8F3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转换：T → LiveData&lt;R&gt;</w:t>
      </w:r>
    </w:p>
    <w:p w14:paraId="66DBFB62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数据源：会切换</w:t>
      </w:r>
    </w:p>
    <w:p w14:paraId="4D789C78">
      <w:pPr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用途：根据 id 查数据、搜索、分页、动态切换数据源</w:t>
      </w:r>
    </w:p>
    <w:p w14:paraId="359CB542">
      <w:pPr>
        <w:rPr>
          <w:rFonts w:hint="eastAsia"/>
          <w:sz w:val="21"/>
          <w:szCs w:val="24"/>
          <w:lang w:val="en-US" w:eastAsia="zh-CN"/>
        </w:rPr>
      </w:pPr>
    </w:p>
    <w:p w14:paraId="72C47DED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LiveData与MutableLiveData区别？有哪些常用的方法？</w:t>
      </w:r>
    </w:p>
    <w:p w14:paraId="657826EE">
      <w:pPr>
        <w:rPr>
          <w:rFonts w:hint="default" w:eastAsia="宋体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LiveData：只读，对外暴露</w:t>
      </w:r>
      <w:r>
        <w:rPr>
          <w:rFonts w:hint="eastAsia"/>
          <w:sz w:val="21"/>
          <w:szCs w:val="24"/>
          <w:lang w:val="en-US" w:eastAsia="zh-CN"/>
        </w:rPr>
        <w:t>，常用方法</w:t>
      </w:r>
      <w:r>
        <w:rPr>
          <w:rFonts w:ascii="宋体" w:hAnsi="宋体" w:eastAsia="宋体" w:cs="宋体"/>
          <w:sz w:val="24"/>
          <w:szCs w:val="24"/>
        </w:rPr>
        <w:t>observe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observeForever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getValue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()</w:t>
      </w:r>
    </w:p>
    <w:p w14:paraId="6523CC36">
      <w:pPr>
        <w:rPr>
          <w:rFonts w:hint="eastAsia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MutableLiveData：可读可写，内部使用</w:t>
      </w:r>
      <w:r>
        <w:rPr>
          <w:rFonts w:hint="eastAsia"/>
          <w:sz w:val="21"/>
          <w:szCs w:val="24"/>
          <w:lang w:val="en-US" w:eastAsia="zh-CN"/>
        </w:rPr>
        <w:t>，是LiveData子类，多了setValue()在主线程赋值</w:t>
      </w:r>
    </w:p>
    <w:p w14:paraId="29E17078">
      <w:pPr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,</w:t>
      </w:r>
      <w:bookmarkStart w:id="0" w:name="_GoBack"/>
      <w:bookmarkEnd w:id="0"/>
      <w:r>
        <w:rPr>
          <w:rFonts w:hint="eastAsia"/>
          <w:sz w:val="21"/>
          <w:szCs w:val="24"/>
          <w:lang w:val="en-US" w:eastAsia="zh-CN"/>
        </w:rPr>
        <w:t>立即刷新、postValue()在子线程赋值,切到主线程再更新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A11E9"/>
    <w:rsid w:val="051379D8"/>
    <w:rsid w:val="0A9139A7"/>
    <w:rsid w:val="0BBB08C7"/>
    <w:rsid w:val="10D206F5"/>
    <w:rsid w:val="129B16E6"/>
    <w:rsid w:val="261B438A"/>
    <w:rsid w:val="29EA5211"/>
    <w:rsid w:val="31554746"/>
    <w:rsid w:val="3853412E"/>
    <w:rsid w:val="3AB65023"/>
    <w:rsid w:val="404B0BA6"/>
    <w:rsid w:val="413370D9"/>
    <w:rsid w:val="4CB21657"/>
    <w:rsid w:val="4F073684"/>
    <w:rsid w:val="4F6E7A64"/>
    <w:rsid w:val="54AD7DE2"/>
    <w:rsid w:val="569C036B"/>
    <w:rsid w:val="672506F4"/>
    <w:rsid w:val="6A9A48D4"/>
    <w:rsid w:val="72EE408F"/>
    <w:rsid w:val="789D5404"/>
    <w:rsid w:val="78A96B1D"/>
    <w:rsid w:val="7D1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2026-03-30T08:25:27Z</dcterms:created>
  <dc:creator>Lenovo</dc:creator>
  <cp:lastModifiedBy> </cp:lastModifiedBy>
  <dcterms:modified xsi:type="dcterms:W3CDTF">2026-03-30T09:58:36Z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eyJoZGlkIjoiYjhmY2I2MDEyOGFlMmVmZThhZGI5YWUyNTAyYmI5YWIiLCJ1c2VySWQiOiIxMDg3MjY2NTMxIn0=</vt:lpwstr>
  </property>
  <property fmtid="{D5CDD505-2E9C-101B-9397-08002B2CF9AE}" pid="4" name="ICV">
    <vt:lpwstr>3B377A03DD45494BBDDA9532964D10FB_12</vt:lpwstr>
  </property>
</Properties>
</file>