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6C7D" w:rsidRDefault="00186D6B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166C7D" w:rsidRDefault="00186D6B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166C7D" w:rsidRDefault="00186D6B">
      <w:pPr>
        <w:pStyle w:val="Standard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E13065" w:rsidRDefault="00E13065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«Операционные системы»</w:t>
      </w: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86D6B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Pr="002168BC">
        <w:rPr>
          <w:rFonts w:ascii="Times New Roman" w:eastAsia="Times New Roman" w:hAnsi="Times New Roman" w:cs="Times New Roman"/>
          <w:b/>
          <w:sz w:val="28"/>
          <w:szCs w:val="28"/>
        </w:rPr>
        <w:t>4</w:t>
      </w:r>
    </w:p>
    <w:p w:rsidR="00166C7D" w:rsidRDefault="00186D6B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bookmarkStart w:id="0" w:name="docs-internal-guid-3b6269bb-7fff-5761-67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пула потоков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86D6B">
      <w:pPr>
        <w:pStyle w:val="Standard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66C7D" w:rsidRDefault="00186D6B">
      <w:pPr>
        <w:pStyle w:val="Standard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гр. </w:t>
      </w:r>
      <w:r>
        <w:rPr>
          <w:rFonts w:ascii="Times New Roman" w:eastAsia="Times New Roman" w:hAnsi="Times New Roman" w:cs="Times New Roman"/>
          <w:sz w:val="28"/>
          <w:szCs w:val="28"/>
        </w:rPr>
        <w:t>ИВТАПбд-31</w:t>
      </w:r>
    </w:p>
    <w:p w:rsidR="00166C7D" w:rsidRDefault="00E13065">
      <w:pPr>
        <w:pStyle w:val="Standard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Сокольски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="00186D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186D6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="00186D6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66C7D" w:rsidRDefault="00186D6B">
      <w:pPr>
        <w:pStyle w:val="Standard"/>
        <w:jc w:val="right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Проверил работу:</w:t>
      </w:r>
    </w:p>
    <w:p w:rsidR="00166C7D" w:rsidRDefault="00186D6B">
      <w:pPr>
        <w:pStyle w:val="Standard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Беляев К. С.</w:t>
      </w: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66C7D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166C7D" w:rsidRDefault="00186D6B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 2025</w:t>
      </w:r>
    </w:p>
    <w:p w:rsidR="00166C7D" w:rsidRDefault="00186D6B" w:rsidP="00E13065">
      <w:pPr>
        <w:pStyle w:val="2"/>
        <w:keepNext w:val="0"/>
        <w:keepLines w:val="0"/>
        <w:spacing w:line="288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работы.</w:t>
      </w:r>
    </w:p>
    <w:p w:rsidR="00166C7D" w:rsidRDefault="00186D6B" w:rsidP="00E13065">
      <w:pPr>
        <w:pStyle w:val="Textbody"/>
        <w:spacing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Изучить принципы многопоточного программирования, реализацию пула потоков и управление задачами с использованием POSIX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PThreads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), мьютексов и семафоров. Ознакомиться с механизмами синхронизации потоков для эффективного выполнения задач.</w:t>
      </w:r>
    </w:p>
    <w:p w:rsidR="00166C7D" w:rsidRDefault="00186D6B" w:rsidP="00E13065">
      <w:pPr>
        <w:pStyle w:val="Textbody"/>
        <w:spacing w:line="288" w:lineRule="auto"/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Ход работы.</w:t>
      </w:r>
    </w:p>
    <w:p w:rsidR="00166C7D" w:rsidRDefault="00186D6B">
      <w:pPr>
        <w:pStyle w:val="Textbody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ходе работы был реализован пул потоков, обеспечивающий многопоточное выполнение задач с использованием POSIX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Для управления задачами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использовалась очередь, реализованная с применением связанного списка. Потоки взаимодействовали с очередью посредством мьютексов, предотвращающих одновременный доступ нескольких потоков к общей структуре данных, а также семафоров, обеспечивающих корректное распределение задач между потоками.</w:t>
      </w:r>
    </w:p>
    <w:p w:rsidR="00166C7D" w:rsidRDefault="00186D6B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Программа состояла из трёх основных частей: реализации очереди задач, пула потоков и клиентской программы, демонстрирующей работу системы. Очередь позволяла динамически добавлять задачи и извлекать их в порядке поступления. Пул потоков включал в себя механизмы инициализации, запуска потоков и их синхронизации. Рабочие потоки ожидали поступления задач, извлекали их из очереди и выполняли переданную функцию. Клиентская программа демонстрировала процесс отправки нескольких задач в пул потоков и их параллельно</w:t>
      </w:r>
      <w:r>
        <w:rPr>
          <w:rFonts w:ascii="Times New Roman" w:hAnsi="Times New Roman"/>
          <w:sz w:val="28"/>
          <w:szCs w:val="28"/>
        </w:rPr>
        <w:t>го выполнения.</w:t>
      </w:r>
    </w:p>
    <w:p w:rsidR="00166C7D" w:rsidRDefault="00186D6B">
      <w:pPr>
        <w:pStyle w:val="Textbody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выполнения всех задач пул потоков корректно завершал свою работу, освобождая выделенные ресурсы и останавливая потоки. В результате удалось реализовать эффективное управление потоками, позволяющее распределять вычислительные задачи между ограниченным количеством потоков, обеспечивая оптимальную производительность программы.</w:t>
      </w:r>
    </w:p>
    <w:p w:rsidR="00E13065" w:rsidRDefault="00E13065" w:rsidP="00E13065">
      <w:pPr>
        <w:pStyle w:val="Textbody"/>
        <w:spacing w:line="360" w:lineRule="auto"/>
        <w:jc w:val="center"/>
        <w:rPr>
          <w:rFonts w:ascii="Times New Roman" w:hAnsi="Times New Roman"/>
          <w:bCs/>
          <w:noProof/>
          <w:sz w:val="36"/>
          <w:szCs w:val="36"/>
          <w:lang w:val="en-US"/>
        </w:rPr>
      </w:pPr>
      <w:r w:rsidRPr="00E13065">
        <w:rPr>
          <w:rFonts w:ascii="Times New Roman" w:hAnsi="Times New Roman"/>
          <w:bCs/>
          <w:noProof/>
          <w:sz w:val="36"/>
          <w:szCs w:val="36"/>
          <w:lang w:val="en-US"/>
        </w:rPr>
        <w:lastRenderedPageBreak/>
        <w:drawing>
          <wp:inline distT="0" distB="0" distL="0" distR="0" wp14:anchorId="5085F9F7" wp14:editId="3C186EFB">
            <wp:extent cx="4124901" cy="1790950"/>
            <wp:effectExtent l="0" t="0" r="9525" b="0"/>
            <wp:docPr id="715348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48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C7D" w:rsidRPr="00E13065" w:rsidRDefault="00186D6B" w:rsidP="00E13065">
      <w:pPr>
        <w:pStyle w:val="Textbody"/>
        <w:spacing w:line="360" w:lineRule="auto"/>
        <w:jc w:val="center"/>
        <w:rPr>
          <w:rFonts w:ascii="Times New Roman" w:hAnsi="Times New Roman"/>
          <w:bCs/>
          <w:sz w:val="36"/>
          <w:szCs w:val="36"/>
        </w:rPr>
      </w:pPr>
      <w:r w:rsidRPr="00E13065">
        <w:rPr>
          <w:rStyle w:val="SourceText"/>
          <w:rFonts w:ascii="Times New Roman" w:hAnsi="Times New Roman"/>
          <w:bCs/>
          <w:sz w:val="28"/>
          <w:szCs w:val="28"/>
        </w:rPr>
        <w:t xml:space="preserve">Рис. 1 вывод </w:t>
      </w:r>
      <w:proofErr w:type="gramStart"/>
      <w:r w:rsidRPr="00E13065">
        <w:rPr>
          <w:rStyle w:val="SourceText"/>
          <w:rFonts w:ascii="Times New Roman" w:hAnsi="Times New Roman"/>
          <w:bCs/>
          <w:sz w:val="28"/>
          <w:szCs w:val="28"/>
        </w:rPr>
        <w:t xml:space="preserve">команды </w:t>
      </w:r>
      <w:r w:rsidRPr="00E13065">
        <w:rPr>
          <w:rStyle w:val="SourceText"/>
          <w:rFonts w:ascii="Times New Roman" w:hAnsi="Times New Roman"/>
          <w:bCs/>
          <w:sz w:val="28"/>
          <w:szCs w:val="28"/>
        </w:rPr>
        <w:t>.</w:t>
      </w:r>
      <w:proofErr w:type="gramEnd"/>
      <w:r w:rsidRPr="00E13065">
        <w:rPr>
          <w:rStyle w:val="SourceText"/>
          <w:rFonts w:ascii="Times New Roman" w:hAnsi="Times New Roman"/>
          <w:bCs/>
          <w:sz w:val="28"/>
          <w:szCs w:val="28"/>
        </w:rPr>
        <w:t>/</w:t>
      </w:r>
      <w:r w:rsidRPr="00E13065">
        <w:rPr>
          <w:rStyle w:val="SourceText"/>
          <w:rFonts w:ascii="Times New Roman" w:hAnsi="Times New Roman"/>
          <w:bCs/>
          <w:sz w:val="28"/>
          <w:szCs w:val="28"/>
          <w:lang w:val="en-US"/>
        </w:rPr>
        <w:t>example</w:t>
      </w:r>
      <w:r w:rsidRPr="00E13065">
        <w:rPr>
          <w:rStyle w:val="SourceText"/>
          <w:rFonts w:ascii="Times New Roman" w:hAnsi="Times New Roman"/>
          <w:bCs/>
          <w:sz w:val="28"/>
          <w:szCs w:val="28"/>
        </w:rPr>
        <w:t>.</w:t>
      </w:r>
    </w:p>
    <w:p w:rsidR="00166C7D" w:rsidRDefault="00186D6B" w:rsidP="00E13065">
      <w:pPr>
        <w:pStyle w:val="Textbody"/>
        <w:spacing w:line="288" w:lineRule="auto"/>
        <w:jc w:val="both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Вывод.</w:t>
      </w:r>
    </w:p>
    <w:p w:rsidR="00166C7D" w:rsidRDefault="00186D6B">
      <w:pPr>
        <w:pStyle w:val="Textbody"/>
        <w:spacing w:line="288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В ходе работы был разработан пул потоков, который позволяет эффективно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распределять задачи между потоками. Использование </w:t>
      </w: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мьютексов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предотвратило состояния гонки при доступе к очереди, а </w:t>
      </w:r>
      <w:r>
        <w:rPr>
          <w:rStyle w:val="StrongEmphasis"/>
          <w:rFonts w:ascii="Times New Roman" w:eastAsia="Times New Roman" w:hAnsi="Times New Roman" w:cs="Times New Roman"/>
          <w:sz w:val="28"/>
          <w:szCs w:val="28"/>
        </w:rPr>
        <w:t>семафоры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обеспечили синхронизацию выполнения потоков. Полученный код является примером многопоточной обработки задач и может применяться в серверных приложениях, распределённых вычислениях и других многозадачных системах.</w:t>
      </w:r>
    </w:p>
    <w:sectPr w:rsidR="00166C7D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86D6B" w:rsidRDefault="00186D6B">
      <w:pPr>
        <w:spacing w:after="0" w:line="240" w:lineRule="auto"/>
      </w:pPr>
      <w:r>
        <w:separator/>
      </w:r>
    </w:p>
  </w:endnote>
  <w:endnote w:type="continuationSeparator" w:id="0">
    <w:p w:rsidR="00186D6B" w:rsidRDefault="0018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86D6B" w:rsidRDefault="00186D6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86D6B" w:rsidRDefault="00186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369FC"/>
    <w:multiLevelType w:val="multilevel"/>
    <w:tmpl w:val="500EA37E"/>
    <w:styleLink w:val="WWNum6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6E5DD3"/>
    <w:multiLevelType w:val="multilevel"/>
    <w:tmpl w:val="6D06E1FC"/>
    <w:styleLink w:val="WWNum10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583B20"/>
    <w:multiLevelType w:val="multilevel"/>
    <w:tmpl w:val="E2B2664E"/>
    <w:styleLink w:val="WWNum2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9360E3"/>
    <w:multiLevelType w:val="multilevel"/>
    <w:tmpl w:val="4678CCB6"/>
    <w:styleLink w:val="WWNum3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8E7264"/>
    <w:multiLevelType w:val="multilevel"/>
    <w:tmpl w:val="82A6AA00"/>
    <w:styleLink w:val="WWNum9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743DA5"/>
    <w:multiLevelType w:val="multilevel"/>
    <w:tmpl w:val="63D6870A"/>
    <w:styleLink w:val="WWNum8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4690762"/>
    <w:multiLevelType w:val="multilevel"/>
    <w:tmpl w:val="D07A4D24"/>
    <w:styleLink w:val="WWNum4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920DEF"/>
    <w:multiLevelType w:val="multilevel"/>
    <w:tmpl w:val="8FD68F1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1.%2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1.%2.%3.%4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1.%2.%3.%4.%5.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1.%2.%3.%4.%5.%6.%7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1.%2.%3.%4.%5.%6.%7.%8.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011CCA"/>
    <w:multiLevelType w:val="multilevel"/>
    <w:tmpl w:val="5016CE70"/>
    <w:styleLink w:val="WWNum5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DAF70B0"/>
    <w:multiLevelType w:val="multilevel"/>
    <w:tmpl w:val="C69CE426"/>
    <w:styleLink w:val="WWNum7"/>
    <w:lvl w:ilvl="0">
      <w:numFmt w:val="bullet"/>
      <w:lvlText w:val="●"/>
      <w:lvlJc w:val="left"/>
      <w:pPr>
        <w:ind w:left="720" w:hanging="360"/>
      </w:pPr>
      <w:rPr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2470158">
    <w:abstractNumId w:val="7"/>
  </w:num>
  <w:num w:numId="2" w16cid:durableId="249126823">
    <w:abstractNumId w:val="2"/>
  </w:num>
  <w:num w:numId="3" w16cid:durableId="158428552">
    <w:abstractNumId w:val="3"/>
  </w:num>
  <w:num w:numId="4" w16cid:durableId="1913007960">
    <w:abstractNumId w:val="6"/>
  </w:num>
  <w:num w:numId="5" w16cid:durableId="229855180">
    <w:abstractNumId w:val="8"/>
  </w:num>
  <w:num w:numId="6" w16cid:durableId="1108234538">
    <w:abstractNumId w:val="0"/>
  </w:num>
  <w:num w:numId="7" w16cid:durableId="260990501">
    <w:abstractNumId w:val="9"/>
  </w:num>
  <w:num w:numId="8" w16cid:durableId="246694313">
    <w:abstractNumId w:val="5"/>
  </w:num>
  <w:num w:numId="9" w16cid:durableId="692847810">
    <w:abstractNumId w:val="4"/>
  </w:num>
  <w:num w:numId="10" w16cid:durableId="57929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166C7D"/>
    <w:rsid w:val="00166C7D"/>
    <w:rsid w:val="00186D6B"/>
    <w:rsid w:val="002168BC"/>
    <w:rsid w:val="0081645E"/>
    <w:rsid w:val="00E1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5D5E"/>
  <w15:docId w15:val="{1A60509E-4AE5-4189-917E-9EDD04BC8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kern w:val="3"/>
        <w:sz w:val="22"/>
        <w:szCs w:val="22"/>
        <w:lang w:val="ru-RU" w:eastAsia="zh-CN" w:bidi="hi-IN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Textbody"/>
    <w:uiPriority w:val="9"/>
    <w:qFormat/>
    <w:pPr>
      <w:keepNext/>
      <w:keepLines/>
      <w:shd w:val="clear" w:color="auto" w:fill="FFFFFF"/>
      <w:spacing w:before="480"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Textbody"/>
    <w:uiPriority w:val="9"/>
    <w:unhideWhenUsed/>
    <w:qFormat/>
    <w:pPr>
      <w:keepNext/>
      <w:keepLines/>
      <w:shd w:val="clear" w:color="auto" w:fill="FFFFFF"/>
      <w:spacing w:before="360" w:after="80" w:line="240" w:lineRule="auto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Textbody"/>
    <w:uiPriority w:val="9"/>
    <w:semiHidden/>
    <w:unhideWhenUsed/>
    <w:qFormat/>
    <w:pPr>
      <w:keepNext/>
      <w:keepLines/>
      <w:shd w:val="clear" w:color="auto" w:fill="FFFFFF"/>
      <w:spacing w:before="280" w:after="80" w:line="240" w:lineRule="auto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Textbody"/>
    <w:uiPriority w:val="9"/>
    <w:semiHidden/>
    <w:unhideWhenUsed/>
    <w:qFormat/>
    <w:pPr>
      <w:keepNext/>
      <w:keepLines/>
      <w:shd w:val="clear" w:color="auto" w:fill="FFFFFF"/>
      <w:spacing w:before="240" w:after="40" w:line="240" w:lineRule="auto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a"/>
    <w:next w:val="Textbody"/>
    <w:uiPriority w:val="9"/>
    <w:semiHidden/>
    <w:unhideWhenUsed/>
    <w:qFormat/>
    <w:pPr>
      <w:keepNext/>
      <w:keepLines/>
      <w:shd w:val="clear" w:color="auto" w:fill="FFFFFF"/>
      <w:spacing w:before="220" w:after="40" w:line="240" w:lineRule="auto"/>
      <w:outlineLvl w:val="4"/>
    </w:pPr>
    <w:rPr>
      <w:b/>
      <w:color w:val="000000"/>
    </w:rPr>
  </w:style>
  <w:style w:type="paragraph" w:styleId="6">
    <w:name w:val="heading 6"/>
    <w:basedOn w:val="a"/>
    <w:next w:val="Textbody"/>
    <w:uiPriority w:val="9"/>
    <w:semiHidden/>
    <w:unhideWhenUsed/>
    <w:qFormat/>
    <w:pPr>
      <w:keepNext/>
      <w:keepLines/>
      <w:shd w:val="clear" w:color="auto" w:fill="FFFFFF"/>
      <w:spacing w:before="200" w:after="40" w:line="240" w:lineRule="auto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  <w:rPr>
      <w:rFonts w:cs="Ari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a"/>
    <w:next w:val="a6"/>
    <w:uiPriority w:val="10"/>
    <w:qFormat/>
    <w:pPr>
      <w:keepNext/>
      <w:keepLines/>
      <w:shd w:val="clear" w:color="auto" w:fill="FFFFFF"/>
      <w:spacing w:before="480" w:after="120" w:line="240" w:lineRule="auto"/>
    </w:pPr>
    <w:rPr>
      <w:b/>
      <w:bCs/>
      <w:color w:val="000000"/>
      <w:sz w:val="72"/>
      <w:szCs w:val="72"/>
    </w:rPr>
  </w:style>
  <w:style w:type="paragraph" w:styleId="a6">
    <w:name w:val="Subtitle"/>
    <w:basedOn w:val="a"/>
    <w:next w:val="Textbody"/>
    <w:uiPriority w:val="11"/>
    <w:qFormat/>
    <w:pPr>
      <w:keepNext/>
      <w:keepLines/>
      <w:shd w:val="clear" w:color="auto" w:fill="FFFFFF"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a7">
    <w:name w:val="List Paragraph"/>
    <w:basedOn w:val="Standard"/>
    <w:pPr>
      <w:ind w:left="720"/>
    </w:pPr>
  </w:style>
  <w:style w:type="character" w:customStyle="1" w:styleId="ListLabel1">
    <w:name w:val="ListLabel 1"/>
    <w:rPr>
      <w:u w:val="none"/>
    </w:rPr>
  </w:style>
  <w:style w:type="character" w:customStyle="1" w:styleId="SourceText">
    <w:name w:val="Source Text"/>
    <w:rPr>
      <w:rFonts w:ascii="Courier New" w:eastAsia="NSimSun" w:hAnsi="Courier New"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numbering" w:customStyle="1" w:styleId="WWNum6">
    <w:name w:val="WWNum6"/>
    <w:basedOn w:val="a2"/>
    <w:pPr>
      <w:numPr>
        <w:numId w:val="6"/>
      </w:numPr>
    </w:pPr>
  </w:style>
  <w:style w:type="numbering" w:customStyle="1" w:styleId="WWNum7">
    <w:name w:val="WWNum7"/>
    <w:basedOn w:val="a2"/>
    <w:pPr>
      <w:numPr>
        <w:numId w:val="7"/>
      </w:numPr>
    </w:pPr>
  </w:style>
  <w:style w:type="numbering" w:customStyle="1" w:styleId="WWNum8">
    <w:name w:val="WWNum8"/>
    <w:basedOn w:val="a2"/>
    <w:pPr>
      <w:numPr>
        <w:numId w:val="8"/>
      </w:numPr>
    </w:pPr>
  </w:style>
  <w:style w:type="numbering" w:customStyle="1" w:styleId="WWNum9">
    <w:name w:val="WWNum9"/>
    <w:basedOn w:val="a2"/>
    <w:pPr>
      <w:numPr>
        <w:numId w:val="9"/>
      </w:numPr>
    </w:pPr>
  </w:style>
  <w:style w:type="numbering" w:customStyle="1" w:styleId="WWNum10">
    <w:name w:val="WWNum10"/>
    <w:basedOn w:val="a2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Сокольский</dc:creator>
  <cp:lastModifiedBy>Роман Сокольский</cp:lastModifiedBy>
  <cp:revision>2</cp:revision>
  <dcterms:created xsi:type="dcterms:W3CDTF">2025-10-19T13:43:00Z</dcterms:created>
  <dcterms:modified xsi:type="dcterms:W3CDTF">2025-10-19T13:43:00Z</dcterms:modified>
</cp:coreProperties>
</file>