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A905" w14:textId="77777777" w:rsidR="00AA2CCA" w:rsidRPr="00FF3587" w:rsidRDefault="00AA2CCA" w:rsidP="00AA2C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7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0C0F25D" w14:textId="77777777" w:rsidR="00AA2CCA" w:rsidRPr="00FF3587" w:rsidRDefault="00AA2CCA" w:rsidP="00AA2C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58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51ED9EA" w14:textId="77777777" w:rsidR="00AA2CCA" w:rsidRPr="00FF3587" w:rsidRDefault="00AA2CCA" w:rsidP="00AA2C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587">
        <w:rPr>
          <w:rFonts w:ascii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7B9AB0DC" w14:textId="77777777" w:rsidR="00AA2CCA" w:rsidRPr="00FF3587" w:rsidRDefault="00AA2CCA" w:rsidP="00AA2C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587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787FD35E" w14:textId="77777777" w:rsidR="00AA2CCA" w:rsidRPr="00FF3587" w:rsidRDefault="00AA2CCA" w:rsidP="00AA2C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DCA945" w14:textId="77777777" w:rsidR="00AA2CCA" w:rsidRPr="00FF3587" w:rsidRDefault="00AA2CCA" w:rsidP="00AA2C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569A1A" w14:textId="77777777" w:rsidR="00AA2CCA" w:rsidRPr="00FF3587" w:rsidRDefault="00AA2CCA" w:rsidP="00AA2C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62AFB6" w14:textId="77777777" w:rsidR="00AA2CCA" w:rsidRPr="00FF3587" w:rsidRDefault="00AA2CCA" w:rsidP="00AA2C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F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Тестирование программного обеспечения </w:t>
      </w:r>
    </w:p>
    <w:p w14:paraId="53FBB1E8" w14:textId="6DA7A2DC" w:rsidR="00AA2CCA" w:rsidRPr="009A4876" w:rsidRDefault="00AA2CCA" w:rsidP="00AA2C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F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 w:rsidR="009A4876" w:rsidRPr="009A48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8</w:t>
      </w:r>
    </w:p>
    <w:p w14:paraId="79E4F47C" w14:textId="3B592E7E" w:rsidR="00AA2CCA" w:rsidRPr="00FF3587" w:rsidRDefault="00AA2CCA" w:rsidP="00AA2C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F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 w:rsidR="009A4876" w:rsidRPr="009A487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Интеграция тестирования в CI/CD пайплайн</w:t>
      </w:r>
      <w:r w:rsidRPr="00FF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</w:p>
    <w:p w14:paraId="5F8425C4" w14:textId="77777777" w:rsidR="00AA2CCA" w:rsidRPr="00FF3587" w:rsidRDefault="00AA2CCA" w:rsidP="00AA2CCA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FF3587">
        <w:rPr>
          <w:rFonts w:ascii="Times New Roman" w:hAnsi="Times New Roman" w:cs="Times New Roman"/>
          <w:sz w:val="16"/>
          <w:szCs w:val="16"/>
        </w:rPr>
        <w:t xml:space="preserve"> (название работы)</w:t>
      </w:r>
    </w:p>
    <w:p w14:paraId="6BA9BF9F" w14:textId="77777777" w:rsidR="00AA2CCA" w:rsidRPr="00FF3587" w:rsidRDefault="00AA2CCA" w:rsidP="00AA2CCA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FF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Вариант 18</w:t>
      </w:r>
    </w:p>
    <w:p w14:paraId="6A29146B" w14:textId="77777777" w:rsidR="00AA2CCA" w:rsidRPr="00FF3587" w:rsidRDefault="00AA2CCA" w:rsidP="00AA2C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014F2C" w14:textId="77777777" w:rsidR="00AA2CCA" w:rsidRPr="00FF3587" w:rsidRDefault="00AA2CCA" w:rsidP="00AA2C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471FF4" w14:textId="77777777" w:rsidR="00AA2CCA" w:rsidRPr="00FF3587" w:rsidRDefault="00AA2CCA" w:rsidP="00AA2C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A1ACBA" w14:textId="77777777" w:rsidR="00AA2CCA" w:rsidRPr="00FF3587" w:rsidRDefault="00AA2CCA" w:rsidP="00AA2CC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F3587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7A6C5AA5" w14:textId="77777777" w:rsidR="00AA2CCA" w:rsidRPr="00FF3587" w:rsidRDefault="00AA2CCA" w:rsidP="00AA2CC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F3587">
        <w:rPr>
          <w:rFonts w:ascii="Times New Roman" w:hAnsi="Times New Roman" w:cs="Times New Roman"/>
          <w:sz w:val="28"/>
          <w:szCs w:val="28"/>
        </w:rPr>
        <w:t>студент группы ИВТАПбд-41</w:t>
      </w:r>
    </w:p>
    <w:p w14:paraId="29DE6E8B" w14:textId="77777777" w:rsidR="00AA2CCA" w:rsidRPr="00FF3587" w:rsidRDefault="00AA2CCA" w:rsidP="00AA2CC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16"/>
          <w:szCs w:val="16"/>
        </w:rPr>
      </w:pPr>
      <w:r w:rsidRPr="00FF3587">
        <w:rPr>
          <w:rFonts w:ascii="Times New Roman" w:hAnsi="Times New Roman" w:cs="Times New Roman"/>
          <w:sz w:val="28"/>
          <w:szCs w:val="28"/>
        </w:rPr>
        <w:t>Сокольски</w:t>
      </w:r>
      <w:r w:rsidRPr="00FF35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Pr="00FF3587">
        <w:rPr>
          <w:rFonts w:ascii="Times New Roman" w:hAnsi="Times New Roman" w:cs="Times New Roman"/>
          <w:sz w:val="28"/>
          <w:szCs w:val="28"/>
        </w:rPr>
        <w:t xml:space="preserve"> Р.С.</w:t>
      </w:r>
    </w:p>
    <w:p w14:paraId="5543950C" w14:textId="77777777" w:rsidR="00AA2CCA" w:rsidRPr="00FF3587" w:rsidRDefault="00AA2CCA" w:rsidP="00AA2CC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F3587">
        <w:rPr>
          <w:rFonts w:ascii="Times New Roman" w:hAnsi="Times New Roman" w:cs="Times New Roman"/>
          <w:sz w:val="28"/>
          <w:szCs w:val="28"/>
        </w:rPr>
        <w:t>Проверил:</w:t>
      </w:r>
    </w:p>
    <w:p w14:paraId="1CB9E34D" w14:textId="77777777" w:rsidR="00AA2CCA" w:rsidRPr="00FF3587" w:rsidRDefault="00AA2CCA" w:rsidP="00AA2CC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58469562"/>
      <w:r w:rsidRPr="00FF3587">
        <w:rPr>
          <w:rFonts w:ascii="Times New Roman" w:hAnsi="Times New Roman" w:cs="Times New Roman"/>
          <w:sz w:val="28"/>
          <w:szCs w:val="28"/>
        </w:rPr>
        <w:t>к.т.н., доцент Игонин А.Г.</w:t>
      </w:r>
    </w:p>
    <w:bookmarkEnd w:id="0"/>
    <w:p w14:paraId="2251B0B4" w14:textId="77777777" w:rsidR="00AA2CCA" w:rsidRPr="00FF3587" w:rsidRDefault="00AA2CCA" w:rsidP="00AA2CCA">
      <w:pPr>
        <w:tabs>
          <w:tab w:val="left" w:pos="388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F4B7EB" w14:textId="77777777" w:rsidR="00AA2CCA" w:rsidRPr="00FF3587" w:rsidRDefault="00AA2CCA" w:rsidP="00AA2CCA">
      <w:pPr>
        <w:tabs>
          <w:tab w:val="left" w:pos="388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4073A2" w14:textId="77777777" w:rsidR="00AA2CCA" w:rsidRPr="00FF3587" w:rsidRDefault="00AA2CCA" w:rsidP="00AA2CCA">
      <w:pPr>
        <w:tabs>
          <w:tab w:val="left" w:pos="388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A0EFB5" w14:textId="77777777" w:rsidR="00AA2CCA" w:rsidRPr="00FF3587" w:rsidRDefault="00AA2CCA" w:rsidP="00AA2CCA">
      <w:pPr>
        <w:tabs>
          <w:tab w:val="left" w:pos="388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587">
        <w:rPr>
          <w:rFonts w:ascii="Times New Roman" w:hAnsi="Times New Roman" w:cs="Times New Roman"/>
          <w:sz w:val="28"/>
          <w:szCs w:val="28"/>
        </w:rPr>
        <w:t>Ульяновск</w:t>
      </w:r>
    </w:p>
    <w:p w14:paraId="5A864BCD" w14:textId="3B55D795" w:rsidR="00741455" w:rsidRPr="00CA3562" w:rsidRDefault="00AA2CCA" w:rsidP="00CE5302">
      <w:pPr>
        <w:tabs>
          <w:tab w:val="left" w:pos="388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587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7469834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16D009" w14:textId="77777777" w:rsidR="00741455" w:rsidRPr="00CE5302" w:rsidRDefault="00741455" w:rsidP="00CE5302">
          <w:pPr>
            <w:pStyle w:val="a4"/>
            <w:jc w:val="center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 w:rsidRPr="00CE5302">
            <w:rPr>
              <w:rFonts w:ascii="Times New Roman" w:hAnsi="Times New Roman" w:cs="Times New Roman"/>
              <w:color w:val="auto"/>
              <w:sz w:val="40"/>
              <w:szCs w:val="40"/>
            </w:rPr>
            <w:t>Оглавление</w:t>
          </w:r>
        </w:p>
        <w:p w14:paraId="1F37DDEF" w14:textId="77777777" w:rsidR="00CA3562" w:rsidRPr="00CE5302" w:rsidRDefault="00741455" w:rsidP="00CE5302">
          <w:pPr>
            <w:pStyle w:val="11"/>
            <w:tabs>
              <w:tab w:val="left" w:pos="440"/>
              <w:tab w:val="right" w:leader="dot" w:pos="9345"/>
            </w:tabs>
            <w:jc w:val="center"/>
            <w:rPr>
              <w:noProof/>
              <w:sz w:val="28"/>
              <w:szCs w:val="28"/>
            </w:rPr>
          </w:pPr>
          <w:r w:rsidRPr="00CE53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E53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E53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87834" w:history="1">
            <w:r w:rsidR="00CA3562"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="00CA3562" w:rsidRPr="00CE5302">
              <w:rPr>
                <w:noProof/>
                <w:sz w:val="28"/>
                <w:szCs w:val="28"/>
              </w:rPr>
              <w:tab/>
            </w:r>
            <w:r w:rsidR="00CA3562"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</w:t>
            </w:r>
            <w:r w:rsidR="00CA3562" w:rsidRPr="00CE5302">
              <w:rPr>
                <w:noProof/>
                <w:webHidden/>
                <w:sz w:val="28"/>
                <w:szCs w:val="28"/>
              </w:rPr>
              <w:tab/>
            </w:r>
            <w:r w:rsidR="00CA3562" w:rsidRPr="00CE5302">
              <w:rPr>
                <w:noProof/>
                <w:webHidden/>
                <w:sz w:val="28"/>
                <w:szCs w:val="28"/>
              </w:rPr>
              <w:fldChar w:fldCharType="begin"/>
            </w:r>
            <w:r w:rsidR="00CA3562" w:rsidRPr="00CE5302">
              <w:rPr>
                <w:noProof/>
                <w:webHidden/>
                <w:sz w:val="28"/>
                <w:szCs w:val="28"/>
              </w:rPr>
              <w:instrText xml:space="preserve"> PAGEREF _Toc216987834 \h </w:instrText>
            </w:r>
            <w:r w:rsidR="00CA3562" w:rsidRPr="00CE5302">
              <w:rPr>
                <w:noProof/>
                <w:webHidden/>
                <w:sz w:val="28"/>
                <w:szCs w:val="28"/>
              </w:rPr>
            </w:r>
            <w:r w:rsidR="00CA3562" w:rsidRPr="00CE530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A3562" w:rsidRPr="00CE5302">
              <w:rPr>
                <w:noProof/>
                <w:webHidden/>
                <w:sz w:val="28"/>
                <w:szCs w:val="28"/>
              </w:rPr>
              <w:t>3</w:t>
            </w:r>
            <w:r w:rsidR="00CA3562" w:rsidRPr="00CE53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9EC9F" w14:textId="77777777" w:rsidR="00CA3562" w:rsidRPr="00CE5302" w:rsidRDefault="00CA3562" w:rsidP="00CE5302">
          <w:pPr>
            <w:pStyle w:val="21"/>
            <w:tabs>
              <w:tab w:val="left" w:pos="660"/>
              <w:tab w:val="right" w:leader="dot" w:pos="9345"/>
            </w:tabs>
            <w:jc w:val="center"/>
            <w:rPr>
              <w:noProof/>
              <w:sz w:val="28"/>
              <w:szCs w:val="28"/>
            </w:rPr>
          </w:pPr>
          <w:hyperlink w:anchor="_Toc216987835" w:history="1"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Pr="00CE5302">
              <w:rPr>
                <w:noProof/>
                <w:sz w:val="28"/>
                <w:szCs w:val="28"/>
              </w:rPr>
              <w:tab/>
            </w:r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Краткие теоретические сведения.</w:t>
            </w:r>
            <w:r w:rsidRPr="00CE5302">
              <w:rPr>
                <w:noProof/>
                <w:webHidden/>
                <w:sz w:val="28"/>
                <w:szCs w:val="28"/>
              </w:rPr>
              <w:tab/>
            </w:r>
            <w:r w:rsidRPr="00CE5302">
              <w:rPr>
                <w:noProof/>
                <w:webHidden/>
                <w:sz w:val="28"/>
                <w:szCs w:val="28"/>
              </w:rPr>
              <w:fldChar w:fldCharType="begin"/>
            </w:r>
            <w:r w:rsidRPr="00CE5302">
              <w:rPr>
                <w:noProof/>
                <w:webHidden/>
                <w:sz w:val="28"/>
                <w:szCs w:val="28"/>
              </w:rPr>
              <w:instrText xml:space="preserve"> PAGEREF _Toc216987835 \h </w:instrText>
            </w:r>
            <w:r w:rsidRPr="00CE5302">
              <w:rPr>
                <w:noProof/>
                <w:webHidden/>
                <w:sz w:val="28"/>
                <w:szCs w:val="28"/>
              </w:rPr>
            </w:r>
            <w:r w:rsidRPr="00CE530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E5302">
              <w:rPr>
                <w:noProof/>
                <w:webHidden/>
                <w:sz w:val="28"/>
                <w:szCs w:val="28"/>
              </w:rPr>
              <w:t>3</w:t>
            </w:r>
            <w:r w:rsidRPr="00CE53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75E96" w14:textId="77777777" w:rsidR="00CA3562" w:rsidRPr="00CE5302" w:rsidRDefault="00CA3562" w:rsidP="00CE5302">
          <w:pPr>
            <w:pStyle w:val="21"/>
            <w:tabs>
              <w:tab w:val="left" w:pos="660"/>
              <w:tab w:val="right" w:leader="dot" w:pos="9345"/>
            </w:tabs>
            <w:jc w:val="center"/>
            <w:rPr>
              <w:noProof/>
              <w:sz w:val="28"/>
              <w:szCs w:val="28"/>
            </w:rPr>
          </w:pPr>
          <w:hyperlink w:anchor="_Toc216987836" w:history="1"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</w:t>
            </w:r>
            <w:r w:rsidRPr="00CE5302">
              <w:rPr>
                <w:noProof/>
                <w:sz w:val="28"/>
                <w:szCs w:val="28"/>
              </w:rPr>
              <w:tab/>
            </w:r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Основные сведения о устройстве.</w:t>
            </w:r>
            <w:r w:rsidRPr="00CE5302">
              <w:rPr>
                <w:noProof/>
                <w:webHidden/>
                <w:sz w:val="28"/>
                <w:szCs w:val="28"/>
              </w:rPr>
              <w:tab/>
            </w:r>
            <w:r w:rsidRPr="00CE5302">
              <w:rPr>
                <w:noProof/>
                <w:webHidden/>
                <w:sz w:val="28"/>
                <w:szCs w:val="28"/>
              </w:rPr>
              <w:fldChar w:fldCharType="begin"/>
            </w:r>
            <w:r w:rsidRPr="00CE5302">
              <w:rPr>
                <w:noProof/>
                <w:webHidden/>
                <w:sz w:val="28"/>
                <w:szCs w:val="28"/>
              </w:rPr>
              <w:instrText xml:space="preserve"> PAGEREF _Toc216987836 \h </w:instrText>
            </w:r>
            <w:r w:rsidRPr="00CE5302">
              <w:rPr>
                <w:noProof/>
                <w:webHidden/>
                <w:sz w:val="28"/>
                <w:szCs w:val="28"/>
              </w:rPr>
            </w:r>
            <w:r w:rsidRPr="00CE530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E5302">
              <w:rPr>
                <w:noProof/>
                <w:webHidden/>
                <w:sz w:val="28"/>
                <w:szCs w:val="28"/>
              </w:rPr>
              <w:t>3</w:t>
            </w:r>
            <w:r w:rsidRPr="00CE53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47DA1" w14:textId="77777777" w:rsidR="00CA3562" w:rsidRPr="00CE5302" w:rsidRDefault="00CA3562" w:rsidP="00CE5302">
          <w:pPr>
            <w:pStyle w:val="21"/>
            <w:tabs>
              <w:tab w:val="left" w:pos="660"/>
              <w:tab w:val="right" w:leader="dot" w:pos="9345"/>
            </w:tabs>
            <w:jc w:val="center"/>
            <w:rPr>
              <w:noProof/>
              <w:sz w:val="28"/>
              <w:szCs w:val="28"/>
            </w:rPr>
          </w:pPr>
          <w:hyperlink w:anchor="_Toc216987837" w:history="1"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</w:t>
            </w:r>
            <w:r w:rsidRPr="00CE5302">
              <w:rPr>
                <w:noProof/>
                <w:sz w:val="28"/>
                <w:szCs w:val="28"/>
              </w:rPr>
              <w:tab/>
            </w:r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Конфигурационное пространство устройства.</w:t>
            </w:r>
            <w:r w:rsidRPr="00CE5302">
              <w:rPr>
                <w:noProof/>
                <w:webHidden/>
                <w:sz w:val="28"/>
                <w:szCs w:val="28"/>
              </w:rPr>
              <w:tab/>
            </w:r>
            <w:r w:rsidRPr="00CE5302">
              <w:rPr>
                <w:noProof/>
                <w:webHidden/>
                <w:sz w:val="28"/>
                <w:szCs w:val="28"/>
              </w:rPr>
              <w:fldChar w:fldCharType="begin"/>
            </w:r>
            <w:r w:rsidRPr="00CE5302">
              <w:rPr>
                <w:noProof/>
                <w:webHidden/>
                <w:sz w:val="28"/>
                <w:szCs w:val="28"/>
              </w:rPr>
              <w:instrText xml:space="preserve"> PAGEREF _Toc216987837 \h </w:instrText>
            </w:r>
            <w:r w:rsidRPr="00CE5302">
              <w:rPr>
                <w:noProof/>
                <w:webHidden/>
                <w:sz w:val="28"/>
                <w:szCs w:val="28"/>
              </w:rPr>
            </w:r>
            <w:r w:rsidRPr="00CE530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E5302">
              <w:rPr>
                <w:noProof/>
                <w:webHidden/>
                <w:sz w:val="28"/>
                <w:szCs w:val="28"/>
              </w:rPr>
              <w:t>3</w:t>
            </w:r>
            <w:r w:rsidRPr="00CE53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45ADC" w14:textId="77777777" w:rsidR="00CA3562" w:rsidRPr="00CE5302" w:rsidRDefault="00CA3562" w:rsidP="00CE5302">
          <w:pPr>
            <w:pStyle w:val="21"/>
            <w:tabs>
              <w:tab w:val="left" w:pos="660"/>
              <w:tab w:val="right" w:leader="dot" w:pos="9345"/>
            </w:tabs>
            <w:jc w:val="center"/>
            <w:rPr>
              <w:noProof/>
              <w:sz w:val="28"/>
              <w:szCs w:val="28"/>
            </w:rPr>
          </w:pPr>
          <w:hyperlink w:anchor="_Toc216987838" w:history="1"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</w:t>
            </w:r>
            <w:r w:rsidRPr="00CE5302">
              <w:rPr>
                <w:noProof/>
                <w:sz w:val="28"/>
                <w:szCs w:val="28"/>
              </w:rPr>
              <w:tab/>
            </w:r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Порядок выполнения работы.</w:t>
            </w:r>
            <w:r w:rsidRPr="00CE5302">
              <w:rPr>
                <w:noProof/>
                <w:webHidden/>
                <w:sz w:val="28"/>
                <w:szCs w:val="28"/>
              </w:rPr>
              <w:tab/>
            </w:r>
            <w:r w:rsidRPr="00CE5302">
              <w:rPr>
                <w:noProof/>
                <w:webHidden/>
                <w:sz w:val="28"/>
                <w:szCs w:val="28"/>
              </w:rPr>
              <w:fldChar w:fldCharType="begin"/>
            </w:r>
            <w:r w:rsidRPr="00CE5302">
              <w:rPr>
                <w:noProof/>
                <w:webHidden/>
                <w:sz w:val="28"/>
                <w:szCs w:val="28"/>
              </w:rPr>
              <w:instrText xml:space="preserve"> PAGEREF _Toc216987838 \h </w:instrText>
            </w:r>
            <w:r w:rsidRPr="00CE5302">
              <w:rPr>
                <w:noProof/>
                <w:webHidden/>
                <w:sz w:val="28"/>
                <w:szCs w:val="28"/>
              </w:rPr>
            </w:r>
            <w:r w:rsidRPr="00CE530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E5302">
              <w:rPr>
                <w:noProof/>
                <w:webHidden/>
                <w:sz w:val="28"/>
                <w:szCs w:val="28"/>
              </w:rPr>
              <w:t>4</w:t>
            </w:r>
            <w:r w:rsidRPr="00CE53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E8DCD" w14:textId="77777777" w:rsidR="00CA3562" w:rsidRPr="00CE5302" w:rsidRDefault="00CA3562" w:rsidP="00CE5302">
          <w:pPr>
            <w:pStyle w:val="21"/>
            <w:tabs>
              <w:tab w:val="right" w:leader="dot" w:pos="9345"/>
            </w:tabs>
            <w:jc w:val="center"/>
            <w:rPr>
              <w:noProof/>
              <w:sz w:val="28"/>
              <w:szCs w:val="28"/>
            </w:rPr>
          </w:pPr>
          <w:hyperlink w:anchor="_Toc216987839" w:history="1">
            <w:r w:rsidRPr="00CE5302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Выводы.</w:t>
            </w:r>
            <w:r w:rsidRPr="00CE5302">
              <w:rPr>
                <w:noProof/>
                <w:webHidden/>
                <w:sz w:val="28"/>
                <w:szCs w:val="28"/>
              </w:rPr>
              <w:tab/>
            </w:r>
            <w:r w:rsidRPr="00CE5302">
              <w:rPr>
                <w:noProof/>
                <w:webHidden/>
                <w:sz w:val="28"/>
                <w:szCs w:val="28"/>
              </w:rPr>
              <w:fldChar w:fldCharType="begin"/>
            </w:r>
            <w:r w:rsidRPr="00CE5302">
              <w:rPr>
                <w:noProof/>
                <w:webHidden/>
                <w:sz w:val="28"/>
                <w:szCs w:val="28"/>
              </w:rPr>
              <w:instrText xml:space="preserve"> PAGEREF _Toc216987839 \h </w:instrText>
            </w:r>
            <w:r w:rsidRPr="00CE5302">
              <w:rPr>
                <w:noProof/>
                <w:webHidden/>
                <w:sz w:val="28"/>
                <w:szCs w:val="28"/>
              </w:rPr>
            </w:r>
            <w:r w:rsidRPr="00CE530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E5302">
              <w:rPr>
                <w:noProof/>
                <w:webHidden/>
                <w:sz w:val="28"/>
                <w:szCs w:val="28"/>
              </w:rPr>
              <w:t>9</w:t>
            </w:r>
            <w:r w:rsidRPr="00CE53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2D02F" w14:textId="77777777" w:rsidR="00741455" w:rsidRPr="0008237F" w:rsidRDefault="00741455" w:rsidP="00CE5302">
          <w:pPr>
            <w:jc w:val="center"/>
            <w:rPr>
              <w:rFonts w:ascii="Times New Roman" w:hAnsi="Times New Roman" w:cs="Times New Roman"/>
            </w:rPr>
          </w:pPr>
          <w:r w:rsidRPr="00CE5302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BB96555" w14:textId="77777777" w:rsidR="00741455" w:rsidRPr="0008237F" w:rsidRDefault="00741455">
      <w:pPr>
        <w:spacing w:line="259" w:lineRule="auto"/>
        <w:rPr>
          <w:rFonts w:ascii="Times New Roman" w:hAnsi="Times New Roman" w:cs="Times New Roman"/>
        </w:rPr>
      </w:pPr>
      <w:r w:rsidRPr="0008237F">
        <w:rPr>
          <w:rFonts w:ascii="Times New Roman" w:hAnsi="Times New Roman" w:cs="Times New Roman"/>
        </w:rPr>
        <w:br w:type="page"/>
      </w:r>
    </w:p>
    <w:p w14:paraId="32712195" w14:textId="77777777" w:rsidR="00741455" w:rsidRPr="0008237F" w:rsidRDefault="00741455" w:rsidP="00F015EA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6611364"/>
      <w:bookmarkStart w:id="2" w:name="_Toc216987834"/>
      <w:r w:rsidRPr="0008237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</w:t>
      </w:r>
      <w:bookmarkEnd w:id="1"/>
      <w:bookmarkEnd w:id="2"/>
    </w:p>
    <w:p w14:paraId="39221158" w14:textId="0816EB86" w:rsidR="00741455" w:rsidRPr="0008237F" w:rsidRDefault="00741455" w:rsidP="00F01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t xml:space="preserve">Нужно проанализировать код </w:t>
      </w:r>
      <w:r w:rsidR="00F015EA" w:rsidRPr="00F015EA">
        <w:rPr>
          <w:rFonts w:ascii="Times New Roman" w:hAnsi="Times New Roman" w:cs="Times New Roman"/>
          <w:sz w:val="28"/>
          <w:szCs w:val="28"/>
        </w:rPr>
        <w:t xml:space="preserve">платформы электронной коммерции </w:t>
      </w:r>
      <w:r w:rsidRPr="0008237F">
        <w:rPr>
          <w:rFonts w:ascii="Times New Roman" w:hAnsi="Times New Roman" w:cs="Times New Roman"/>
          <w:sz w:val="28"/>
          <w:szCs w:val="28"/>
        </w:rPr>
        <w:t>с помощью SonarQube, найти и оценить дефекты, описать способы их устранения.</w:t>
      </w:r>
    </w:p>
    <w:p w14:paraId="6B0029FE" w14:textId="77777777" w:rsidR="00741455" w:rsidRPr="0008237F" w:rsidRDefault="00741455" w:rsidP="00F015EA">
      <w:pPr>
        <w:pStyle w:val="2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6987835"/>
      <w:r w:rsidRPr="0008237F">
        <w:rPr>
          <w:rFonts w:ascii="Times New Roman" w:hAnsi="Times New Roman" w:cs="Times New Roman"/>
          <w:b/>
          <w:color w:val="auto"/>
          <w:sz w:val="28"/>
          <w:szCs w:val="28"/>
        </w:rPr>
        <w:t>Краткие теоретические сведения.</w:t>
      </w:r>
      <w:bookmarkEnd w:id="3"/>
    </w:p>
    <w:p w14:paraId="0057EAFD" w14:textId="104ADB68" w:rsidR="005E710A" w:rsidRDefault="00741455" w:rsidP="00F01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t xml:space="preserve">Статический анализ кода </w:t>
      </w:r>
      <w:r w:rsidR="00AD55E0">
        <w:rPr>
          <w:rFonts w:ascii="Times New Roman" w:hAnsi="Times New Roman" w:cs="Times New Roman"/>
          <w:sz w:val="28"/>
          <w:szCs w:val="28"/>
        </w:rPr>
        <w:t>–</w:t>
      </w:r>
      <w:r w:rsidRPr="0008237F">
        <w:rPr>
          <w:rFonts w:ascii="Times New Roman" w:hAnsi="Times New Roman" w:cs="Times New Roman"/>
          <w:sz w:val="28"/>
          <w:szCs w:val="28"/>
        </w:rPr>
        <w:t xml:space="preserve"> это проверка исходного кода без запуска программы. Он помогает найти ошибки, уязвимости и проблемы на раннем этапе. </w:t>
      </w:r>
    </w:p>
    <w:p w14:paraId="47DEAD2C" w14:textId="30C1D815" w:rsidR="005E710A" w:rsidRDefault="00741455" w:rsidP="00F01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t xml:space="preserve">SonarQube </w:t>
      </w:r>
      <w:r w:rsidR="00AD55E0">
        <w:rPr>
          <w:rFonts w:ascii="Times New Roman" w:hAnsi="Times New Roman" w:cs="Times New Roman"/>
          <w:sz w:val="28"/>
          <w:szCs w:val="28"/>
        </w:rPr>
        <w:t>–</w:t>
      </w:r>
      <w:r w:rsidRPr="0008237F">
        <w:rPr>
          <w:rFonts w:ascii="Times New Roman" w:hAnsi="Times New Roman" w:cs="Times New Roman"/>
          <w:sz w:val="28"/>
          <w:szCs w:val="28"/>
        </w:rPr>
        <w:t xml:space="preserve"> это система, которая собирает результаты анализа и показывает их в виде списка проблем. В SonarQube каждая найденная проблема называется Issue. </w:t>
      </w:r>
    </w:p>
    <w:p w14:paraId="44A652D8" w14:textId="4DC9326B" w:rsidR="00741455" w:rsidRPr="0008237F" w:rsidRDefault="00741455" w:rsidP="00F01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t xml:space="preserve">У каждой Issue есть тип </w:t>
      </w:r>
      <w:r w:rsidR="00AD55E0">
        <w:rPr>
          <w:rFonts w:ascii="Times New Roman" w:hAnsi="Times New Roman" w:cs="Times New Roman"/>
          <w:sz w:val="28"/>
          <w:szCs w:val="28"/>
        </w:rPr>
        <w:t>–</w:t>
      </w:r>
      <w:r w:rsidRPr="0008237F">
        <w:rPr>
          <w:rFonts w:ascii="Times New Roman" w:hAnsi="Times New Roman" w:cs="Times New Roman"/>
          <w:sz w:val="28"/>
          <w:szCs w:val="28"/>
        </w:rPr>
        <w:t xml:space="preserve"> Bug, Vulnerability или Code Smell, а также критичность Severity </w:t>
      </w:r>
      <w:r w:rsidR="00AD55E0">
        <w:rPr>
          <w:rFonts w:ascii="Times New Roman" w:hAnsi="Times New Roman" w:cs="Times New Roman"/>
          <w:sz w:val="28"/>
          <w:szCs w:val="28"/>
        </w:rPr>
        <w:t>–</w:t>
      </w:r>
      <w:r w:rsidRPr="0008237F">
        <w:rPr>
          <w:rFonts w:ascii="Times New Roman" w:hAnsi="Times New Roman" w:cs="Times New Roman"/>
          <w:sz w:val="28"/>
          <w:szCs w:val="28"/>
        </w:rPr>
        <w:t xml:space="preserve"> например Blocker, Critical, Major и т.д. Также SonarQube показывает, какое качество страдает от проблемы, например Security (безопасность) или Maintainability (сопровождаемость).</w:t>
      </w:r>
    </w:p>
    <w:p w14:paraId="3BC4F2E0" w14:textId="77777777" w:rsidR="00741455" w:rsidRPr="0008237F" w:rsidRDefault="00741455" w:rsidP="00F015EA">
      <w:pPr>
        <w:pStyle w:val="2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6987836"/>
      <w:r w:rsidRPr="0008237F">
        <w:rPr>
          <w:rFonts w:ascii="Times New Roman" w:hAnsi="Times New Roman" w:cs="Times New Roman"/>
          <w:b/>
          <w:color w:val="auto"/>
          <w:sz w:val="28"/>
          <w:szCs w:val="28"/>
        </w:rPr>
        <w:t>Основные сведения о устройстве.</w:t>
      </w:r>
      <w:bookmarkEnd w:id="4"/>
    </w:p>
    <w:p w14:paraId="0DA63D04" w14:textId="0F8D62A4" w:rsidR="00741455" w:rsidRPr="0008237F" w:rsidRDefault="00741455" w:rsidP="00F01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t>В работе использовались SonarQube Server, SonarScanner и среда разработки</w:t>
      </w:r>
      <w:r w:rsidR="00AD55E0">
        <w:rPr>
          <w:rFonts w:ascii="Times New Roman" w:hAnsi="Times New Roman" w:cs="Times New Roman"/>
          <w:sz w:val="28"/>
          <w:szCs w:val="28"/>
        </w:rPr>
        <w:t xml:space="preserve">  </w:t>
      </w:r>
      <w:r w:rsidR="00AD55E0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AD55E0" w:rsidRPr="00AD55E0">
        <w:rPr>
          <w:rFonts w:ascii="Times New Roman" w:hAnsi="Times New Roman" w:cs="Times New Roman"/>
          <w:sz w:val="28"/>
          <w:szCs w:val="28"/>
        </w:rPr>
        <w:t xml:space="preserve"> </w:t>
      </w:r>
      <w:r w:rsidR="00AD55E0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08237F">
        <w:rPr>
          <w:rFonts w:ascii="Times New Roman" w:hAnsi="Times New Roman" w:cs="Times New Roman"/>
          <w:sz w:val="28"/>
          <w:szCs w:val="28"/>
        </w:rPr>
        <w:t xml:space="preserve">. SonarQube Server запускается локально и открывается в браузере. SonarScanner запускается из терминала в папке проекта и отправляет результаты анализа на сервер SonarQube. </w:t>
      </w:r>
      <w:r w:rsidR="00457DDB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457DDB" w:rsidRPr="00457DDB">
        <w:rPr>
          <w:rFonts w:ascii="Times New Roman" w:hAnsi="Times New Roman" w:cs="Times New Roman"/>
          <w:sz w:val="28"/>
          <w:szCs w:val="28"/>
        </w:rPr>
        <w:t xml:space="preserve"> </w:t>
      </w:r>
      <w:r w:rsidR="00457DD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08237F">
        <w:rPr>
          <w:rFonts w:ascii="Times New Roman" w:hAnsi="Times New Roman" w:cs="Times New Roman"/>
          <w:sz w:val="28"/>
          <w:szCs w:val="28"/>
        </w:rPr>
        <w:t xml:space="preserve"> использовался для открытия проекта, редактирования файлов и запуска команд анализа.</w:t>
      </w:r>
    </w:p>
    <w:p w14:paraId="3D7F7A6D" w14:textId="77777777" w:rsidR="00741455" w:rsidRPr="0008237F" w:rsidRDefault="00741455" w:rsidP="00F015EA">
      <w:pPr>
        <w:pStyle w:val="2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6987837"/>
      <w:r w:rsidRPr="0008237F">
        <w:rPr>
          <w:rFonts w:ascii="Times New Roman" w:hAnsi="Times New Roman" w:cs="Times New Roman"/>
          <w:b/>
          <w:color w:val="auto"/>
          <w:sz w:val="28"/>
          <w:szCs w:val="28"/>
        </w:rPr>
        <w:t>Конфигурационное пространство устройства.</w:t>
      </w:r>
      <w:bookmarkEnd w:id="5"/>
    </w:p>
    <w:p w14:paraId="5E88755F" w14:textId="3974E8DA" w:rsidR="00741455" w:rsidRPr="0008237F" w:rsidRDefault="00741455" w:rsidP="00F01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t xml:space="preserve">Для проекта был создан файл sonar-project.properties, в котором задаются основные параметры анализа </w:t>
      </w:r>
      <w:r w:rsidR="00843A72">
        <w:rPr>
          <w:rFonts w:ascii="Times New Roman" w:hAnsi="Times New Roman" w:cs="Times New Roman"/>
          <w:sz w:val="28"/>
          <w:szCs w:val="28"/>
        </w:rPr>
        <w:t>–</w:t>
      </w:r>
      <w:r w:rsidRPr="0008237F">
        <w:rPr>
          <w:rFonts w:ascii="Times New Roman" w:hAnsi="Times New Roman" w:cs="Times New Roman"/>
          <w:sz w:val="28"/>
          <w:szCs w:val="28"/>
        </w:rPr>
        <w:t xml:space="preserve"> ключ проекта, путь к исходникам и исключения, чтобы не анализировать служебные папки. Для подключения к серверу SonarQube </w:t>
      </w:r>
      <w:r w:rsidR="00032CCE">
        <w:rPr>
          <w:rFonts w:ascii="Times New Roman" w:hAnsi="Times New Roman" w:cs="Times New Roman"/>
          <w:sz w:val="28"/>
          <w:szCs w:val="28"/>
        </w:rPr>
        <w:t>использовался токен</w:t>
      </w:r>
      <w:r w:rsidRPr="0008237F">
        <w:rPr>
          <w:rFonts w:ascii="Times New Roman" w:hAnsi="Times New Roman" w:cs="Times New Roman"/>
          <w:sz w:val="28"/>
          <w:szCs w:val="28"/>
        </w:rPr>
        <w:t xml:space="preserve">. Основная команда для запуска анализа </w:t>
      </w:r>
      <w:r w:rsidR="00782E54">
        <w:rPr>
          <w:rFonts w:ascii="Times New Roman" w:hAnsi="Times New Roman" w:cs="Times New Roman"/>
          <w:sz w:val="28"/>
          <w:szCs w:val="28"/>
        </w:rPr>
        <w:t>–</w:t>
      </w:r>
      <w:r w:rsidRPr="0008237F">
        <w:rPr>
          <w:rFonts w:ascii="Times New Roman" w:hAnsi="Times New Roman" w:cs="Times New Roman"/>
          <w:sz w:val="28"/>
          <w:szCs w:val="28"/>
        </w:rPr>
        <w:t xml:space="preserve"> sonar-scanner с указанием адреса сервера и токена. </w:t>
      </w:r>
      <w:r w:rsidR="00782E54">
        <w:rPr>
          <w:rFonts w:ascii="Times New Roman" w:hAnsi="Times New Roman" w:cs="Times New Roman"/>
          <w:sz w:val="28"/>
          <w:szCs w:val="28"/>
        </w:rPr>
        <w:t>П</w:t>
      </w:r>
      <w:r w:rsidRPr="0008237F">
        <w:rPr>
          <w:rFonts w:ascii="Times New Roman" w:hAnsi="Times New Roman" w:cs="Times New Roman"/>
          <w:sz w:val="28"/>
          <w:szCs w:val="28"/>
        </w:rPr>
        <w:t>равила работы в рамках задания</w:t>
      </w:r>
      <w:r w:rsidR="00782E54">
        <w:rPr>
          <w:rFonts w:ascii="Times New Roman" w:hAnsi="Times New Roman" w:cs="Times New Roman"/>
          <w:sz w:val="28"/>
          <w:szCs w:val="28"/>
        </w:rPr>
        <w:t>:</w:t>
      </w:r>
      <w:r w:rsidRPr="0008237F">
        <w:rPr>
          <w:rFonts w:ascii="Times New Roman" w:hAnsi="Times New Roman" w:cs="Times New Roman"/>
          <w:sz w:val="28"/>
          <w:szCs w:val="28"/>
        </w:rPr>
        <w:t xml:space="preserve"> сначала выполняется анализ и собирается список проблем, </w:t>
      </w:r>
      <w:r w:rsidR="00782E54">
        <w:rPr>
          <w:rFonts w:ascii="Times New Roman" w:hAnsi="Times New Roman" w:cs="Times New Roman"/>
          <w:sz w:val="28"/>
          <w:szCs w:val="28"/>
        </w:rPr>
        <w:t>потом</w:t>
      </w:r>
      <w:r w:rsidRPr="0008237F">
        <w:rPr>
          <w:rFonts w:ascii="Times New Roman" w:hAnsi="Times New Roman" w:cs="Times New Roman"/>
          <w:sz w:val="28"/>
          <w:szCs w:val="28"/>
        </w:rPr>
        <w:t xml:space="preserve"> проблемы оцениваются по влиянию и критичности, после этого </w:t>
      </w:r>
      <w:r w:rsidRPr="0008237F">
        <w:rPr>
          <w:rFonts w:ascii="Times New Roman" w:hAnsi="Times New Roman" w:cs="Times New Roman"/>
          <w:sz w:val="28"/>
          <w:szCs w:val="28"/>
        </w:rPr>
        <w:lastRenderedPageBreak/>
        <w:t>заводятся задачи в баг-трекере, затем выполняются исправления и запускается повторный анализ для подтверждения результата.</w:t>
      </w:r>
    </w:p>
    <w:p w14:paraId="340BAC2F" w14:textId="77777777" w:rsidR="00741455" w:rsidRPr="0008237F" w:rsidRDefault="00741455" w:rsidP="00F015EA">
      <w:pPr>
        <w:pStyle w:val="2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16987838"/>
      <w:r w:rsidRPr="0008237F">
        <w:rPr>
          <w:rFonts w:ascii="Times New Roman" w:hAnsi="Times New Roman" w:cs="Times New Roman"/>
          <w:b/>
          <w:color w:val="auto"/>
          <w:sz w:val="28"/>
          <w:szCs w:val="28"/>
        </w:rPr>
        <w:t>Порядок выполнения работы.</w:t>
      </w:r>
      <w:bookmarkEnd w:id="6"/>
    </w:p>
    <w:p w14:paraId="32B5E1C0" w14:textId="5CFC8BEF" w:rsidR="006E59EA" w:rsidRDefault="005E710A" w:rsidP="00F01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41455" w:rsidRPr="0008237F">
        <w:rPr>
          <w:rFonts w:ascii="Times New Roman" w:hAnsi="Times New Roman" w:cs="Times New Roman"/>
          <w:sz w:val="28"/>
          <w:szCs w:val="28"/>
        </w:rPr>
        <w:t xml:space="preserve">ыполнена установка и запуск SonarQube локально, подготовлены настройки проекта для анализа, открыт </w:t>
      </w:r>
      <w:r w:rsidR="00272BF9" w:rsidRPr="00272BF9">
        <w:rPr>
          <w:rFonts w:ascii="Times New Roman" w:hAnsi="Times New Roman" w:cs="Times New Roman"/>
          <w:sz w:val="28"/>
          <w:szCs w:val="28"/>
        </w:rPr>
        <w:t xml:space="preserve">платформы электронной коммерции Amagon </w:t>
      </w:r>
      <w:r w:rsidR="00741455" w:rsidRPr="0008237F">
        <w:rPr>
          <w:rFonts w:ascii="Times New Roman" w:hAnsi="Times New Roman" w:cs="Times New Roman"/>
          <w:sz w:val="28"/>
          <w:szCs w:val="28"/>
        </w:rPr>
        <w:t xml:space="preserve">в </w:t>
      </w:r>
      <w:r w:rsidR="00272BF9" w:rsidRPr="00272BF9">
        <w:rPr>
          <w:rFonts w:ascii="Times New Roman" w:hAnsi="Times New Roman" w:cs="Times New Roman"/>
          <w:sz w:val="28"/>
          <w:szCs w:val="28"/>
        </w:rPr>
        <w:t>VS Code</w:t>
      </w:r>
      <w:r w:rsidR="00741455" w:rsidRPr="0008237F">
        <w:rPr>
          <w:rFonts w:ascii="Times New Roman" w:hAnsi="Times New Roman" w:cs="Times New Roman"/>
          <w:sz w:val="28"/>
          <w:szCs w:val="28"/>
        </w:rPr>
        <w:t>. Запуск анализа выполнен через SonarScanner</w:t>
      </w:r>
      <w:r w:rsidR="00C545E7">
        <w:rPr>
          <w:rFonts w:ascii="Times New Roman" w:hAnsi="Times New Roman" w:cs="Times New Roman"/>
          <w:sz w:val="28"/>
          <w:szCs w:val="28"/>
        </w:rPr>
        <w:t xml:space="preserve"> </w:t>
      </w:r>
      <w:r w:rsidR="00C545E7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="00741455" w:rsidRPr="0008237F">
        <w:rPr>
          <w:rFonts w:ascii="Times New Roman" w:hAnsi="Times New Roman" w:cs="Times New Roman"/>
          <w:sz w:val="28"/>
          <w:szCs w:val="28"/>
        </w:rPr>
        <w:t xml:space="preserve"> из терминала, результаты просмотрены в SonarQube в разделе Issues.</w:t>
      </w:r>
      <w:r w:rsidR="006E59EA">
        <w:rPr>
          <w:rFonts w:ascii="Times New Roman" w:hAnsi="Times New Roman" w:cs="Times New Roman"/>
          <w:sz w:val="28"/>
          <w:szCs w:val="28"/>
        </w:rPr>
        <w:t xml:space="preserve"> Общая статистика приведена на рисунке 1.</w:t>
      </w:r>
    </w:p>
    <w:p w14:paraId="1D11C6AD" w14:textId="3B54FA2B" w:rsidR="006E59EA" w:rsidRDefault="004168E2" w:rsidP="006E59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68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E23C1" wp14:editId="53D1D763">
            <wp:extent cx="5940425" cy="2726690"/>
            <wp:effectExtent l="0" t="0" r="3175" b="0"/>
            <wp:docPr id="20737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BF8B" w14:textId="0DB4DF80" w:rsidR="006E59EA" w:rsidRDefault="006E59EA" w:rsidP="006E59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</w:t>
      </w:r>
      <w:r w:rsidR="004168E2">
        <w:rPr>
          <w:rFonts w:ascii="Times New Roman" w:hAnsi="Times New Roman" w:cs="Times New Roman"/>
          <w:sz w:val="28"/>
          <w:szCs w:val="28"/>
        </w:rPr>
        <w:t>Общи</w:t>
      </w:r>
      <w:r w:rsidR="004168E2" w:rsidRPr="00272BF9">
        <w:rPr>
          <w:rFonts w:ascii="Times New Roman" w:hAnsi="Times New Roman" w:cs="Times New Roman"/>
          <w:sz w:val="28"/>
          <w:szCs w:val="28"/>
        </w:rPr>
        <w:t>й</w:t>
      </w:r>
      <w:r w:rsidR="004168E2">
        <w:rPr>
          <w:rFonts w:ascii="Times New Roman" w:hAnsi="Times New Roman" w:cs="Times New Roman"/>
          <w:sz w:val="28"/>
          <w:szCs w:val="28"/>
        </w:rPr>
        <w:t xml:space="preserve"> обзор кода</w:t>
      </w:r>
    </w:p>
    <w:p w14:paraId="3ED9456A" w14:textId="06A257DF" w:rsidR="00741455" w:rsidRPr="0008237F" w:rsidRDefault="00741455" w:rsidP="00F01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t>Для выделения наиболее критичных проблем использован</w:t>
      </w:r>
      <w:r w:rsidR="00C545E7">
        <w:rPr>
          <w:rFonts w:ascii="Times New Roman" w:hAnsi="Times New Roman" w:cs="Times New Roman"/>
          <w:sz w:val="28"/>
          <w:szCs w:val="28"/>
        </w:rPr>
        <w:t xml:space="preserve">ы различные фильтры, также проблемы были отобраны таким образом, чтобы </w:t>
      </w:r>
      <w:r w:rsidR="005A676A">
        <w:rPr>
          <w:rFonts w:ascii="Times New Roman" w:hAnsi="Times New Roman" w:cs="Times New Roman"/>
          <w:sz w:val="28"/>
          <w:szCs w:val="28"/>
        </w:rPr>
        <w:t>их различие было заметно</w:t>
      </w:r>
      <w:r w:rsidRPr="0008237F">
        <w:rPr>
          <w:rFonts w:ascii="Times New Roman" w:hAnsi="Times New Roman" w:cs="Times New Roman"/>
          <w:sz w:val="28"/>
          <w:szCs w:val="28"/>
        </w:rPr>
        <w:t xml:space="preserve">. По результатам анализа выявлено </w:t>
      </w:r>
      <w:r w:rsidR="005A676A" w:rsidRPr="005A676A">
        <w:rPr>
          <w:rFonts w:ascii="Times New Roman" w:hAnsi="Times New Roman" w:cs="Times New Roman"/>
          <w:sz w:val="28"/>
          <w:szCs w:val="28"/>
        </w:rPr>
        <w:t>1</w:t>
      </w:r>
      <w:r w:rsidRPr="0008237F">
        <w:rPr>
          <w:rFonts w:ascii="Times New Roman" w:hAnsi="Times New Roman" w:cs="Times New Roman"/>
          <w:sz w:val="28"/>
          <w:szCs w:val="28"/>
        </w:rPr>
        <w:t xml:space="preserve"> проблем</w:t>
      </w:r>
      <w:r w:rsidR="005A676A">
        <w:rPr>
          <w:rFonts w:ascii="Times New Roman" w:hAnsi="Times New Roman" w:cs="Times New Roman"/>
          <w:sz w:val="28"/>
          <w:szCs w:val="28"/>
        </w:rPr>
        <w:t>а</w:t>
      </w:r>
      <w:r w:rsidRPr="0008237F">
        <w:rPr>
          <w:rFonts w:ascii="Times New Roman" w:hAnsi="Times New Roman" w:cs="Times New Roman"/>
          <w:sz w:val="28"/>
          <w:szCs w:val="28"/>
        </w:rPr>
        <w:t xml:space="preserve"> уровня</w:t>
      </w:r>
      <w:r w:rsidR="005A676A" w:rsidRPr="005A676A">
        <w:rPr>
          <w:rFonts w:ascii="Times New Roman" w:hAnsi="Times New Roman" w:cs="Times New Roman"/>
          <w:sz w:val="28"/>
          <w:szCs w:val="28"/>
        </w:rPr>
        <w:t xml:space="preserve"> </w:t>
      </w:r>
      <w:r w:rsidR="005A676A">
        <w:rPr>
          <w:rFonts w:ascii="Times New Roman" w:hAnsi="Times New Roman" w:cs="Times New Roman"/>
          <w:sz w:val="28"/>
          <w:szCs w:val="28"/>
          <w:lang w:val="en-US"/>
        </w:rPr>
        <w:t>Blocker</w:t>
      </w:r>
      <w:r w:rsidRPr="0008237F">
        <w:rPr>
          <w:rFonts w:ascii="Times New Roman" w:hAnsi="Times New Roman" w:cs="Times New Roman"/>
          <w:sz w:val="28"/>
          <w:szCs w:val="28"/>
        </w:rPr>
        <w:t>,</w:t>
      </w:r>
      <w:r w:rsidR="005A676A">
        <w:rPr>
          <w:rFonts w:ascii="Times New Roman" w:hAnsi="Times New Roman" w:cs="Times New Roman"/>
          <w:sz w:val="28"/>
          <w:szCs w:val="28"/>
        </w:rPr>
        <w:t xml:space="preserve"> 2 проблемы уровня </w:t>
      </w:r>
      <w:r w:rsidR="005A676A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5A676A">
        <w:rPr>
          <w:rFonts w:ascii="Times New Roman" w:hAnsi="Times New Roman" w:cs="Times New Roman"/>
          <w:sz w:val="28"/>
          <w:szCs w:val="28"/>
        </w:rPr>
        <w:t xml:space="preserve"> и 2 проблемы уровня </w:t>
      </w:r>
      <w:r w:rsidR="005A676A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="005A676A" w:rsidRPr="005A676A">
        <w:rPr>
          <w:rFonts w:ascii="Times New Roman" w:hAnsi="Times New Roman" w:cs="Times New Roman"/>
          <w:sz w:val="28"/>
          <w:szCs w:val="28"/>
        </w:rPr>
        <w:t>.</w:t>
      </w:r>
      <w:r w:rsidRPr="0008237F">
        <w:rPr>
          <w:rFonts w:ascii="Times New Roman" w:hAnsi="Times New Roman" w:cs="Times New Roman"/>
          <w:sz w:val="28"/>
          <w:szCs w:val="28"/>
        </w:rPr>
        <w:t xml:space="preserve"> </w:t>
      </w:r>
      <w:r w:rsidR="005A676A">
        <w:rPr>
          <w:rFonts w:ascii="Times New Roman" w:hAnsi="Times New Roman" w:cs="Times New Roman"/>
          <w:sz w:val="28"/>
          <w:szCs w:val="28"/>
        </w:rPr>
        <w:t>П</w:t>
      </w:r>
      <w:r w:rsidRPr="0008237F">
        <w:rPr>
          <w:rFonts w:ascii="Times New Roman" w:hAnsi="Times New Roman" w:cs="Times New Roman"/>
          <w:sz w:val="28"/>
          <w:szCs w:val="28"/>
        </w:rPr>
        <w:t>осле чего выполнена оценка дефектов по типу, критичности, месту в коде, риску, приоритету и способу устранения. Результаты оценки дефектов оформлены в таблицу.</w:t>
      </w:r>
    </w:p>
    <w:p w14:paraId="3048D225" w14:textId="77777777" w:rsidR="0008237F" w:rsidRPr="0008237F" w:rsidRDefault="0008237F" w:rsidP="00082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br w:type="page"/>
      </w:r>
    </w:p>
    <w:p w14:paraId="4A58727D" w14:textId="77777777" w:rsidR="009F5788" w:rsidRDefault="009F5788" w:rsidP="000C3F4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9F5788" w:rsidSect="0074145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a"/>
        <w:tblW w:w="15314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134"/>
        <w:gridCol w:w="1134"/>
        <w:gridCol w:w="1701"/>
        <w:gridCol w:w="1701"/>
        <w:gridCol w:w="1843"/>
        <w:gridCol w:w="1418"/>
        <w:gridCol w:w="1417"/>
        <w:gridCol w:w="2703"/>
      </w:tblGrid>
      <w:tr w:rsidR="000C3F49" w:rsidRPr="000C3F49" w14:paraId="7BEE35BB" w14:textId="77777777" w:rsidTr="006E59EA">
        <w:trPr>
          <w:jc w:val="center"/>
        </w:trPr>
        <w:tc>
          <w:tcPr>
            <w:tcW w:w="562" w:type="dxa"/>
            <w:hideMark/>
          </w:tcPr>
          <w:p w14:paraId="74B298B9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1701" w:type="dxa"/>
            <w:hideMark/>
          </w:tcPr>
          <w:p w14:paraId="0299F5C2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Sonar сообщение / правило</w:t>
            </w:r>
          </w:p>
        </w:tc>
        <w:tc>
          <w:tcPr>
            <w:tcW w:w="1134" w:type="dxa"/>
            <w:hideMark/>
          </w:tcPr>
          <w:p w14:paraId="6775D363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34" w:type="dxa"/>
            <w:hideMark/>
          </w:tcPr>
          <w:p w14:paraId="2E3B7AD9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701" w:type="dxa"/>
            <w:hideMark/>
          </w:tcPr>
          <w:p w14:paraId="3AE4A74E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Файл:строка</w:t>
            </w:r>
          </w:p>
        </w:tc>
        <w:tc>
          <w:tcPr>
            <w:tcW w:w="1701" w:type="dxa"/>
            <w:hideMark/>
          </w:tcPr>
          <w:p w14:paraId="70F33852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Суть дефекта</w:t>
            </w:r>
          </w:p>
        </w:tc>
        <w:tc>
          <w:tcPr>
            <w:tcW w:w="1843" w:type="dxa"/>
            <w:hideMark/>
          </w:tcPr>
          <w:p w14:paraId="3DC48B97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Риск/влияние</w:t>
            </w:r>
          </w:p>
        </w:tc>
        <w:tc>
          <w:tcPr>
            <w:tcW w:w="1418" w:type="dxa"/>
            <w:hideMark/>
          </w:tcPr>
          <w:p w14:paraId="382BE59D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Категории</w:t>
            </w:r>
          </w:p>
        </w:tc>
        <w:tc>
          <w:tcPr>
            <w:tcW w:w="1417" w:type="dxa"/>
            <w:hideMark/>
          </w:tcPr>
          <w:p w14:paraId="07149600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2703" w:type="dxa"/>
            <w:hideMark/>
          </w:tcPr>
          <w:p w14:paraId="3BCB28EF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устранения</w:t>
            </w:r>
          </w:p>
        </w:tc>
      </w:tr>
      <w:tr w:rsidR="000C3F49" w:rsidRPr="000C3F49" w14:paraId="45691C34" w14:textId="77777777" w:rsidTr="006E59EA">
        <w:trPr>
          <w:trHeight w:val="1550"/>
          <w:jc w:val="center"/>
        </w:trPr>
        <w:tc>
          <w:tcPr>
            <w:tcW w:w="562" w:type="dxa"/>
            <w:hideMark/>
          </w:tcPr>
          <w:p w14:paraId="7C905020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hideMark/>
          </w:tcPr>
          <w:p w14:paraId="475ECBF1" w14:textId="202CE22C" w:rsidR="000C3F49" w:rsidRPr="00432062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Make sure this Django key gets revoked, changed, and removed from the code (secrets:S6687)</w:t>
            </w:r>
          </w:p>
        </w:tc>
        <w:tc>
          <w:tcPr>
            <w:tcW w:w="1134" w:type="dxa"/>
            <w:hideMark/>
          </w:tcPr>
          <w:p w14:paraId="1AC2C12F" w14:textId="4314AB5C" w:rsidR="000C3F49" w:rsidRPr="00A5285B" w:rsidRDefault="006E59EA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9EA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1134" w:type="dxa"/>
            <w:hideMark/>
          </w:tcPr>
          <w:p w14:paraId="3C79D961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Blocker</w:t>
            </w:r>
          </w:p>
        </w:tc>
        <w:tc>
          <w:tcPr>
            <w:tcW w:w="1701" w:type="dxa"/>
            <w:hideMark/>
          </w:tcPr>
          <w:p w14:paraId="299525A6" w14:textId="783E5850" w:rsidR="000C3F49" w:rsidRPr="00A5285B" w:rsidRDefault="0045627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api-gateway/gateway/settings.py:10</w:t>
            </w:r>
          </w:p>
        </w:tc>
        <w:tc>
          <w:tcPr>
            <w:tcW w:w="1701" w:type="dxa"/>
            <w:hideMark/>
          </w:tcPr>
          <w:p w14:paraId="59D208C0" w14:textId="3D7418F1" w:rsidR="000C3F49" w:rsidRPr="00456272" w:rsidRDefault="0045627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45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файле</w:t>
            </w:r>
            <w:r w:rsidRPr="0045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настроек</w:t>
            </w:r>
            <w:r w:rsidRPr="0045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Django 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захардкожен</w:t>
            </w:r>
            <w:r w:rsidRPr="0045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секретный</w:t>
            </w:r>
            <w:r w:rsidRPr="0045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45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SECRET_KEY = 'django-insecure-your-secret-key-here'</w:t>
            </w:r>
          </w:p>
        </w:tc>
        <w:tc>
          <w:tcPr>
            <w:tcW w:w="1843" w:type="dxa"/>
            <w:hideMark/>
          </w:tcPr>
          <w:p w14:paraId="69A69779" w14:textId="1414D6C5" w:rsidR="000C3F49" w:rsidRPr="00A5285B" w:rsidRDefault="00F609E1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9E1">
              <w:rPr>
                <w:rFonts w:ascii="Times New Roman" w:hAnsi="Times New Roman" w:cs="Times New Roman"/>
                <w:sz w:val="24"/>
                <w:szCs w:val="24"/>
              </w:rPr>
              <w:t>Утечка ключа при публикации репозитория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З</w:t>
            </w:r>
            <w:r w:rsidRPr="00F609E1">
              <w:rPr>
                <w:rFonts w:ascii="Times New Roman" w:hAnsi="Times New Roman" w:cs="Times New Roman"/>
                <w:sz w:val="24"/>
                <w:szCs w:val="24"/>
              </w:rPr>
              <w:t>лоумышленник может подделывать сессии, токены и другие подписанные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hideMark/>
          </w:tcPr>
          <w:p w14:paraId="370DE21C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Defects to Fix Now</w:t>
            </w:r>
          </w:p>
        </w:tc>
        <w:tc>
          <w:tcPr>
            <w:tcW w:w="1417" w:type="dxa"/>
            <w:hideMark/>
          </w:tcPr>
          <w:p w14:paraId="2AA82E41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703" w:type="dxa"/>
            <w:hideMark/>
          </w:tcPr>
          <w:p w14:paraId="1103448A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Убрать пароль из файла: использовать переменные окружения, вынести значения в .env, добавить .env в .gitignore, оставить .env.example</w:t>
            </w:r>
          </w:p>
        </w:tc>
      </w:tr>
      <w:tr w:rsidR="000C3F49" w:rsidRPr="009A4876" w14:paraId="40FA4D9D" w14:textId="77777777" w:rsidTr="006E59EA">
        <w:trPr>
          <w:jc w:val="center"/>
        </w:trPr>
        <w:tc>
          <w:tcPr>
            <w:tcW w:w="562" w:type="dxa"/>
            <w:hideMark/>
          </w:tcPr>
          <w:p w14:paraId="6C6BC7F6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hideMark/>
          </w:tcPr>
          <w:p w14:paraId="7DE316BC" w14:textId="4C3458E3" w:rsidR="000C3F49" w:rsidRPr="00432062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Refactor this function to reduce its Cognitive Complexity from 30 to the 15 allowed </w:t>
            </w:r>
            <w:r w:rsidRPr="00432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(python:S3776)</w:t>
            </w:r>
          </w:p>
        </w:tc>
        <w:tc>
          <w:tcPr>
            <w:tcW w:w="1134" w:type="dxa"/>
            <w:hideMark/>
          </w:tcPr>
          <w:p w14:paraId="0BEC1992" w14:textId="092D395C" w:rsidR="000C3F49" w:rsidRPr="00A5285B" w:rsidRDefault="006E59EA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9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Code Smell</w:t>
            </w:r>
          </w:p>
        </w:tc>
        <w:tc>
          <w:tcPr>
            <w:tcW w:w="1134" w:type="dxa"/>
            <w:hideMark/>
          </w:tcPr>
          <w:p w14:paraId="7B9D9F79" w14:textId="0EA9A2BC" w:rsidR="000C3F49" w:rsidRPr="00A5285B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01" w:type="dxa"/>
            <w:hideMark/>
          </w:tcPr>
          <w:p w14:paraId="68FBCFF4" w14:textId="528C14AC" w:rsidR="000C3F49" w:rsidRPr="00A5285B" w:rsidRDefault="0045627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install_dependencies.py:75</w:t>
            </w:r>
          </w:p>
        </w:tc>
        <w:tc>
          <w:tcPr>
            <w:tcW w:w="1701" w:type="dxa"/>
            <w:hideMark/>
          </w:tcPr>
          <w:p w14:paraId="1F65AC2B" w14:textId="147736B6" w:rsidR="000C3F49" w:rsidRPr="00A5285B" w:rsidRDefault="0045627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 xml:space="preserve">run_command имеет когнитивную сложность 30 при допустимых 15. Содержит 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множество вложенных условий и циклов</w:t>
            </w:r>
          </w:p>
        </w:tc>
        <w:tc>
          <w:tcPr>
            <w:tcW w:w="1843" w:type="dxa"/>
            <w:hideMark/>
          </w:tcPr>
          <w:p w14:paraId="1A8AB003" w14:textId="30C2D10B" w:rsidR="000C3F49" w:rsidRPr="00A5285B" w:rsidRDefault="00F609E1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</w:t>
            </w:r>
            <w:r w:rsidRPr="00F609E1">
              <w:rPr>
                <w:rFonts w:ascii="Times New Roman" w:hAnsi="Times New Roman" w:cs="Times New Roman"/>
                <w:sz w:val="24"/>
                <w:szCs w:val="24"/>
              </w:rPr>
              <w:t>сложнение отладки и модификации, повышение риска внесения ошибок при доработках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hideMark/>
          </w:tcPr>
          <w:p w14:paraId="558F1404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Defects to Fix Later</w:t>
            </w:r>
          </w:p>
        </w:tc>
        <w:tc>
          <w:tcPr>
            <w:tcW w:w="1417" w:type="dxa"/>
            <w:hideMark/>
          </w:tcPr>
          <w:p w14:paraId="6CFFCEBE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2703" w:type="dxa"/>
            <w:hideMark/>
          </w:tcPr>
          <w:p w14:paraId="2CAB4171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Переименовать</w:t>
            </w:r>
            <w:r w:rsidRPr="00A52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константу</w:t>
            </w:r>
            <w:r w:rsidRPr="00A52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GENDER </w:t>
            </w: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A52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GENDER_CHOICES, </w:t>
            </w: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обновить</w:t>
            </w:r>
            <w:r w:rsidRPr="00A52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choices= GENDER_CHOICES</w:t>
            </w:r>
          </w:p>
        </w:tc>
      </w:tr>
      <w:tr w:rsidR="000C3F49" w:rsidRPr="000C3F49" w14:paraId="019A25E2" w14:textId="77777777" w:rsidTr="006E59EA">
        <w:trPr>
          <w:jc w:val="center"/>
        </w:trPr>
        <w:tc>
          <w:tcPr>
            <w:tcW w:w="562" w:type="dxa"/>
            <w:hideMark/>
          </w:tcPr>
          <w:p w14:paraId="5D805766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1FA5DC51" w14:textId="7CD31FCD" w:rsidR="000C3F49" w:rsidRPr="00432062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Specify an exception class to catch or reraise the exception (python:S5754)</w:t>
            </w:r>
          </w:p>
        </w:tc>
        <w:tc>
          <w:tcPr>
            <w:tcW w:w="1134" w:type="dxa"/>
            <w:hideMark/>
          </w:tcPr>
          <w:p w14:paraId="3901D75C" w14:textId="3F608A9F" w:rsidR="000C3F49" w:rsidRPr="00A5285B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</w:rPr>
              <w:t>Bug</w:t>
            </w:r>
          </w:p>
        </w:tc>
        <w:tc>
          <w:tcPr>
            <w:tcW w:w="1134" w:type="dxa"/>
            <w:hideMark/>
          </w:tcPr>
          <w:p w14:paraId="16AFA649" w14:textId="14B1C036" w:rsidR="000C3F49" w:rsidRPr="00A5285B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01" w:type="dxa"/>
            <w:hideMark/>
          </w:tcPr>
          <w:p w14:paraId="6B8B0B65" w14:textId="38FF30E7" w:rsidR="000C3F49" w:rsidRPr="00A5285B" w:rsidRDefault="0045627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install_dependencies.py:141</w:t>
            </w:r>
          </w:p>
        </w:tc>
        <w:tc>
          <w:tcPr>
            <w:tcW w:w="1701" w:type="dxa"/>
            <w:hideMark/>
          </w:tcPr>
          <w:p w14:paraId="50410977" w14:textId="5664398D" w:rsidR="000C3F49" w:rsidRPr="00A5285B" w:rsidRDefault="0045627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чисты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й except без указания класса перехватываемого исключения: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except: ...</w:t>
            </w:r>
          </w:p>
        </w:tc>
        <w:tc>
          <w:tcPr>
            <w:tcW w:w="1843" w:type="dxa"/>
            <w:hideMark/>
          </w:tcPr>
          <w:p w14:paraId="6A150A19" w14:textId="78E8FC38" w:rsidR="000C3F49" w:rsidRPr="00A5285B" w:rsidRDefault="00F609E1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09E1">
              <w:rPr>
                <w:rFonts w:ascii="Times New Roman" w:hAnsi="Times New Roman" w:cs="Times New Roman"/>
                <w:sz w:val="24"/>
                <w:szCs w:val="24"/>
              </w:rPr>
              <w:t>Перехватываются абсолютно все исключения, включая системные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М</w:t>
            </w:r>
            <w:r w:rsidRPr="00F609E1">
              <w:rPr>
                <w:rFonts w:ascii="Times New Roman" w:hAnsi="Times New Roman" w:cs="Times New Roman"/>
                <w:sz w:val="24"/>
                <w:szCs w:val="24"/>
              </w:rPr>
              <w:t>ожет скрыть критические ошибки и помешать нормальному завершению программы</w:t>
            </w:r>
          </w:p>
        </w:tc>
        <w:tc>
          <w:tcPr>
            <w:tcW w:w="1418" w:type="dxa"/>
            <w:hideMark/>
          </w:tcPr>
          <w:p w14:paraId="44314230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Defects to Fix Later</w:t>
            </w:r>
          </w:p>
        </w:tc>
        <w:tc>
          <w:tcPr>
            <w:tcW w:w="1417" w:type="dxa"/>
            <w:hideMark/>
          </w:tcPr>
          <w:p w14:paraId="30C514DD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2703" w:type="dxa"/>
            <w:hideMark/>
          </w:tcPr>
          <w:p w14:paraId="13BE2B91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Переименовать константу STYLE в STYLE_CHOICES, обновить choices=STYLE_CHOICES</w:t>
            </w:r>
          </w:p>
        </w:tc>
      </w:tr>
      <w:tr w:rsidR="000C3F49" w:rsidRPr="009A4876" w14:paraId="65222A33" w14:textId="77777777" w:rsidTr="006E59EA">
        <w:trPr>
          <w:jc w:val="center"/>
        </w:trPr>
        <w:tc>
          <w:tcPr>
            <w:tcW w:w="562" w:type="dxa"/>
            <w:hideMark/>
          </w:tcPr>
          <w:p w14:paraId="11ABF82A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hideMark/>
          </w:tcPr>
          <w:p w14:paraId="0D5C2B6B" w14:textId="2023B4FF" w:rsidR="000C3F49" w:rsidRPr="00432062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replacement fields or use a normal string instead of an f-</w:t>
            </w:r>
            <w:r w:rsidRPr="00432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string (python:S3457)</w:t>
            </w:r>
          </w:p>
        </w:tc>
        <w:tc>
          <w:tcPr>
            <w:tcW w:w="1134" w:type="dxa"/>
            <w:hideMark/>
          </w:tcPr>
          <w:p w14:paraId="23FA63C7" w14:textId="1BC0385F" w:rsidR="000C3F49" w:rsidRPr="00A5285B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Code Smell</w:t>
            </w:r>
          </w:p>
        </w:tc>
        <w:tc>
          <w:tcPr>
            <w:tcW w:w="1134" w:type="dxa"/>
            <w:hideMark/>
          </w:tcPr>
          <w:p w14:paraId="57D29874" w14:textId="08C936C0" w:rsidR="000C3F49" w:rsidRPr="00A5285B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01" w:type="dxa"/>
            <w:hideMark/>
          </w:tcPr>
          <w:p w14:paraId="452F8374" w14:textId="451ADF85" w:rsidR="000C3F49" w:rsidRPr="00A5285B" w:rsidRDefault="0045627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272">
              <w:rPr>
                <w:rFonts w:ascii="Times New Roman" w:hAnsi="Times New Roman" w:cs="Times New Roman"/>
                <w:sz w:val="24"/>
                <w:szCs w:val="24"/>
              </w:rPr>
              <w:t>install_dependencies.py:196</w:t>
            </w:r>
          </w:p>
        </w:tc>
        <w:tc>
          <w:tcPr>
            <w:tcW w:w="1701" w:type="dxa"/>
            <w:hideMark/>
          </w:tcPr>
          <w:p w14:paraId="4AD2CB1D" w14:textId="4C86E28F" w:rsidR="000C3F49" w:rsidRPr="00A5285B" w:rsidRDefault="00B94F83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Используются f-строки без подстановок: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f"..."</w:t>
            </w:r>
          </w:p>
        </w:tc>
        <w:tc>
          <w:tcPr>
            <w:tcW w:w="1843" w:type="dxa"/>
            <w:hideMark/>
          </w:tcPr>
          <w:p w14:paraId="13C6E670" w14:textId="11327613" w:rsidR="000C3F49" w:rsidRPr="00A5285B" w:rsidRDefault="00D33C1A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C1A">
              <w:rPr>
                <w:rFonts w:ascii="Times New Roman" w:hAnsi="Times New Roman" w:cs="Times New Roman"/>
                <w:sz w:val="24"/>
                <w:szCs w:val="24"/>
              </w:rPr>
              <w:t xml:space="preserve">Засорение кода, незначительное снижение производительности из-за </w:t>
            </w:r>
            <w:r w:rsidRPr="00D33C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вызова форматирования</w:t>
            </w:r>
          </w:p>
        </w:tc>
        <w:tc>
          <w:tcPr>
            <w:tcW w:w="1418" w:type="dxa"/>
            <w:hideMark/>
          </w:tcPr>
          <w:p w14:paraId="5083146D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Defects to Fix Later</w:t>
            </w:r>
          </w:p>
        </w:tc>
        <w:tc>
          <w:tcPr>
            <w:tcW w:w="1417" w:type="dxa"/>
            <w:hideMark/>
          </w:tcPr>
          <w:p w14:paraId="4FB38D36" w14:textId="2961B561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F609E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3" w:type="dxa"/>
            <w:hideMark/>
          </w:tcPr>
          <w:p w14:paraId="363D34DF" w14:textId="77777777" w:rsidR="000C3F49" w:rsidRPr="00A5285B" w:rsidRDefault="000C3F49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Переименовать</w:t>
            </w:r>
            <w:r w:rsidRPr="00A52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константу</w:t>
            </w:r>
            <w:r w:rsidRPr="00A52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IMPRESSION в MPRESSION_CHOICES, </w:t>
            </w: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обновить</w:t>
            </w:r>
            <w:r w:rsidRPr="00A52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52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choices=IMPRESSION_CHOICES</w:t>
            </w:r>
          </w:p>
        </w:tc>
      </w:tr>
      <w:tr w:rsidR="00A5285B" w:rsidRPr="00D33C1A" w14:paraId="69A08710" w14:textId="77777777" w:rsidTr="006E59EA">
        <w:trPr>
          <w:jc w:val="center"/>
        </w:trPr>
        <w:tc>
          <w:tcPr>
            <w:tcW w:w="562" w:type="dxa"/>
          </w:tcPr>
          <w:p w14:paraId="0A4AB807" w14:textId="6B67B61F" w:rsidR="00A5285B" w:rsidRPr="00A5285B" w:rsidRDefault="00A5285B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01" w:type="dxa"/>
          </w:tcPr>
          <w:p w14:paraId="6F828DC0" w14:textId="7EDB1F6A" w:rsidR="00A5285B" w:rsidRPr="00432062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this "null=True" flag (python:S6553)</w:t>
            </w:r>
          </w:p>
        </w:tc>
        <w:tc>
          <w:tcPr>
            <w:tcW w:w="1134" w:type="dxa"/>
          </w:tcPr>
          <w:p w14:paraId="7E84FB34" w14:textId="76BF114B" w:rsidR="00A5285B" w:rsidRPr="00432062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</w:rPr>
              <w:t>Code Smell</w:t>
            </w:r>
          </w:p>
        </w:tc>
        <w:tc>
          <w:tcPr>
            <w:tcW w:w="1134" w:type="dxa"/>
          </w:tcPr>
          <w:p w14:paraId="4EA5EEDA" w14:textId="6BEFA10B" w:rsidR="00A5285B" w:rsidRPr="00432062" w:rsidRDefault="0043206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206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01" w:type="dxa"/>
          </w:tcPr>
          <w:p w14:paraId="4EC90FDD" w14:textId="5439D9AB" w:rsidR="00A5285B" w:rsidRPr="00456272" w:rsidRDefault="00456272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microservices/admin-service/admin_app/models.py:154</w:t>
            </w:r>
          </w:p>
        </w:tc>
        <w:tc>
          <w:tcPr>
            <w:tcW w:w="1701" w:type="dxa"/>
          </w:tcPr>
          <w:p w14:paraId="127275FE" w14:textId="6B5BB2BE" w:rsidR="00A5285B" w:rsidRPr="00B94F83" w:rsidRDefault="00B94F83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В Django-моделях для полей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TextField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одновременно указаны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null=True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blank=True. Для текстовых полей не рекомендуетсяиспользовать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F83">
              <w:rPr>
                <w:rFonts w:ascii="Times New Roman" w:hAnsi="Times New Roman" w:cs="Times New Roman"/>
                <w:sz w:val="24"/>
                <w:szCs w:val="24"/>
              </w:rPr>
              <w:t>null=True, так как Django и так хранит пустые строки, а не NULL</w:t>
            </w:r>
          </w:p>
        </w:tc>
        <w:tc>
          <w:tcPr>
            <w:tcW w:w="1843" w:type="dxa"/>
          </w:tcPr>
          <w:p w14:paraId="4C25498B" w14:textId="26CFAFDD" w:rsidR="00A5285B" w:rsidRPr="00B94F83" w:rsidRDefault="00D33C1A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3C1A">
              <w:rPr>
                <w:rFonts w:ascii="Times New Roman" w:hAnsi="Times New Roman" w:cs="Times New Roman"/>
                <w:sz w:val="24"/>
                <w:szCs w:val="24"/>
              </w:rPr>
              <w:t>Двойственность хранения пустых значений может привести к ошибкам при фильтрации и сравнении данных</w:t>
            </w:r>
          </w:p>
        </w:tc>
        <w:tc>
          <w:tcPr>
            <w:tcW w:w="1418" w:type="dxa"/>
          </w:tcPr>
          <w:p w14:paraId="4D834325" w14:textId="59BC115A" w:rsidR="00A5285B" w:rsidRPr="00D33C1A" w:rsidRDefault="004A4BBF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Defects to Fix Later</w:t>
            </w:r>
          </w:p>
        </w:tc>
        <w:tc>
          <w:tcPr>
            <w:tcW w:w="1417" w:type="dxa"/>
          </w:tcPr>
          <w:p w14:paraId="3FB3C0A0" w14:textId="6063FC38" w:rsidR="00A5285B" w:rsidRPr="00D33C1A" w:rsidRDefault="004A4BBF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285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3" w:type="dxa"/>
          </w:tcPr>
          <w:p w14:paraId="6DF1A053" w14:textId="77777777" w:rsidR="00A5285B" w:rsidRPr="00D33C1A" w:rsidRDefault="00A5285B" w:rsidP="000C3F4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2D0CD0" w14:textId="77777777" w:rsidR="009F5788" w:rsidRPr="00D33C1A" w:rsidRDefault="009F5788" w:rsidP="001212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9F5788" w:rsidRPr="00D33C1A" w:rsidSect="009F5788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3690411" w14:textId="0BFA8DA6" w:rsidR="0008237F" w:rsidRPr="00D33C1A" w:rsidRDefault="0008237F" w:rsidP="001212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DFB83" w14:textId="77777777" w:rsidR="00741455" w:rsidRPr="0008237F" w:rsidRDefault="00741455" w:rsidP="005E710A">
      <w:pPr>
        <w:pStyle w:val="2"/>
        <w:spacing w:before="0" w:line="360" w:lineRule="auto"/>
        <w:ind w:left="708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6987839"/>
      <w:r w:rsidRPr="0008237F">
        <w:rPr>
          <w:rFonts w:ascii="Times New Roman" w:hAnsi="Times New Roman" w:cs="Times New Roman"/>
          <w:b/>
          <w:color w:val="auto"/>
          <w:sz w:val="28"/>
          <w:szCs w:val="28"/>
        </w:rPr>
        <w:t>Выводы.</w:t>
      </w:r>
      <w:bookmarkEnd w:id="7"/>
    </w:p>
    <w:p w14:paraId="5F368377" w14:textId="17E0289D" w:rsidR="00741455" w:rsidRPr="0008237F" w:rsidRDefault="00741455" w:rsidP="00082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37F">
        <w:rPr>
          <w:rFonts w:ascii="Times New Roman" w:hAnsi="Times New Roman" w:cs="Times New Roman"/>
          <w:sz w:val="28"/>
          <w:szCs w:val="28"/>
        </w:rPr>
        <w:t xml:space="preserve">Освоено выполнение статического анализа кода с помощью SonarQube, поиск и оценка дефектов по критичности и влиянию, регистрация дефектов в баг-трекере и подтверждение исправлений повторным анализом. Показано, что дефекты безопасности, связанные с хранением </w:t>
      </w:r>
      <w:r w:rsidR="00883764">
        <w:rPr>
          <w:rFonts w:ascii="Times New Roman" w:hAnsi="Times New Roman" w:cs="Times New Roman"/>
          <w:sz w:val="28"/>
          <w:szCs w:val="28"/>
        </w:rPr>
        <w:t>секретно</w:t>
      </w:r>
      <w:r w:rsidR="00883764" w:rsidRPr="0008237F">
        <w:rPr>
          <w:rFonts w:ascii="Times New Roman" w:hAnsi="Times New Roman" w:cs="Times New Roman"/>
          <w:sz w:val="28"/>
          <w:szCs w:val="28"/>
        </w:rPr>
        <w:t>й</w:t>
      </w:r>
      <w:r w:rsidR="00883764">
        <w:rPr>
          <w:rFonts w:ascii="Times New Roman" w:hAnsi="Times New Roman" w:cs="Times New Roman"/>
          <w:sz w:val="28"/>
          <w:szCs w:val="28"/>
        </w:rPr>
        <w:t xml:space="preserve"> информации </w:t>
      </w:r>
      <w:r w:rsidRPr="0008237F">
        <w:rPr>
          <w:rFonts w:ascii="Times New Roman" w:hAnsi="Times New Roman" w:cs="Times New Roman"/>
          <w:sz w:val="28"/>
          <w:szCs w:val="28"/>
        </w:rPr>
        <w:t xml:space="preserve">в коде, имеют высокий приоритет и должны устраняться </w:t>
      </w:r>
      <w:r w:rsidR="00883764">
        <w:rPr>
          <w:rFonts w:ascii="Times New Roman" w:hAnsi="Times New Roman" w:cs="Times New Roman"/>
          <w:sz w:val="28"/>
          <w:szCs w:val="28"/>
        </w:rPr>
        <w:t>сразу</w:t>
      </w:r>
      <w:r w:rsidRPr="0008237F">
        <w:rPr>
          <w:rFonts w:ascii="Times New Roman" w:hAnsi="Times New Roman" w:cs="Times New Roman"/>
          <w:sz w:val="28"/>
          <w:szCs w:val="28"/>
        </w:rPr>
        <w:t>. Показано, что дефекты</w:t>
      </w:r>
      <w:r w:rsidR="00883764">
        <w:rPr>
          <w:rFonts w:ascii="Times New Roman" w:hAnsi="Times New Roman" w:cs="Times New Roman"/>
          <w:sz w:val="28"/>
          <w:szCs w:val="28"/>
        </w:rPr>
        <w:t>, такие как баги и «</w:t>
      </w:r>
      <w:r w:rsidR="0088376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883764" w:rsidRPr="00883764">
        <w:rPr>
          <w:rFonts w:ascii="Times New Roman" w:hAnsi="Times New Roman" w:cs="Times New Roman"/>
          <w:sz w:val="28"/>
          <w:szCs w:val="28"/>
        </w:rPr>
        <w:t xml:space="preserve"> </w:t>
      </w:r>
      <w:r w:rsidR="00883764">
        <w:rPr>
          <w:rFonts w:ascii="Times New Roman" w:hAnsi="Times New Roman" w:cs="Times New Roman"/>
          <w:sz w:val="28"/>
          <w:szCs w:val="28"/>
          <w:lang w:val="en-US"/>
        </w:rPr>
        <w:t>smell</w:t>
      </w:r>
      <w:r w:rsidR="00883764">
        <w:rPr>
          <w:rFonts w:ascii="Times New Roman" w:hAnsi="Times New Roman" w:cs="Times New Roman"/>
          <w:sz w:val="28"/>
          <w:szCs w:val="28"/>
        </w:rPr>
        <w:t>»,</w:t>
      </w:r>
      <w:r w:rsidRPr="0008237F">
        <w:rPr>
          <w:rFonts w:ascii="Times New Roman" w:hAnsi="Times New Roman" w:cs="Times New Roman"/>
          <w:sz w:val="28"/>
          <w:szCs w:val="28"/>
        </w:rPr>
        <w:t xml:space="preserve"> не всегда приводят к немедленной поломке функционала, но ухудшают читаемость и повышают риск ошибок.</w:t>
      </w:r>
    </w:p>
    <w:sectPr w:rsidR="00741455" w:rsidRPr="0008237F" w:rsidSect="00741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4E178" w14:textId="77777777" w:rsidR="007D3DD0" w:rsidRDefault="007D3DD0" w:rsidP="00741455">
      <w:pPr>
        <w:spacing w:after="0" w:line="240" w:lineRule="auto"/>
      </w:pPr>
      <w:r>
        <w:separator/>
      </w:r>
    </w:p>
  </w:endnote>
  <w:endnote w:type="continuationSeparator" w:id="0">
    <w:p w14:paraId="7815B5BE" w14:textId="77777777" w:rsidR="007D3DD0" w:rsidRDefault="007D3DD0" w:rsidP="00741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170B" w14:textId="77777777" w:rsidR="007D3DD0" w:rsidRDefault="007D3DD0" w:rsidP="00741455">
      <w:pPr>
        <w:spacing w:after="0" w:line="240" w:lineRule="auto"/>
      </w:pPr>
      <w:r>
        <w:separator/>
      </w:r>
    </w:p>
  </w:footnote>
  <w:footnote w:type="continuationSeparator" w:id="0">
    <w:p w14:paraId="015DB2D9" w14:textId="77777777" w:rsidR="007D3DD0" w:rsidRDefault="007D3DD0" w:rsidP="00741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6B99"/>
    <w:multiLevelType w:val="hybridMultilevel"/>
    <w:tmpl w:val="9196B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21F89"/>
    <w:multiLevelType w:val="hybridMultilevel"/>
    <w:tmpl w:val="58DEB80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47341473">
    <w:abstractNumId w:val="0"/>
  </w:num>
  <w:num w:numId="2" w16cid:durableId="130831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125"/>
    <w:rsid w:val="00032CCE"/>
    <w:rsid w:val="0008237F"/>
    <w:rsid w:val="000A5DA4"/>
    <w:rsid w:val="000C3F49"/>
    <w:rsid w:val="001212E7"/>
    <w:rsid w:val="00272BF9"/>
    <w:rsid w:val="003535EF"/>
    <w:rsid w:val="004168E2"/>
    <w:rsid w:val="00432062"/>
    <w:rsid w:val="00456272"/>
    <w:rsid w:val="00457DDB"/>
    <w:rsid w:val="004A4BBF"/>
    <w:rsid w:val="005A676A"/>
    <w:rsid w:val="005E710A"/>
    <w:rsid w:val="005F3D2D"/>
    <w:rsid w:val="00624319"/>
    <w:rsid w:val="006E48EE"/>
    <w:rsid w:val="006E59EA"/>
    <w:rsid w:val="00741455"/>
    <w:rsid w:val="00762177"/>
    <w:rsid w:val="00782E54"/>
    <w:rsid w:val="007A5B25"/>
    <w:rsid w:val="007D3DD0"/>
    <w:rsid w:val="00843A72"/>
    <w:rsid w:val="00883764"/>
    <w:rsid w:val="00902BBD"/>
    <w:rsid w:val="009343C2"/>
    <w:rsid w:val="009A4876"/>
    <w:rsid w:val="009E4241"/>
    <w:rsid w:val="009F5788"/>
    <w:rsid w:val="00A5285B"/>
    <w:rsid w:val="00A7779F"/>
    <w:rsid w:val="00AA2CCA"/>
    <w:rsid w:val="00AD55E0"/>
    <w:rsid w:val="00B15954"/>
    <w:rsid w:val="00B94F83"/>
    <w:rsid w:val="00C545E7"/>
    <w:rsid w:val="00CA3562"/>
    <w:rsid w:val="00CE5302"/>
    <w:rsid w:val="00D00125"/>
    <w:rsid w:val="00D33C1A"/>
    <w:rsid w:val="00D33D2E"/>
    <w:rsid w:val="00D55303"/>
    <w:rsid w:val="00E57CA7"/>
    <w:rsid w:val="00F015EA"/>
    <w:rsid w:val="00F6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41B14"/>
  <w15:chartTrackingRefBased/>
  <w15:docId w15:val="{C2F4B0C0-0C97-48BF-BDB5-BBE1131E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45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4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1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41455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41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41455"/>
    <w:pPr>
      <w:spacing w:line="259" w:lineRule="auto"/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74145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414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7414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41455"/>
  </w:style>
  <w:style w:type="paragraph" w:styleId="a8">
    <w:name w:val="footer"/>
    <w:basedOn w:val="a"/>
    <w:link w:val="a9"/>
    <w:uiPriority w:val="99"/>
    <w:unhideWhenUsed/>
    <w:rsid w:val="007414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41455"/>
  </w:style>
  <w:style w:type="table" w:styleId="aa">
    <w:name w:val="Table Grid"/>
    <w:basedOn w:val="a1"/>
    <w:uiPriority w:val="39"/>
    <w:rsid w:val="00082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CA356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35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A51BC-66B6-485E-BEB2-6083BDDB6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Роман Сокольский</cp:lastModifiedBy>
  <cp:revision>15</cp:revision>
  <dcterms:created xsi:type="dcterms:W3CDTF">2026-04-28T17:14:00Z</dcterms:created>
  <dcterms:modified xsi:type="dcterms:W3CDTF">2026-04-28T18:42:00Z</dcterms:modified>
</cp:coreProperties>
</file>