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5D7" w:rsidRPr="008F15D7" w:rsidRDefault="008F15D7" w:rsidP="008F15D7">
      <w:pPr>
        <w:widowControl/>
        <w:spacing w:before="480" w:after="240" w:line="240" w:lineRule="auto"/>
        <w:outlineLvl w:val="1"/>
        <w:rPr>
          <w:rFonts w:ascii="Times New Roman" w:eastAsia="宋体" w:hAnsi="Times New Roman" w:cs="Times New Roman"/>
          <w:b/>
          <w:bCs/>
          <w:color w:val="0F1115"/>
          <w:kern w:val="0"/>
          <w:sz w:val="44"/>
          <w:szCs w:val="44"/>
          <w14:ligatures w14:val="none"/>
        </w:rPr>
      </w:pP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44"/>
          <w:szCs w:val="44"/>
          <w14:ligatures w14:val="none"/>
        </w:rPr>
        <w:t xml:space="preserve">Chapter </w:t>
      </w: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44"/>
          <w:szCs w:val="44"/>
          <w14:ligatures w14:val="none"/>
        </w:rPr>
        <w:t>1</w:t>
      </w: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44"/>
          <w:szCs w:val="44"/>
          <w14:ligatures w14:val="none"/>
        </w:rPr>
        <w:t>: System Design and Architecture</w:t>
      </w:r>
    </w:p>
    <w:p w:rsidR="008F15D7" w:rsidRPr="008F15D7" w:rsidRDefault="008F15D7" w:rsidP="008F15D7">
      <w:pPr>
        <w:widowControl/>
        <w:spacing w:before="480" w:after="240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1</w:t>
      </w: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.1 System Overview</w:t>
      </w:r>
    </w:p>
    <w:p w:rsidR="008F15D7" w:rsidRPr="008F15D7" w:rsidRDefault="008F15D7" w:rsidP="008F15D7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8F15D7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The Steam Game Recommendation System is designed as a modular, object-oriented architecture that processes multi-dimensional data to generate personalized game recommendations. The system integrates user behavior analysis, review sentiment analysis, and advanced recommendation algorithms to provide accurate and trustworthy game suggestions.</w:t>
      </w:r>
    </w:p>
    <w:p w:rsidR="008F15D7" w:rsidRPr="008F15D7" w:rsidRDefault="008F15D7" w:rsidP="008F15D7">
      <w:pPr>
        <w:widowControl/>
        <w:spacing w:before="480" w:after="240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1</w:t>
      </w: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.2 Object-Oriented Programming Design</w:t>
      </w:r>
    </w:p>
    <w:p w:rsidR="008F15D7" w:rsidRPr="008F15D7" w:rsidRDefault="008F15D7" w:rsidP="008F15D7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.2.1 System Architecture Diagram</w:t>
      </w:r>
    </w:p>
    <w:p w:rsidR="008F15D7" w:rsidRPr="008F15D7" w:rsidRDefault="008F15D7" w:rsidP="008F15D7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8F15D7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 xml:space="preserve">The system follows a modular architecture with five core components, as illustrated in Figure </w:t>
      </w:r>
      <w:r w:rsidRPr="008F15D7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1</w:t>
      </w:r>
      <w:r w:rsidRPr="008F15D7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:</w:t>
      </w:r>
    </w:p>
    <w:p w:rsidR="008F15D7" w:rsidRDefault="008F15D7" w:rsidP="008F15D7">
      <w:pPr>
        <w:keepNext/>
        <w:widowControl/>
        <w:spacing w:before="240" w:after="240" w:line="240" w:lineRule="auto"/>
      </w:pPr>
      <w:r>
        <w:rPr>
          <w:rFonts w:ascii="Segoe UI" w:eastAsia="宋体" w:hAnsi="Segoe UI" w:cs="Segoe UI" w:hint="eastAsia"/>
          <w:noProof/>
          <w:color w:val="0F1115"/>
          <w:kern w:val="0"/>
          <w:sz w:val="24"/>
        </w:rPr>
        <w:lastRenderedPageBreak/>
        <w:drawing>
          <wp:inline distT="0" distB="0" distL="0" distR="0">
            <wp:extent cx="5274310" cy="7833995"/>
            <wp:effectExtent l="0" t="0" r="0" b="1905"/>
            <wp:docPr id="1624656662" name="图片 2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56662" name="图片 2" descr="图形用户界面, 图示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5D7" w:rsidRPr="008F15D7" w:rsidRDefault="008F15D7" w:rsidP="008F15D7">
      <w:pPr>
        <w:pStyle w:val="ae"/>
        <w:jc w:val="center"/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 xml:space="preserve">Figure </w: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begin"/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instrText xml:space="preserve"> SEQ Figure \* ARABIC </w:instrTex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separate"/>
      </w:r>
      <w:r w:rsidR="001866F3"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1</w: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end"/>
      </w:r>
    </w:p>
    <w:p w:rsidR="008F15D7" w:rsidRDefault="008F15D7" w:rsidP="008F15D7">
      <w:pPr>
        <w:widowControl/>
        <w:spacing w:before="240" w:after="240" w:line="240" w:lineRule="auto"/>
        <w:rPr>
          <w:rFonts w:ascii="Arial" w:eastAsia="宋体" w:hAnsi="Arial" w:cs="Arial"/>
          <w:color w:val="0F1115"/>
          <w:kern w:val="0"/>
          <w:sz w:val="24"/>
          <w14:ligatures w14:val="none"/>
        </w:rPr>
      </w:pPr>
    </w:p>
    <w:p w:rsidR="008F15D7" w:rsidRPr="008F15D7" w:rsidRDefault="00F559D3" w:rsidP="008F15D7">
      <w:pPr>
        <w:widowControl/>
        <w:spacing w:before="480" w:after="240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lastRenderedPageBreak/>
        <w:t>1</w:t>
      </w:r>
      <w:r w:rsidR="008F15D7" w:rsidRPr="008F15D7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.3 System Workflow</w:t>
      </w:r>
    </w:p>
    <w:p w:rsidR="008F15D7" w:rsidRPr="008F15D7" w:rsidRDefault="001866F3" w:rsidP="008F15D7">
      <w:pPr>
        <w:widowControl/>
        <w:spacing w:before="240" w:after="240" w:line="240" w:lineRule="auto"/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 xml:space="preserve">The detailed interaction between system components during a typical recommendation request is shown in Figure </w:t>
      </w:r>
      <w:r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  <w:t>2</w: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:</w:t>
      </w:r>
    </w:p>
    <w:p w:rsidR="001866F3" w:rsidRDefault="001866F3" w:rsidP="001866F3">
      <w:pPr>
        <w:keepNext/>
        <w:widowControl/>
        <w:spacing w:before="480" w:after="240" w:line="240" w:lineRule="auto"/>
        <w:jc w:val="center"/>
        <w:outlineLvl w:val="1"/>
      </w:pPr>
      <w:r>
        <w:rPr>
          <w:rFonts w:ascii="Arial" w:eastAsia="宋体" w:hAnsi="Arial" w:cs="Arial" w:hint="eastAsia"/>
          <w:b/>
          <w:bCs/>
          <w:noProof/>
          <w:color w:val="0F1115"/>
          <w:kern w:val="0"/>
          <w:sz w:val="36"/>
          <w:szCs w:val="36"/>
        </w:rPr>
        <w:drawing>
          <wp:inline distT="0" distB="0" distL="0" distR="0">
            <wp:extent cx="6133760" cy="3224385"/>
            <wp:effectExtent l="0" t="0" r="635" b="0"/>
            <wp:docPr id="807258767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58767" name="图形 807258767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l="5297" t="4647" r="5369" b="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474" cy="3312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15D7" w:rsidRPr="008F15D7" w:rsidRDefault="001866F3" w:rsidP="001866F3">
      <w:pPr>
        <w:pStyle w:val="ae"/>
        <w:jc w:val="center"/>
        <w:rPr>
          <w:rFonts w:ascii="Times New Roman" w:eastAsia="宋体" w:hAnsi="Times New Roman" w:cs="Times New Roman" w:hint="eastAsia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 xml:space="preserve">Figure </w: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begin"/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instrText xml:space="preserve"> SEQ Figure \* ARABIC </w:instrTex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separate"/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2</w:t>
      </w: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fldChar w:fldCharType="end"/>
      </w:r>
    </w:p>
    <w:p w:rsidR="001866F3" w:rsidRPr="001866F3" w:rsidRDefault="00F559D3" w:rsidP="001866F3">
      <w:pPr>
        <w:widowControl/>
        <w:spacing w:before="480" w:after="240" w:line="240" w:lineRule="auto"/>
        <w:outlineLvl w:val="2"/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32"/>
          <w:szCs w:val="32"/>
          <w14:ligatures w14:val="none"/>
        </w:rPr>
        <w:t>.4 Module Specifications</w:t>
      </w:r>
    </w:p>
    <w:p w:rsidR="001866F3" w:rsidRPr="001866F3" w:rsidRDefault="00F559D3" w:rsidP="001866F3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.4.1 Data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Manager Module</w:t>
      </w:r>
    </w:p>
    <w:p w:rsidR="001866F3" w:rsidRPr="001866F3" w:rsidRDefault="001866F3" w:rsidP="001866F3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Responsibilities: Data loading, cleaning, and management</w:t>
      </w:r>
    </w:p>
    <w:p w:rsidR="001866F3" w:rsidRPr="001866F3" w:rsidRDefault="001866F3" w:rsidP="001866F3">
      <w:pPr>
        <w:widowControl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Input: Raw CSV file paths</w:t>
      </w:r>
    </w:p>
    <w:p w:rsidR="001866F3" w:rsidRPr="001866F3" w:rsidRDefault="001866F3" w:rsidP="001866F3">
      <w:pPr>
        <w:widowControl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Output: Cleaned and structured data</w:t>
      </w:r>
    </w:p>
    <w:p w:rsidR="001866F3" w:rsidRPr="001866F3" w:rsidRDefault="001866F3" w:rsidP="001866F3">
      <w:pPr>
        <w:widowControl/>
        <w:numPr>
          <w:ilvl w:val="0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Flow: Provides clean data interfaces for all other modules</w:t>
      </w:r>
    </w:p>
    <w:p w:rsidR="001866F3" w:rsidRPr="001866F3" w:rsidRDefault="001866F3" w:rsidP="001866F3">
      <w:pPr>
        <w:widowControl/>
        <w:numPr>
          <w:ilvl w:val="0"/>
          <w:numId w:val="1"/>
        </w:numPr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Key Functions:</w:t>
      </w:r>
    </w:p>
    <w:p w:rsidR="001866F3" w:rsidRPr="001866F3" w:rsidRDefault="001866F3" w:rsidP="001866F3">
      <w:pPr>
        <w:widowControl/>
        <w:numPr>
          <w:ilvl w:val="1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proofErr w:type="spellStart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load_</w:t>
      </w:r>
      <w:proofErr w:type="gramStart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</w:t>
      </w:r>
      <w:proofErr w:type="spellEnd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(</w:t>
      </w:r>
      <w:proofErr w:type="gramEnd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): Reads and validates input files</w:t>
      </w:r>
    </w:p>
    <w:p w:rsidR="001866F3" w:rsidRPr="001866F3" w:rsidRDefault="001866F3" w:rsidP="001866F3">
      <w:pPr>
        <w:widowControl/>
        <w:numPr>
          <w:ilvl w:val="1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proofErr w:type="spellStart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clean_</w:t>
      </w:r>
      <w:proofErr w:type="gramStart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</w:t>
      </w:r>
      <w:proofErr w:type="spellEnd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(</w:t>
      </w:r>
      <w:proofErr w:type="gramEnd"/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): Handles missing values and data normalization</w:t>
      </w:r>
    </w:p>
    <w:p w:rsidR="001866F3" w:rsidRPr="001866F3" w:rsidRDefault="001866F3" w:rsidP="001866F3">
      <w:pPr>
        <w:widowControl/>
        <w:numPr>
          <w:ilvl w:val="1"/>
          <w:numId w:val="1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access methods for specific data subsets</w:t>
      </w:r>
    </w:p>
    <w:p w:rsidR="001866F3" w:rsidRPr="001866F3" w:rsidRDefault="00F559D3" w:rsidP="001866F3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.4.2 User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Analyzer Module</w:t>
      </w:r>
    </w:p>
    <w:p w:rsidR="001866F3" w:rsidRPr="001866F3" w:rsidRDefault="001866F3" w:rsidP="001866F3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Responsibilities: User behavior analysis and credibility modeling</w:t>
      </w:r>
    </w:p>
    <w:p w:rsidR="001866F3" w:rsidRPr="001866F3" w:rsidRDefault="001866F3" w:rsidP="001866F3">
      <w:pPr>
        <w:widowControl/>
        <w:numPr>
          <w:ilvl w:val="0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Input: User game data, review data, playtime information</w:t>
      </w:r>
    </w:p>
    <w:p w:rsidR="001866F3" w:rsidRPr="001866F3" w:rsidRDefault="001866F3" w:rsidP="001866F3">
      <w:pPr>
        <w:widowControl/>
        <w:numPr>
          <w:ilvl w:val="0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Output: User weight scores, playtime patterns, user clusters</w:t>
      </w:r>
    </w:p>
    <w:p w:rsidR="001866F3" w:rsidRPr="001866F3" w:rsidRDefault="001866F3" w:rsidP="001866F3">
      <w:pPr>
        <w:widowControl/>
        <w:numPr>
          <w:ilvl w:val="0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Flow: Provides user feature vectors to the recommendation engine</w:t>
      </w:r>
    </w:p>
    <w:p w:rsidR="001866F3" w:rsidRPr="001866F3" w:rsidRDefault="001866F3" w:rsidP="001866F3">
      <w:pPr>
        <w:widowControl/>
        <w:numPr>
          <w:ilvl w:val="0"/>
          <w:numId w:val="2"/>
        </w:numPr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Key Algorithms:</w:t>
      </w:r>
    </w:p>
    <w:p w:rsidR="001866F3" w:rsidRPr="001866F3" w:rsidRDefault="001866F3" w:rsidP="001866F3">
      <w:pPr>
        <w:widowControl/>
        <w:numPr>
          <w:ilvl w:val="1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Credibility scoring based on games owned and review helpfulness</w:t>
      </w:r>
    </w:p>
    <w:p w:rsidR="001866F3" w:rsidRPr="001866F3" w:rsidRDefault="001866F3" w:rsidP="001866F3">
      <w:pPr>
        <w:widowControl/>
        <w:numPr>
          <w:ilvl w:val="1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Playtime pattern analysis using clustering techniques</w:t>
      </w:r>
    </w:p>
    <w:p w:rsidR="001866F3" w:rsidRPr="001866F3" w:rsidRDefault="001866F3" w:rsidP="001866F3">
      <w:pPr>
        <w:widowControl/>
        <w:numPr>
          <w:ilvl w:val="1"/>
          <w:numId w:val="2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User segmentation for personalized recommendations</w:t>
      </w:r>
    </w:p>
    <w:p w:rsidR="001866F3" w:rsidRPr="001866F3" w:rsidRDefault="00F559D3" w:rsidP="001866F3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.4.3 Review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Analyzer Module</w:t>
      </w:r>
    </w:p>
    <w:p w:rsidR="001866F3" w:rsidRPr="001866F3" w:rsidRDefault="001866F3" w:rsidP="001866F3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Responsibilities: Sentiment analysis and topic extraction from review content</w:t>
      </w:r>
    </w:p>
    <w:p w:rsidR="001866F3" w:rsidRPr="001866F3" w:rsidRDefault="001866F3" w:rsidP="001866F3">
      <w:pPr>
        <w:widowControl/>
        <w:numPr>
          <w:ilvl w:val="0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Input: Review text, recommendation labels</w:t>
      </w:r>
    </w:p>
    <w:p w:rsidR="001866F3" w:rsidRPr="001866F3" w:rsidRDefault="001866F3" w:rsidP="001866F3">
      <w:pPr>
        <w:widowControl/>
        <w:numPr>
          <w:ilvl w:val="0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Output: Sentiment scores, topic distributions, keywords</w:t>
      </w:r>
    </w:p>
    <w:p w:rsidR="001866F3" w:rsidRPr="001866F3" w:rsidRDefault="001866F3" w:rsidP="001866F3">
      <w:pPr>
        <w:widowControl/>
        <w:numPr>
          <w:ilvl w:val="0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Flow: Provides content features for the recommendation system</w:t>
      </w:r>
    </w:p>
    <w:p w:rsidR="001866F3" w:rsidRPr="001866F3" w:rsidRDefault="001866F3" w:rsidP="001866F3">
      <w:pPr>
        <w:widowControl/>
        <w:numPr>
          <w:ilvl w:val="0"/>
          <w:numId w:val="3"/>
        </w:numPr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NLP Techniques:</w:t>
      </w:r>
    </w:p>
    <w:p w:rsidR="001866F3" w:rsidRPr="001866F3" w:rsidRDefault="001866F3" w:rsidP="001866F3">
      <w:pPr>
        <w:widowControl/>
        <w:numPr>
          <w:ilvl w:val="1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Sentiment analysis using pre-trained models</w:t>
      </w:r>
    </w:p>
    <w:p w:rsidR="001866F3" w:rsidRPr="001866F3" w:rsidRDefault="001866F3" w:rsidP="001866F3">
      <w:pPr>
        <w:widowControl/>
        <w:numPr>
          <w:ilvl w:val="1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Topic modeling with LDA (Latent Dirichlet Allocation)</w:t>
      </w:r>
    </w:p>
    <w:p w:rsidR="001866F3" w:rsidRPr="001866F3" w:rsidRDefault="001866F3" w:rsidP="001866F3">
      <w:pPr>
        <w:widowControl/>
        <w:numPr>
          <w:ilvl w:val="1"/>
          <w:numId w:val="3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Keyword extraction for feature identification</w:t>
      </w:r>
    </w:p>
    <w:p w:rsidR="001866F3" w:rsidRPr="001866F3" w:rsidRDefault="00F559D3" w:rsidP="001866F3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.4.4 Recommendation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Engine Module</w:t>
      </w:r>
    </w:p>
    <w:p w:rsidR="001866F3" w:rsidRPr="001866F3" w:rsidRDefault="001866F3" w:rsidP="001866F3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Responsibilities: Generating personalized game recommendations</w:t>
      </w:r>
    </w:p>
    <w:p w:rsidR="001866F3" w:rsidRPr="001866F3" w:rsidRDefault="001866F3" w:rsidP="001866F3">
      <w:pPr>
        <w:widowControl/>
        <w:numPr>
          <w:ilvl w:val="0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Input: User features, game features, review features</w:t>
      </w:r>
    </w:p>
    <w:p w:rsidR="001866F3" w:rsidRPr="001866F3" w:rsidRDefault="001866F3" w:rsidP="001866F3">
      <w:pPr>
        <w:widowControl/>
        <w:numPr>
          <w:ilvl w:val="0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Output: Recommended game lists with similarity scores</w:t>
      </w:r>
    </w:p>
    <w:p w:rsidR="001866F3" w:rsidRPr="001866F3" w:rsidRDefault="001866F3" w:rsidP="001866F3">
      <w:pPr>
        <w:widowControl/>
        <w:numPr>
          <w:ilvl w:val="0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Flow: Integrates all analysis results to generate final recommendations</w:t>
      </w:r>
    </w:p>
    <w:p w:rsidR="001866F3" w:rsidRPr="001866F3" w:rsidRDefault="001866F3" w:rsidP="001866F3">
      <w:pPr>
        <w:widowControl/>
        <w:numPr>
          <w:ilvl w:val="0"/>
          <w:numId w:val="4"/>
        </w:numPr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Algorithms Implemented:</w:t>
      </w:r>
    </w:p>
    <w:p w:rsidR="001866F3" w:rsidRPr="001866F3" w:rsidRDefault="001866F3" w:rsidP="001866F3">
      <w:pPr>
        <w:widowControl/>
        <w:numPr>
          <w:ilvl w:val="1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Collaborative filtering based on user similarities</w:t>
      </w:r>
    </w:p>
    <w:p w:rsidR="001866F3" w:rsidRPr="001866F3" w:rsidRDefault="001866F3" w:rsidP="001866F3">
      <w:pPr>
        <w:widowControl/>
        <w:numPr>
          <w:ilvl w:val="1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Content-based filtering using game features</w:t>
      </w:r>
    </w:p>
    <w:p w:rsidR="001866F3" w:rsidRPr="001866F3" w:rsidRDefault="001866F3" w:rsidP="001866F3">
      <w:pPr>
        <w:widowControl/>
        <w:numPr>
          <w:ilvl w:val="1"/>
          <w:numId w:val="4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Hybrid approach combining multiple methods</w:t>
      </w:r>
    </w:p>
    <w:p w:rsidR="001866F3" w:rsidRPr="001866F3" w:rsidRDefault="00F559D3" w:rsidP="001866F3">
      <w:pPr>
        <w:widowControl/>
        <w:spacing w:before="240" w:after="240" w:line="240" w:lineRule="auto"/>
        <w:outlineLvl w:val="3"/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1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.4.5 Visualization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="001866F3" w:rsidRPr="001866F3">
        <w:rPr>
          <w:rFonts w:ascii="Times New Roman" w:eastAsia="宋体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Engine Module</w:t>
      </w:r>
    </w:p>
    <w:p w:rsidR="001866F3" w:rsidRPr="001866F3" w:rsidRDefault="001866F3" w:rsidP="001866F3">
      <w:pPr>
        <w:widowControl/>
        <w:spacing w:before="240" w:after="24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Responsibilities: Data visualization and result presentation</w:t>
      </w:r>
    </w:p>
    <w:p w:rsidR="001866F3" w:rsidRPr="001866F3" w:rsidRDefault="001866F3" w:rsidP="001866F3">
      <w:pPr>
        <w:widowControl/>
        <w:numPr>
          <w:ilvl w:val="0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Input: Analysis results, recommendation results</w:t>
      </w:r>
    </w:p>
    <w:p w:rsidR="001866F3" w:rsidRPr="001866F3" w:rsidRDefault="001866F3" w:rsidP="001866F3">
      <w:pPr>
        <w:widowControl/>
        <w:numPr>
          <w:ilvl w:val="0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Output: Charts, dashboards, report visualizations</w:t>
      </w:r>
    </w:p>
    <w:p w:rsidR="001866F3" w:rsidRPr="001866F3" w:rsidRDefault="001866F3" w:rsidP="001866F3">
      <w:pPr>
        <w:widowControl/>
        <w:numPr>
          <w:ilvl w:val="0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Data Flow: Retrieves data from analysis modules for visualization</w:t>
      </w:r>
    </w:p>
    <w:p w:rsidR="001866F3" w:rsidRPr="001866F3" w:rsidRDefault="001866F3" w:rsidP="001866F3">
      <w:pPr>
        <w:widowControl/>
        <w:numPr>
          <w:ilvl w:val="0"/>
          <w:numId w:val="5"/>
        </w:numPr>
        <w:spacing w:after="12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Visualization Types:</w:t>
      </w:r>
    </w:p>
    <w:p w:rsidR="001866F3" w:rsidRPr="001866F3" w:rsidRDefault="001866F3" w:rsidP="001866F3">
      <w:pPr>
        <w:widowControl/>
        <w:numPr>
          <w:ilvl w:val="1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User behavior analytics charts</w:t>
      </w:r>
    </w:p>
    <w:p w:rsidR="001866F3" w:rsidRPr="001866F3" w:rsidRDefault="001866F3" w:rsidP="001866F3">
      <w:pPr>
        <w:widowControl/>
        <w:numPr>
          <w:ilvl w:val="1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Sentiment distribution plots</w:t>
      </w:r>
    </w:p>
    <w:p w:rsidR="001866F3" w:rsidRPr="001866F3" w:rsidRDefault="001866F3" w:rsidP="001866F3">
      <w:pPr>
        <w:widowControl/>
        <w:numPr>
          <w:ilvl w:val="1"/>
          <w:numId w:val="5"/>
        </w:numPr>
        <w:spacing w:after="0" w:line="240" w:lineRule="auto"/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</w:pPr>
      <w:r w:rsidRPr="001866F3">
        <w:rPr>
          <w:rFonts w:ascii="Times New Roman" w:eastAsia="宋体" w:hAnsi="Times New Roman" w:cs="Times New Roman"/>
          <w:color w:val="0F1115"/>
          <w:kern w:val="0"/>
          <w:sz w:val="28"/>
          <w:szCs w:val="28"/>
          <w14:ligatures w14:val="none"/>
        </w:rPr>
        <w:t>Recommendation result displays</w:t>
      </w:r>
    </w:p>
    <w:p w:rsidR="001866F3" w:rsidRPr="001866F3" w:rsidRDefault="001866F3" w:rsidP="001866F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8F15D7" w:rsidRPr="008F15D7" w:rsidRDefault="008F15D7">
      <w:pPr>
        <w:rPr>
          <w:rFonts w:ascii="Arial" w:hAnsi="Arial" w:cs="Arial"/>
        </w:rPr>
      </w:pPr>
    </w:p>
    <w:sectPr w:rsidR="008F15D7" w:rsidRPr="008F15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1A9"/>
    <w:multiLevelType w:val="multilevel"/>
    <w:tmpl w:val="DD9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6102C"/>
    <w:multiLevelType w:val="multilevel"/>
    <w:tmpl w:val="31F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02B2B"/>
    <w:multiLevelType w:val="multilevel"/>
    <w:tmpl w:val="8C2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60ABB"/>
    <w:multiLevelType w:val="multilevel"/>
    <w:tmpl w:val="C4F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D22C4"/>
    <w:multiLevelType w:val="multilevel"/>
    <w:tmpl w:val="E51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740201">
    <w:abstractNumId w:val="3"/>
  </w:num>
  <w:num w:numId="2" w16cid:durableId="1580604204">
    <w:abstractNumId w:val="4"/>
  </w:num>
  <w:num w:numId="3" w16cid:durableId="431514721">
    <w:abstractNumId w:val="0"/>
  </w:num>
  <w:num w:numId="4" w16cid:durableId="810484313">
    <w:abstractNumId w:val="1"/>
  </w:num>
  <w:num w:numId="5" w16cid:durableId="765879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D7"/>
    <w:rsid w:val="001866F3"/>
    <w:rsid w:val="00703CDD"/>
    <w:rsid w:val="008F15D7"/>
    <w:rsid w:val="00F5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3E266"/>
  <w15:chartTrackingRefBased/>
  <w15:docId w15:val="{2AC5B137-4768-2246-B4BC-277A111B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F1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F1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F1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F1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F1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F1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1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F15D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F15D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F15D7"/>
    <w:rPr>
      <w:rFonts w:asciiTheme="majorHAnsi" w:eastAsia="黑体" w:hAnsiTheme="majorHAnsi" w:cstheme="majorBidi"/>
      <w:sz w:val="20"/>
      <w:szCs w:val="20"/>
    </w:rPr>
  </w:style>
  <w:style w:type="character" w:styleId="af">
    <w:name w:val="Strong"/>
    <w:basedOn w:val="a0"/>
    <w:uiPriority w:val="22"/>
    <w:qFormat/>
    <w:rsid w:val="001866F3"/>
    <w:rPr>
      <w:b/>
      <w:bCs/>
    </w:rPr>
  </w:style>
  <w:style w:type="character" w:styleId="HTML">
    <w:name w:val="HTML Code"/>
    <w:basedOn w:val="a0"/>
    <w:uiPriority w:val="99"/>
    <w:semiHidden/>
    <w:unhideWhenUsed/>
    <w:rsid w:val="001866F3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186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380</Words>
  <Characters>2517</Characters>
  <Application>Microsoft Office Word</Application>
  <DocSecurity>0</DocSecurity>
  <Lines>78</Lines>
  <Paragraphs>41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HL2487</dc:creator>
  <cp:keywords/>
  <dc:description/>
  <cp:lastModifiedBy>HL2487</cp:lastModifiedBy>
  <cp:revision>2</cp:revision>
  <dcterms:created xsi:type="dcterms:W3CDTF">2025-11-26T14:02:00Z</dcterms:created>
  <dcterms:modified xsi:type="dcterms:W3CDTF">2025-11-26T14:23:00Z</dcterms:modified>
</cp:coreProperties>
</file>