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9B47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分布式爬虫项目</w:t>
      </w:r>
    </w:p>
    <w:p w14:paraId="31146971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</w:p>
    <w:p w14:paraId="5836CF70">
      <w:pPr>
        <w:jc w:val="both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一：环境搭建</w:t>
      </w:r>
    </w:p>
    <w:p w14:paraId="7037D61F">
      <w:pPr>
        <w:jc w:val="both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编译器：pycharm</w:t>
      </w:r>
    </w:p>
    <w:p w14:paraId="1965E49E">
      <w:pPr>
        <w:jc w:val="both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解释器：python3</w:t>
      </w:r>
    </w:p>
    <w:p w14:paraId="266ADB2C">
      <w:pPr>
        <w:jc w:val="both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Redis版本：6.0.6（windows不支持，使用Docker Desktop镜像）</w:t>
      </w:r>
    </w:p>
    <w:p w14:paraId="0EB7495B">
      <w:pPr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Pip 各种第三方模块如</w:t>
      </w:r>
      <w:r>
        <w:rPr>
          <w:rFonts w:hint="eastAsia" w:ascii="黑体" w:hAnsi="黑体" w:eastAsia="黑体" w:cs="黑体"/>
          <w:sz w:val="28"/>
          <w:szCs w:val="28"/>
        </w:rPr>
        <w:t>requests beautifulsoup4 playwright "celery[redis]"</w:t>
      </w:r>
    </w:p>
    <w:p w14:paraId="0676A8ED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5BDC5610">
      <w:pPr>
        <w:jc w:val="both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二：项目运行</w:t>
      </w:r>
    </w:p>
    <w:p w14:paraId="3D08E9FA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首先在终端中运行</w:t>
      </w:r>
    </w:p>
    <w:p w14:paraId="35A3558A">
      <w:pPr>
        <w:numPr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celery -A tasks worker --loglevel=info --pool=solo </w:t>
      </w:r>
    </w:p>
    <w:p w14:paraId="030C6389">
      <w:pPr>
        <w:numPr>
          <w:numId w:val="0"/>
        </w:numPr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60607"/>
          <w:spacing w:val="4"/>
          <w:sz w:val="28"/>
          <w:szCs w:val="28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以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60607"/>
          <w:spacing w:val="4"/>
          <w:sz w:val="28"/>
          <w:szCs w:val="28"/>
          <w:shd w:val="clear" w:fill="FFFFFF"/>
        </w:rPr>
        <w:t>启动一个单线程的 Celery 工作进程，这个进程会从指定的 Celery 应用程序（</w:t>
      </w:r>
      <w:r>
        <w:rPr>
          <w:rStyle w:val="5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60607"/>
          <w:spacing w:val="4"/>
          <w:sz w:val="28"/>
          <w:szCs w:val="28"/>
          <w:bdr w:val="none" w:color="auto" w:sz="0" w:space="0"/>
          <w:vertAlign w:val="baseline"/>
        </w:rPr>
        <w:t>tasks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60607"/>
          <w:spacing w:val="4"/>
          <w:sz w:val="28"/>
          <w:szCs w:val="28"/>
          <w:shd w:val="clear" w:fill="FFFFFF"/>
        </w:rPr>
        <w:t xml:space="preserve">）中获取任务并执行，同时以 </w:t>
      </w:r>
      <w:r>
        <w:rPr>
          <w:rStyle w:val="5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60607"/>
          <w:spacing w:val="4"/>
          <w:sz w:val="28"/>
          <w:szCs w:val="28"/>
          <w:bdr w:val="none" w:color="auto" w:sz="0" w:space="0"/>
          <w:vertAlign w:val="baseline"/>
        </w:rPr>
        <w:t>info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60607"/>
          <w:spacing w:val="4"/>
          <w:sz w:val="28"/>
          <w:szCs w:val="28"/>
          <w:shd w:val="clear" w:fill="FFFFFF"/>
        </w:rPr>
        <w:t xml:space="preserve"> 级别记录日志。</w:t>
      </w:r>
    </w:p>
    <w:p w14:paraId="1A5693F2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main为启动模块，starting_url为将要爬取页面的url，本次项目将要爬取https://scrapeme.live/shop/page/1网站即宝可梦网站。</w:t>
      </w:r>
    </w:p>
    <w:p w14:paraId="1AD19157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本项目使用redis作为信息存储数据库，首先获取待爬取url的robots.txt协议，调用urlparse库解析后与待爬取url进行分析判断是否可以进行爬取，若可以爬取，则存放到redis的robots_allow_url中。</w:t>
      </w:r>
    </w:p>
    <w:p w14:paraId="7170D6D9">
      <w:pPr>
        <w:widowControl w:val="0"/>
        <w:numPr>
          <w:numId w:val="0"/>
        </w:numPr>
        <w:bidi w:val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2897505"/>
            <wp:effectExtent l="0" t="0" r="952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CC7D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爬虫功能的具体实现由celery异步执行，具有分布式特点。</w:t>
      </w:r>
    </w:p>
    <w:p w14:paraId="67605B07">
      <w:pPr>
        <w:widowControl w:val="0"/>
        <w:numPr>
          <w:numId w:val="0"/>
        </w:numPr>
        <w:bidi w:val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3633470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3C7F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数据解析部分：</w:t>
      </w:r>
    </w:p>
    <w:p w14:paraId="6ACD630C">
      <w:pPr>
        <w:widowControl w:val="0"/>
        <w:numPr>
          <w:numId w:val="0"/>
        </w:numPr>
        <w:bidi w:val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获取页面数据，使用beautifulsoup中的bs4进行数据解析提取数据，按照id进行保存，同时将url解析为ip即DNS解析。</w:t>
      </w:r>
    </w:p>
    <w:p w14:paraId="13FCAC4E">
      <w:pPr>
        <w:numPr>
          <w:numId w:val="0"/>
        </w:numPr>
        <w:jc w:val="both"/>
      </w:pPr>
      <w:r>
        <w:drawing>
          <wp:inline distT="0" distB="0" distL="114300" distR="114300">
            <wp:extent cx="4495800" cy="1009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9607">
      <w:pPr>
        <w:numPr>
          <w:numId w:val="0"/>
        </w:numPr>
        <w:jc w:val="both"/>
      </w:pPr>
      <w:r>
        <w:drawing>
          <wp:inline distT="0" distB="0" distL="114300" distR="114300">
            <wp:extent cx="5219700" cy="3505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D0F1">
      <w:pPr>
        <w:numPr>
          <w:numId w:val="0"/>
        </w:numPr>
        <w:jc w:val="both"/>
      </w:pPr>
      <w:r>
        <w:drawing>
          <wp:inline distT="0" distB="0" distL="114300" distR="114300">
            <wp:extent cx="4819650" cy="1104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B56D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UA伪装</w:t>
      </w:r>
    </w:p>
    <w:p w14:paraId="4485037E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94580" cy="2444750"/>
            <wp:effectExtent l="0" t="0" r="127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9EFA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ip代理</w:t>
      </w:r>
    </w:p>
    <w:p w14:paraId="670AA3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391025" cy="39052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4976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Url分发策略</w:t>
      </w:r>
    </w:p>
    <w:p w14:paraId="6E9EF17B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3907155"/>
            <wp:effectExtent l="0" t="0" r="381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283A80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redis中的存储数据：</w:t>
      </w:r>
    </w:p>
    <w:p w14:paraId="73AF1702"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Content</w:t>
      </w:r>
    </w:p>
    <w:p w14:paraId="046179C9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对页面进行数据解析，获取每张图片的</w:t>
      </w:r>
    </w:p>
    <w:p w14:paraId="44126639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id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name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price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photo_url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url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url-&gt;ip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即将url解析为ip地址</w:t>
      </w:r>
    </w:p>
    <w:p w14:paraId="2473F6C0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33820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89A7"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To_visit</w:t>
      </w:r>
    </w:p>
    <w:p w14:paraId="59E2EF38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待爬取的页面</w:t>
      </w:r>
    </w:p>
    <w:p w14:paraId="1F1531DC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2927985"/>
            <wp:effectExtent l="0" t="0" r="698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B38F"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Visited</w:t>
      </w:r>
    </w:p>
    <w:p w14:paraId="65893B4F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已爬取完毕的页面</w:t>
      </w:r>
    </w:p>
    <w:p w14:paraId="7B3D4D73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2656840"/>
            <wp:effectExtent l="0" t="0" r="508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8B95">
      <w:pPr>
        <w:jc w:val="both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68206D"/>
    <w:multiLevelType w:val="multilevel"/>
    <w:tmpl w:val="5C68206D"/>
    <w:lvl w:ilvl="0" w:tentative="0">
      <w:start w:val="1"/>
      <w:numFmt w:val="decimal"/>
      <w:suff w:val="nothing"/>
      <w:lvlText w:val="%1，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F2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2025-03-03T14:00:44Z</dcterms:created>
  <dc:creator>JBZD</dc:creator>
  <cp:lastModifiedBy>忧郁的根号三</cp:lastModifiedBy>
  <dcterms:modified xsi:type="dcterms:W3CDTF">2025-03-03T14:40:41Z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eyJoZGlkIjoiMDc4OWVkOWEwYjQ5NzY5YWU2OGNhM2NlMzljMTIwNGQiLCJ1c2VySWQiOiIxMTY4MjY3ODc0In0=</vt:lpwstr>
  </property>
  <property fmtid="{D5CDD505-2E9C-101B-9397-08002B2CF9AE}" pid="4" name="ICV">
    <vt:lpwstr>7A9E3E1FD7C64C1981E5DDEA631742F0_12</vt:lpwstr>
  </property>
</Properties>
</file>