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4C4" w14:textId="2BE1C9EF" w:rsidR="00375C24" w:rsidRPr="00A2138C" w:rsidRDefault="00A2138C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2138C">
        <w:rPr>
          <w:rFonts w:ascii="微软雅黑" w:eastAsia="微软雅黑" w:hAnsi="微软雅黑"/>
          <w:b/>
          <w:bCs/>
          <w:sz w:val="28"/>
          <w:szCs w:val="28"/>
        </w:rPr>
        <w:t>Defect</w:t>
      </w:r>
      <w:r>
        <w:rPr>
          <w:rFonts w:ascii="微软雅黑" w:eastAsia="微软雅黑" w:hAnsi="微软雅黑"/>
          <w:b/>
          <w:bCs/>
          <w:sz w:val="28"/>
          <w:szCs w:val="28"/>
        </w:rPr>
        <w:t>F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ix</w:t>
      </w:r>
      <w:r w:rsidRPr="00A2138C">
        <w:rPr>
          <w:rFonts w:ascii="微软雅黑" w:eastAsia="微软雅黑" w:hAnsi="微软雅黑"/>
          <w:b/>
          <w:bCs/>
          <w:sz w:val="28"/>
          <w:szCs w:val="28"/>
        </w:rPr>
        <w:t>00</w:t>
      </w:r>
      <w:r w:rsidR="00891F97">
        <w:rPr>
          <w:rFonts w:ascii="微软雅黑" w:eastAsia="微软雅黑" w:hAnsi="微软雅黑"/>
          <w:b/>
          <w:bCs/>
          <w:sz w:val="28"/>
          <w:szCs w:val="28"/>
        </w:rPr>
        <w:t>4</w:t>
      </w:r>
      <w:r w:rsidRPr="00A2138C">
        <w:rPr>
          <w:rFonts w:ascii="微软雅黑" w:eastAsia="微软雅黑" w:hAnsi="微软雅黑" w:hint="eastAsia"/>
          <w:b/>
          <w:bCs/>
          <w:sz w:val="28"/>
          <w:szCs w:val="28"/>
        </w:rPr>
        <w:t>缺陷修复文档</w:t>
      </w:r>
    </w:p>
    <w:p w14:paraId="51B5B2B4" w14:textId="3A705215" w:rsidR="00375C24" w:rsidRP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对应缺陷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报告</w:t>
      </w: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编号：</w:t>
      </w:r>
      <w:r w:rsidRPr="00A2138C">
        <w:rPr>
          <w:rFonts w:ascii="华文中宋" w:eastAsia="华文中宋" w:hAnsi="华文中宋"/>
          <w:sz w:val="24"/>
          <w:szCs w:val="28"/>
        </w:rPr>
        <w:t>Defect00</w:t>
      </w:r>
      <w:r w:rsidR="00891F97">
        <w:rPr>
          <w:rFonts w:ascii="华文中宋" w:eastAsia="华文中宋" w:hAnsi="华文中宋"/>
          <w:sz w:val="24"/>
          <w:szCs w:val="28"/>
        </w:rPr>
        <w:t>4</w:t>
      </w:r>
      <w:r w:rsidRPr="00A2138C">
        <w:rPr>
          <w:rFonts w:ascii="华文中宋" w:eastAsia="华文中宋" w:hAnsi="华文中宋"/>
          <w:sz w:val="24"/>
          <w:szCs w:val="28"/>
        </w:rPr>
        <w:t>-TestCase1</w:t>
      </w:r>
      <w:r w:rsidR="00891F97">
        <w:rPr>
          <w:rFonts w:ascii="华文中宋" w:eastAsia="华文中宋" w:hAnsi="华文中宋"/>
          <w:sz w:val="24"/>
          <w:szCs w:val="28"/>
        </w:rPr>
        <w:t>03</w:t>
      </w:r>
    </w:p>
    <w:p w14:paraId="1D917C4C" w14:textId="4AC2C55D" w:rsid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测试用例编号：</w:t>
      </w:r>
      <w:r w:rsidR="00891F97" w:rsidRPr="00981171">
        <w:rPr>
          <w:rFonts w:ascii="华文中宋" w:eastAsia="华文中宋" w:hAnsi="华文中宋"/>
          <w:sz w:val="24"/>
          <w:szCs w:val="28"/>
        </w:rPr>
        <w:t>103-NF-UsabilityTest-U-D-B</w:t>
      </w:r>
    </w:p>
    <w:p w14:paraId="0304427F" w14:textId="14E02382" w:rsidR="00A2138C" w:rsidRPr="00A2138C" w:rsidRDefault="00A2138C">
      <w:pPr>
        <w:jc w:val="left"/>
        <w:rPr>
          <w:rFonts w:ascii="华文中宋" w:eastAsia="华文中宋" w:hAnsi="华文中宋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缺陷具体内容：</w:t>
      </w:r>
    </w:p>
    <w:p w14:paraId="7A570499" w14:textId="7EBF0C0C" w:rsidR="00375C24" w:rsidRDefault="00891F97" w:rsidP="00891F97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关闭文件时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确认弹窗显示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“save”、“distract”和“cancel”，不方便理解</w:t>
      </w:r>
      <w:r w:rsidR="003779C0">
        <w:rPr>
          <w:rFonts w:ascii="华文中宋" w:eastAsia="华文中宋" w:hAnsi="华文中宋" w:hint="eastAsia"/>
          <w:sz w:val="24"/>
          <w:szCs w:val="28"/>
        </w:rPr>
        <w:t>。</w:t>
      </w:r>
    </w:p>
    <w:p w14:paraId="61715468" w14:textId="65481387" w:rsidR="00891F97" w:rsidRDefault="00891F97" w:rsidP="00891F97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原因：</w:t>
      </w:r>
    </w:p>
    <w:p w14:paraId="192202C7" w14:textId="3BEFC7B1" w:rsidR="00891F97" w:rsidRDefault="00891F97" w:rsidP="00891F97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</w:t>
      </w:r>
      <w:proofErr w:type="spellStart"/>
      <w:r>
        <w:rPr>
          <w:rFonts w:ascii="华文中宋" w:eastAsia="华文中宋" w:hAnsi="华文中宋" w:hint="eastAsia"/>
          <w:sz w:val="24"/>
          <w:szCs w:val="28"/>
        </w:rPr>
        <w:t>removeSubTab</w:t>
      </w:r>
      <w:proofErr w:type="spellEnd"/>
      <w:r>
        <w:rPr>
          <w:rFonts w:ascii="华文中宋" w:eastAsia="华文中宋" w:hAnsi="华文中宋" w:hint="eastAsia"/>
          <w:sz w:val="24"/>
          <w:szCs w:val="28"/>
        </w:rPr>
        <w:t>（）函数和</w:t>
      </w:r>
      <w:proofErr w:type="spellStart"/>
      <w:r>
        <w:rPr>
          <w:rFonts w:ascii="华文中宋" w:eastAsia="华文中宋" w:hAnsi="华文中宋" w:hint="eastAsia"/>
          <w:sz w:val="24"/>
          <w:szCs w:val="28"/>
        </w:rPr>
        <w:t>closeEvent</w:t>
      </w:r>
      <w:proofErr w:type="spellEnd"/>
      <w:r>
        <w:rPr>
          <w:rFonts w:ascii="华文中宋" w:eastAsia="华文中宋" w:hAnsi="华文中宋" w:hint="eastAsia"/>
          <w:sz w:val="24"/>
          <w:szCs w:val="28"/>
        </w:rPr>
        <w:t>（）函数中，按钮由</w:t>
      </w:r>
      <w:r w:rsidR="003779C0">
        <w:rPr>
          <w:rFonts w:ascii="华文中宋" w:eastAsia="华文中宋" w:hAnsi="华文中宋" w:hint="eastAsia"/>
          <w:sz w:val="24"/>
          <w:szCs w:val="28"/>
        </w:rPr>
        <w:t>以</w:t>
      </w:r>
      <w:r>
        <w:rPr>
          <w:rFonts w:ascii="华文中宋" w:eastAsia="华文中宋" w:hAnsi="华文中宋" w:hint="eastAsia"/>
          <w:sz w:val="24"/>
          <w:szCs w:val="28"/>
        </w:rPr>
        <w:t>下的两个常量定义：</w:t>
      </w:r>
      <w:proofErr w:type="spellStart"/>
      <w:r w:rsidRPr="00891F97">
        <w:rPr>
          <w:rFonts w:ascii="华文中宋" w:eastAsia="华文中宋" w:hAnsi="华文中宋"/>
          <w:sz w:val="24"/>
          <w:szCs w:val="28"/>
        </w:rPr>
        <w:t>QMessageBox</w:t>
      </w:r>
      <w:proofErr w:type="spellEnd"/>
      <w:r w:rsidRPr="00891F97">
        <w:rPr>
          <w:rFonts w:ascii="华文中宋" w:eastAsia="华文中宋" w:hAnsi="华文中宋"/>
          <w:sz w:val="24"/>
          <w:szCs w:val="28"/>
        </w:rPr>
        <w:t>::</w:t>
      </w:r>
      <w:r w:rsidRPr="00891F97">
        <w:rPr>
          <w:rFonts w:ascii="华文中宋" w:eastAsia="华文中宋" w:hAnsi="华文中宋" w:hint="eastAsia"/>
          <w:sz w:val="24"/>
          <w:szCs w:val="28"/>
        </w:rPr>
        <w:t>Save与</w:t>
      </w:r>
      <w:proofErr w:type="spellStart"/>
      <w:r w:rsidRPr="00891F97">
        <w:rPr>
          <w:rFonts w:ascii="华文中宋" w:eastAsia="华文中宋" w:hAnsi="华文中宋"/>
          <w:sz w:val="24"/>
          <w:szCs w:val="28"/>
        </w:rPr>
        <w:t>QMessageBox</w:t>
      </w:r>
      <w:proofErr w:type="spellEnd"/>
      <w:r w:rsidRPr="00891F97">
        <w:rPr>
          <w:rFonts w:ascii="华文中宋" w:eastAsia="华文中宋" w:hAnsi="华文中宋"/>
          <w:sz w:val="24"/>
          <w:szCs w:val="28"/>
        </w:rPr>
        <w:t>:</w:t>
      </w:r>
      <w:proofErr w:type="gramStart"/>
      <w:r w:rsidRPr="00891F97">
        <w:rPr>
          <w:rFonts w:ascii="华文中宋" w:eastAsia="华文中宋" w:hAnsi="华文中宋"/>
          <w:sz w:val="24"/>
          <w:szCs w:val="28"/>
        </w:rPr>
        <w:t>:</w:t>
      </w:r>
      <w:r w:rsidRPr="00891F97">
        <w:rPr>
          <w:rFonts w:ascii="华文中宋" w:eastAsia="华文中宋" w:hAnsi="华文中宋" w:hint="eastAsia"/>
          <w:sz w:val="24"/>
          <w:szCs w:val="28"/>
        </w:rPr>
        <w:t>Distract</w:t>
      </w:r>
      <w:proofErr w:type="gramEnd"/>
    </w:p>
    <w:p w14:paraId="5D780C00" w14:textId="77777777" w:rsidR="00891F97" w:rsidRPr="00891F97" w:rsidRDefault="00891F97" w:rsidP="00891F97"/>
    <w:p w14:paraId="775848D5" w14:textId="22CBA0B2" w:rsidR="00375C24" w:rsidRDefault="00891F97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修改方案：</w:t>
      </w:r>
    </w:p>
    <w:p w14:paraId="6692549C" w14:textId="16C4C34F" w:rsidR="00042816" w:rsidRPr="00891F97" w:rsidRDefault="00891F97" w:rsidP="00891F97">
      <w:pPr>
        <w:pStyle w:val="HTML"/>
        <w:widowControl/>
        <w:tabs>
          <w:tab w:val="clear" w:pos="916"/>
          <w:tab w:val="left" w:pos="432"/>
        </w:tabs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华文中宋" w:hAnsi="华文中宋" w:cstheme="minorBidi" w:hint="default"/>
          <w:kern w:val="2"/>
          <w:szCs w:val="28"/>
        </w:rPr>
        <w:tab/>
      </w:r>
      <w:r>
        <w:rPr>
          <w:rFonts w:ascii="华文中宋" w:eastAsia="华文中宋" w:hAnsi="华文中宋" w:cstheme="minorBidi"/>
          <w:kern w:val="2"/>
          <w:szCs w:val="28"/>
        </w:rPr>
        <w:t>将</w:t>
      </w:r>
      <w:proofErr w:type="spellStart"/>
      <w:r>
        <w:rPr>
          <w:rFonts w:ascii="华文中宋" w:eastAsia="华文中宋" w:hAnsi="华文中宋" w:cstheme="minorBidi"/>
          <w:kern w:val="2"/>
          <w:szCs w:val="28"/>
        </w:rPr>
        <w:t>removeSubTab</w:t>
      </w:r>
      <w:proofErr w:type="spellEnd"/>
      <w:r>
        <w:rPr>
          <w:rFonts w:ascii="华文中宋" w:eastAsia="华文中宋" w:hAnsi="华文中宋" w:cstheme="minorBidi"/>
          <w:kern w:val="2"/>
          <w:szCs w:val="28"/>
        </w:rPr>
        <w:t>（）函数和</w:t>
      </w:r>
      <w:proofErr w:type="spellStart"/>
      <w:r>
        <w:rPr>
          <w:rFonts w:ascii="华文中宋" w:eastAsia="华文中宋" w:hAnsi="华文中宋" w:cstheme="minorBidi"/>
          <w:kern w:val="2"/>
          <w:szCs w:val="28"/>
        </w:rPr>
        <w:t>closeEvent</w:t>
      </w:r>
      <w:proofErr w:type="spellEnd"/>
      <w:r>
        <w:rPr>
          <w:rFonts w:ascii="华文中宋" w:eastAsia="华文中宋" w:hAnsi="华文中宋" w:cstheme="minorBidi"/>
          <w:kern w:val="2"/>
          <w:szCs w:val="28"/>
        </w:rPr>
        <w:t>（）函数中</w:t>
      </w:r>
      <w:proofErr w:type="spellStart"/>
      <w:r w:rsidRPr="00891F97">
        <w:rPr>
          <w:rFonts w:ascii="华文中宋" w:eastAsia="华文中宋" w:hAnsi="华文中宋" w:cstheme="minorBidi"/>
          <w:kern w:val="2"/>
          <w:szCs w:val="28"/>
        </w:rPr>
        <w:t>QMessageBox</w:t>
      </w:r>
      <w:proofErr w:type="spellEnd"/>
      <w:r w:rsidRPr="00891F97">
        <w:rPr>
          <w:rFonts w:ascii="华文中宋" w:eastAsia="华文中宋" w:hAnsi="华文中宋" w:cstheme="minorBidi"/>
          <w:kern w:val="2"/>
          <w:szCs w:val="28"/>
        </w:rPr>
        <w:t>::Save</w:t>
      </w:r>
      <w:r>
        <w:rPr>
          <w:rFonts w:ascii="华文中宋" w:eastAsia="华文中宋" w:hAnsi="华文中宋" w:cstheme="minorBidi"/>
          <w:kern w:val="2"/>
          <w:szCs w:val="28"/>
        </w:rPr>
        <w:t>改为</w:t>
      </w:r>
      <w:proofErr w:type="spellStart"/>
      <w:r w:rsidRPr="00891F97">
        <w:rPr>
          <w:rFonts w:ascii="华文中宋" w:eastAsia="华文中宋" w:hAnsi="华文中宋" w:cstheme="minorBidi"/>
          <w:kern w:val="2"/>
          <w:szCs w:val="28"/>
        </w:rPr>
        <w:t>QMessageBox</w:t>
      </w:r>
      <w:proofErr w:type="spellEnd"/>
      <w:r w:rsidRPr="00891F97">
        <w:rPr>
          <w:rFonts w:ascii="华文中宋" w:eastAsia="华文中宋" w:hAnsi="华文中宋" w:cstheme="minorBidi"/>
          <w:kern w:val="2"/>
          <w:szCs w:val="28"/>
        </w:rPr>
        <w:t>::Yes；</w:t>
      </w:r>
    </w:p>
    <w:p w14:paraId="1AA25F89" w14:textId="43E1791B" w:rsidR="00891F97" w:rsidRDefault="00891F97" w:rsidP="00891F97">
      <w:pPr>
        <w:pStyle w:val="HTML"/>
        <w:widowControl/>
        <w:rPr>
          <w:rFonts w:ascii="华文中宋" w:eastAsia="华文中宋" w:hAnsi="华文中宋" w:cstheme="minorBidi" w:hint="default"/>
          <w:kern w:val="2"/>
          <w:szCs w:val="28"/>
        </w:rPr>
      </w:pPr>
      <w:proofErr w:type="spellStart"/>
      <w:r w:rsidRPr="00891F97">
        <w:rPr>
          <w:rFonts w:ascii="华文中宋" w:eastAsia="华文中宋" w:hAnsi="华文中宋" w:cstheme="minorBidi"/>
          <w:kern w:val="2"/>
          <w:szCs w:val="28"/>
        </w:rPr>
        <w:t>QMessageBox</w:t>
      </w:r>
      <w:proofErr w:type="spellEnd"/>
      <w:r w:rsidRPr="00891F97">
        <w:rPr>
          <w:rFonts w:ascii="华文中宋" w:eastAsia="华文中宋" w:hAnsi="华文中宋" w:cstheme="minorBidi"/>
          <w:kern w:val="2"/>
          <w:szCs w:val="28"/>
        </w:rPr>
        <w:t>::Distract</w:t>
      </w:r>
      <w:r>
        <w:rPr>
          <w:rFonts w:ascii="华文中宋" w:eastAsia="华文中宋" w:hAnsi="华文中宋" w:cstheme="minorBidi"/>
          <w:kern w:val="2"/>
          <w:szCs w:val="28"/>
        </w:rPr>
        <w:t>改为</w:t>
      </w:r>
      <w:proofErr w:type="spellStart"/>
      <w:r w:rsidRPr="00891F97">
        <w:rPr>
          <w:rFonts w:ascii="华文中宋" w:eastAsia="华文中宋" w:hAnsi="华文中宋" w:cstheme="minorBidi"/>
          <w:kern w:val="2"/>
          <w:szCs w:val="28"/>
        </w:rPr>
        <w:t>QMessageBox</w:t>
      </w:r>
      <w:proofErr w:type="spellEnd"/>
      <w:r w:rsidRPr="00891F97">
        <w:rPr>
          <w:rFonts w:ascii="华文中宋" w:eastAsia="华文中宋" w:hAnsi="华文中宋" w:cstheme="minorBidi"/>
          <w:kern w:val="2"/>
          <w:szCs w:val="28"/>
        </w:rPr>
        <w:t>:</w:t>
      </w:r>
      <w:proofErr w:type="gramStart"/>
      <w:r w:rsidRPr="00891F97">
        <w:rPr>
          <w:rFonts w:ascii="华文中宋" w:eastAsia="华文中宋" w:hAnsi="华文中宋" w:cstheme="minorBidi"/>
          <w:kern w:val="2"/>
          <w:szCs w:val="28"/>
        </w:rPr>
        <w:t>:No</w:t>
      </w:r>
      <w:proofErr w:type="gramEnd"/>
    </w:p>
    <w:p w14:paraId="0C8371D3" w14:textId="71161E78" w:rsidR="00891F97" w:rsidRPr="00891F97" w:rsidRDefault="00891F97" w:rsidP="00891F97">
      <w:pPr>
        <w:pStyle w:val="HTML"/>
        <w:widowControl/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微软雅黑" w:hAnsi="华文中宋"/>
          <w:noProof/>
          <w:szCs w:val="28"/>
        </w:rPr>
        <w:drawing>
          <wp:inline distT="0" distB="0" distL="114300" distR="114300" wp14:anchorId="789BCE76" wp14:editId="0C4C823A">
            <wp:extent cx="5266055" cy="2238375"/>
            <wp:effectExtent l="0" t="0" r="6985" b="1905"/>
            <wp:docPr id="4" name="图片 4" descr="微信截图_2022120919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212091925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EA08" w14:textId="731B2FCC" w:rsidR="00375C24" w:rsidRDefault="00375C24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39EDB203" w14:textId="6ED2F042" w:rsidR="00A2138C" w:rsidRDefault="00A2138C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2D5805A5" w14:textId="77777777" w:rsidR="00A2138C" w:rsidRDefault="00A2138C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5556E8FB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修改效果：</w:t>
      </w:r>
    </w:p>
    <w:p w14:paraId="660E46A9" w14:textId="4D201039" w:rsidR="00375C24" w:rsidRDefault="00891F97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114300" distR="114300" wp14:anchorId="3CED0BE7" wp14:editId="6CEE752E">
            <wp:extent cx="5268595" cy="2778760"/>
            <wp:effectExtent l="0" t="0" r="4445" b="10160"/>
            <wp:docPr id="5" name="图片 5" descr="微信截图_2022120919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212091915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31D9" w14:textId="59DFFDE6" w:rsidR="00891F97" w:rsidRDefault="00891F97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114300" distR="114300" wp14:anchorId="68FDE45B" wp14:editId="6F2E5FA8">
            <wp:extent cx="5273675" cy="3298190"/>
            <wp:effectExtent l="0" t="0" r="14605" b="8890"/>
            <wp:docPr id="6" name="图片 6" descr="微信截图_2022120919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2120919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3D8B" w14:textId="3775D913" w:rsidR="00891F97" w:rsidRDefault="00891F97">
      <w:pPr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功能正常运作</w:t>
      </w:r>
      <w:r w:rsidR="00042816">
        <w:rPr>
          <w:rFonts w:ascii="华文中宋" w:eastAsia="华文中宋" w:hAnsi="华文中宋" w:hint="eastAsia"/>
          <w:sz w:val="24"/>
          <w:szCs w:val="28"/>
        </w:rPr>
        <w:t>，而且提示非常直观。</w:t>
      </w:r>
    </w:p>
    <w:p w14:paraId="3F157370" w14:textId="34FA58BE" w:rsidR="0028233A" w:rsidRDefault="0028233A">
      <w:pPr>
        <w:rPr>
          <w:rFonts w:ascii="华文中宋" w:eastAsia="华文中宋" w:hAnsi="华文中宋"/>
          <w:sz w:val="24"/>
          <w:szCs w:val="28"/>
        </w:rPr>
      </w:pPr>
    </w:p>
    <w:p w14:paraId="2F766B5D" w14:textId="04B02468" w:rsidR="0028233A" w:rsidRDefault="0028233A" w:rsidP="0028233A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改人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Pr="0028233A">
        <w:rPr>
          <w:rFonts w:ascii="华文中宋" w:eastAsia="华文中宋" w:hAnsi="华文中宋" w:hint="eastAsia"/>
          <w:sz w:val="24"/>
          <w:szCs w:val="28"/>
        </w:rPr>
        <w:t>杨宜松</w:t>
      </w:r>
    </w:p>
    <w:p w14:paraId="747154B6" w14:textId="6099C5FA" w:rsidR="0028233A" w:rsidRDefault="0028233A" w:rsidP="0028233A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修改审核人：</w:t>
      </w:r>
      <w:r w:rsidRPr="0028233A"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032B4EB0" w14:textId="1A3A6FC6" w:rsidR="0028233A" w:rsidRPr="0028233A" w:rsidRDefault="0028233A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28233A">
        <w:rPr>
          <w:rFonts w:ascii="微软雅黑" w:eastAsia="微软雅黑" w:hAnsi="微软雅黑" w:hint="eastAsia"/>
          <w:b/>
          <w:bCs/>
          <w:sz w:val="24"/>
          <w:szCs w:val="28"/>
        </w:rPr>
        <w:t>审核意见：</w:t>
      </w:r>
      <w:r w:rsidRPr="0028233A">
        <w:rPr>
          <w:rFonts w:ascii="华文中宋" w:eastAsia="华文中宋" w:hAnsi="华文中宋" w:hint="eastAsia"/>
          <w:sz w:val="24"/>
          <w:szCs w:val="28"/>
        </w:rPr>
        <w:t>修改通过</w:t>
      </w:r>
    </w:p>
    <w:sectPr w:rsidR="0028233A" w:rsidRPr="0028233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D1EB" w14:textId="77777777" w:rsidR="00CD7866" w:rsidRDefault="00CD7866">
      <w:r>
        <w:separator/>
      </w:r>
    </w:p>
  </w:endnote>
  <w:endnote w:type="continuationSeparator" w:id="0">
    <w:p w14:paraId="02BCA059" w14:textId="77777777" w:rsidR="00CD7866" w:rsidRDefault="00CD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E36F" w14:textId="77777777" w:rsidR="00375C24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E4DB" w14:textId="77777777" w:rsidR="00CD7866" w:rsidRDefault="00CD7866">
      <w:r>
        <w:separator/>
      </w:r>
    </w:p>
  </w:footnote>
  <w:footnote w:type="continuationSeparator" w:id="0">
    <w:p w14:paraId="019877C8" w14:textId="77777777" w:rsidR="00CD7866" w:rsidRDefault="00CD7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90A5" w14:textId="77777777" w:rsidR="00375C24" w:rsidRDefault="00000000">
    <w:pPr>
      <w:pStyle w:val="a5"/>
    </w:pPr>
    <w:r>
      <w:pict w14:anchorId="4C182C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33E2" w14:textId="0EBE8B51" w:rsidR="00375C24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5681C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4AD5B221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</w:t>
    </w:r>
    <w:r w:rsidR="000B1FEC">
      <w:rPr>
        <w:rFonts w:ascii="华文中宋" w:eastAsia="华文中宋" w:hAnsi="华文中宋" w:hint="eastAsia"/>
        <w:sz w:val="22"/>
        <w:szCs w:val="22"/>
      </w:rPr>
      <w:t>缺陷修复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D4D0" w14:textId="77777777" w:rsidR="00375C24" w:rsidRDefault="00000000">
    <w:pPr>
      <w:pStyle w:val="a5"/>
    </w:pPr>
    <w:r>
      <w:pict w14:anchorId="031F7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42816"/>
    <w:rsid w:val="00054AC6"/>
    <w:rsid w:val="00077465"/>
    <w:rsid w:val="000B1FEC"/>
    <w:rsid w:val="000C1021"/>
    <w:rsid w:val="00141411"/>
    <w:rsid w:val="00152DF7"/>
    <w:rsid w:val="00187061"/>
    <w:rsid w:val="001A5625"/>
    <w:rsid w:val="0028233A"/>
    <w:rsid w:val="00332C96"/>
    <w:rsid w:val="00364C7A"/>
    <w:rsid w:val="00375C24"/>
    <w:rsid w:val="003779C0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67A50"/>
    <w:rsid w:val="008709AB"/>
    <w:rsid w:val="00891F97"/>
    <w:rsid w:val="0089739A"/>
    <w:rsid w:val="008A1B10"/>
    <w:rsid w:val="008A5340"/>
    <w:rsid w:val="008B27D9"/>
    <w:rsid w:val="008B399F"/>
    <w:rsid w:val="008E7A0B"/>
    <w:rsid w:val="00907C2F"/>
    <w:rsid w:val="00925F3B"/>
    <w:rsid w:val="009874B0"/>
    <w:rsid w:val="00A2138C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D7866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300A7A53"/>
    <w:rsid w:val="324C6101"/>
    <w:rsid w:val="34713BFD"/>
    <w:rsid w:val="34825E0A"/>
    <w:rsid w:val="370C2303"/>
    <w:rsid w:val="3A773F37"/>
    <w:rsid w:val="3B4958D4"/>
    <w:rsid w:val="3E027FBC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1812FC"/>
    <w:rsid w:val="6759214B"/>
    <w:rsid w:val="67C7218E"/>
    <w:rsid w:val="680F1391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CBBDE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</Words>
  <Characters>348</Characters>
  <Application>Microsoft Office Word</Application>
  <DocSecurity>0</DocSecurity>
  <Lines>2</Lines>
  <Paragraphs>1</Paragraphs>
  <ScaleCrop>false</ScaleCrop>
  <Company>QBPC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16</cp:revision>
  <dcterms:created xsi:type="dcterms:W3CDTF">2022-12-03T02:37:00Z</dcterms:created>
  <dcterms:modified xsi:type="dcterms:W3CDTF">2022-12-09T15:18:00Z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C4FF6903D4574630A31FF1E9A62E3F3D</vt:lpwstr>
  </property>
</Properties>
</file>