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2upwsjs1zis1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Assignment 5: Draft Agent Paper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 Date: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April 16, </w:t>
      </w:r>
      <w:r w:rsidDel="00000000" w:rsidR="00000000" w:rsidRPr="00000000">
        <w:rPr>
          <w:rtl w:val="0"/>
        </w:rPr>
        <w:t xml:space="preserve">2026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tl w:val="0"/>
        </w:rPr>
        <w:t xml:space="preserve">Thursday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Week 12)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PDF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ICLR LaTeX template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Length: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3-4 pages (excluding references)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Canvas (one per group)</w:t>
      </w:r>
    </w:p>
    <w:bookmarkStart w:colFirst="0" w:colLast="0" w:name="bookmark=id.x4v63jh1z0qd" w:id="1"/>
    <w:bookmarkEnd w:id="1"/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draft paper documenting your agent implementation and evaluation. This paper presents your agent approach and analyzes its performance on your benchmark.</w:t>
      </w:r>
    </w:p>
    <w:bookmarkStart w:colFirst="0" w:colLast="0" w:name="bookmark=id.g2kbyuokjg8q" w:id="2"/>
    <w:bookmarkEnd w:id="2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Required Sections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agent paper should include:</w:t>
      </w:r>
    </w:p>
    <w:bookmarkStart w:colFirst="0" w:colLast="0" w:name="bookmark=id.x2fm20opxbhw" w:id="3"/>
    <w:bookmarkEnd w:id="3"/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1. Introduction (~0.75 pages)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challenge are you addressing with your agent?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Limitations: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Why are existing agents insufficient?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approach: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your agent’s key insight or novelty?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 preview: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Briefly mention your main findings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Overview: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Roadmap of the paper</w:t>
      </w:r>
    </w:p>
    <w:bookmarkStart w:colFirst="0" w:colLast="0" w:name="bookmark=id.nzf2uz3u58p3" w:id="4"/>
    <w:bookmarkEnd w:id="4"/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2. Related Work (~0.5 pages)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4-6 related agent systems: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Similar agents: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Systems targeting similar problems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approaches: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Agents using similar techniques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Comparison: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does your agent differ?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on agent systems, not benchmarks (those are in the benchmark paper).</w:t>
      </w:r>
    </w:p>
    <w:bookmarkStart w:colFirst="0" w:colLast="0" w:name="bookmark=id.472pr7sr7w3n" w:id="5"/>
    <w:bookmarkEnd w:id="5"/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3. Agent Design (~1.5 pages)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the core technical section. Include:</w:t>
      </w:r>
    </w:p>
    <w:bookmarkStart w:colFirst="0" w:colLast="0" w:name="bookmark=id.2ihwsjcu2huw" w:id="6"/>
    <w:bookmarkEnd w:id="6"/>
    <w:p w:rsidR="00000000" w:rsidDel="00000000" w:rsidP="00000000" w:rsidRDefault="00000000" w:rsidRPr="00000000" w14:paraId="00000012">
      <w:pPr>
        <w:pStyle w:val="Heading4"/>
        <w:rPr/>
      </w:pPr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High-level diagram of your agent architecture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components and their roles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 flow between components</w:t>
      </w:r>
    </w:p>
    <w:bookmarkStart w:colFirst="0" w:colLast="0" w:name="bookmark=id.jyvkdbcpsidv" w:id="7"/>
    <w:bookmarkEnd w:id="7"/>
    <w:p w:rsidR="00000000" w:rsidDel="00000000" w:rsidP="00000000" w:rsidRDefault="00000000" w:rsidRPr="00000000" w14:paraId="00000016">
      <w:pPr>
        <w:pStyle w:val="Heading4"/>
        <w:rPr/>
      </w:pPr>
      <w:r w:rsidDel="00000000" w:rsidR="00000000" w:rsidRPr="00000000">
        <w:rPr>
          <w:rtl w:val="0"/>
        </w:rPr>
        <w:t xml:space="preserve">Technical Approach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in detail: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processing: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does your agent understand tasks?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Planning/reasoning: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does it decide what to do?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does it perform actions?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Memory/state: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does it maintain context?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handling: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does it recover from failures?</w:t>
      </w:r>
    </w:p>
    <w:bookmarkStart w:colFirst="0" w:colLast="0" w:name="bookmark=id.3n3m9yga2rov" w:id="8"/>
    <w:bookmarkEnd w:id="8"/>
    <w:p w:rsidR="00000000" w:rsidDel="00000000" w:rsidP="00000000" w:rsidRDefault="00000000" w:rsidRPr="00000000" w14:paraId="00000018">
      <w:pPr>
        <w:pStyle w:val="Heading4"/>
        <w:rPr/>
      </w:pPr>
      <w:r w:rsidDel="00000000" w:rsidR="00000000" w:rsidRPr="00000000">
        <w:rPr>
          <w:rtl w:val="0"/>
        </w:rPr>
        <w:t xml:space="preserve">Implementation Details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LLMs or models do you use?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prompting strategies do you employ?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tools or APIs does your agent access?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algorithms or techniques are key to your approach?</w:t>
      </w:r>
    </w:p>
    <w:bookmarkStart w:colFirst="0" w:colLast="0" w:name="bookmark=id.srh2nkm2yktc" w:id="9"/>
    <w:bookmarkEnd w:id="9"/>
    <w:p w:rsidR="00000000" w:rsidDel="00000000" w:rsidP="00000000" w:rsidRDefault="00000000" w:rsidRPr="00000000" w14:paraId="0000001D">
      <w:pPr>
        <w:pStyle w:val="Heading4"/>
        <w:rPr/>
      </w:pPr>
      <w:r w:rsidDel="00000000" w:rsidR="00000000" w:rsidRPr="00000000">
        <w:rPr>
          <w:rtl w:val="0"/>
        </w:rPr>
        <w:t xml:space="preserve">Design Decisions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alternative approaches did you consider?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you make the choices you made?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trade-offs did you navigate?</w:t>
      </w:r>
    </w:p>
    <w:bookmarkStart w:colFirst="0" w:colLast="0" w:name="bookmark=id.pb9vy5eope60" w:id="10"/>
    <w:bookmarkEnd w:id="10"/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4. Experimental Setup (~0.5 pages)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your evaluation:</w:t>
      </w:r>
    </w:p>
    <w:bookmarkStart w:colFirst="0" w:colLast="0" w:name="bookmark=id.5u0fq2iplccs" w:id="11"/>
    <w:bookmarkEnd w:id="11"/>
    <w:p w:rsidR="00000000" w:rsidDel="00000000" w:rsidP="00000000" w:rsidRDefault="00000000" w:rsidRPr="00000000" w14:paraId="00000023">
      <w:pPr>
        <w:pStyle w:val="Heading4"/>
        <w:rPr/>
      </w:pPr>
      <w:r w:rsidDel="00000000" w:rsidR="00000000" w:rsidRPr="00000000">
        <w:rPr>
          <w:rtl w:val="0"/>
        </w:rPr>
        <w:t xml:space="preserve">Benchmark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Briefly describe the benchmark you’re using (reference your benchmark paper)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Don’t repeat full benchmark details—summarize briefly</w:t>
      </w:r>
    </w:p>
    <w:bookmarkStart w:colFirst="0" w:colLast="0" w:name="bookmark=id.vsqn4limzmfz" w:id="12"/>
    <w:bookmarkEnd w:id="12"/>
    <w:p w:rsidR="00000000" w:rsidDel="00000000" w:rsidP="00000000" w:rsidRDefault="00000000" w:rsidRPr="00000000" w14:paraId="00000026">
      <w:pPr>
        <w:pStyle w:val="Heading4"/>
        <w:rPr/>
      </w:pPr>
      <w:r w:rsidDel="00000000" w:rsidR="00000000" w:rsidRPr="00000000">
        <w:rPr>
          <w:rtl w:val="0"/>
        </w:rPr>
        <w:t xml:space="preserve">Baselines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agents are you comparing against?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you implement or access them?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are these appropriate comparisons?</w:t>
      </w:r>
    </w:p>
    <w:bookmarkStart w:colFirst="0" w:colLast="0" w:name="bookmark=id.x5ew9d4gmgeo" w:id="13"/>
    <w:bookmarkEnd w:id="13"/>
    <w:p w:rsidR="00000000" w:rsidDel="00000000" w:rsidP="00000000" w:rsidRDefault="00000000" w:rsidRPr="00000000" w14:paraId="0000002A">
      <w:pPr>
        <w:pStyle w:val="Heading4"/>
        <w:rPr/>
      </w:pPr>
      <w:r w:rsidDel="00000000" w:rsidR="00000000" w:rsidRPr="00000000">
        <w:rPr>
          <w:rtl w:val="0"/>
        </w:rPr>
        <w:t xml:space="preserve">Evaluation Metrics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metrics are you using?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are they computed?</w:t>
      </w:r>
    </w:p>
    <w:bookmarkStart w:colFirst="0" w:colLast="0" w:name="bookmark=id.rv2tsry57osm" w:id="14"/>
    <w:bookmarkEnd w:id="14"/>
    <w:p w:rsidR="00000000" w:rsidDel="00000000" w:rsidP="00000000" w:rsidRDefault="00000000" w:rsidRPr="00000000" w14:paraId="0000002D">
      <w:pPr>
        <w:pStyle w:val="Heading4"/>
        <w:rPr/>
      </w:pPr>
      <w:r w:rsidDel="00000000" w:rsidR="00000000" w:rsidRPr="00000000">
        <w:rPr>
          <w:rtl w:val="0"/>
        </w:rPr>
        <w:t xml:space="preserve">Experimental Details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trials per task?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parameters or settings did you use?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data preprocessing or setup?</w:t>
      </w:r>
    </w:p>
    <w:bookmarkStart w:colFirst="0" w:colLast="0" w:name="bookmark=id.psljrufbhd75" w:id="15"/>
    <w:bookmarkEnd w:id="15"/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5. Results (~0.75 pages)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 your experimental findings:</w:t>
      </w:r>
    </w:p>
    <w:bookmarkStart w:colFirst="0" w:colLast="0" w:name="bookmark=id.annug3ffqqsm" w:id="16"/>
    <w:bookmarkEnd w:id="16"/>
    <w:p w:rsidR="00000000" w:rsidDel="00000000" w:rsidP="00000000" w:rsidRDefault="00000000" w:rsidRPr="00000000" w14:paraId="00000033">
      <w:pPr>
        <w:pStyle w:val="Heading4"/>
        <w:rPr/>
      </w:pPr>
      <w:r w:rsidDel="00000000" w:rsidR="00000000" w:rsidRPr="00000000">
        <w:rPr>
          <w:rtl w:val="0"/>
        </w:rPr>
        <w:t xml:space="preserve">Overall Performance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comparing your agent to baselines across key metrics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success rates, quality scores, efficiency metrics</w:t>
      </w:r>
    </w:p>
    <w:bookmarkStart w:colFirst="0" w:colLast="0" w:name="bookmark=id.kzunhzfg6dqs" w:id="17"/>
    <w:bookmarkEnd w:id="17"/>
    <w:p w:rsidR="00000000" w:rsidDel="00000000" w:rsidP="00000000" w:rsidRDefault="00000000" w:rsidRPr="00000000" w14:paraId="00000036">
      <w:pPr>
        <w:pStyle w:val="Heading4"/>
        <w:rPr/>
      </w:pPr>
      <w:r w:rsidDel="00000000" w:rsidR="00000000" w:rsidRPr="00000000">
        <w:rPr>
          <w:rtl w:val="0"/>
        </w:rPr>
        <w:t xml:space="preserve">Performance by Task Type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performance vary across different types of tasks?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patterns emerge?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graphs or charts showing performance breakdown</w:t>
      </w:r>
    </w:p>
    <w:bookmarkStart w:colFirst="0" w:colLast="0" w:name="bookmark=id.b0aedbrb4cw1" w:id="18"/>
    <w:bookmarkEnd w:id="18"/>
    <w:p w:rsidR="00000000" w:rsidDel="00000000" w:rsidP="00000000" w:rsidRDefault="00000000" w:rsidRPr="00000000" w14:paraId="0000003A">
      <w:pPr>
        <w:pStyle w:val="Heading4"/>
        <w:rPr/>
      </w:pPr>
      <w:r w:rsidDel="00000000" w:rsidR="00000000" w:rsidRPr="00000000">
        <w:rPr>
          <w:rtl w:val="0"/>
        </w:rPr>
        <w:t xml:space="preserve">Qualitative Analysis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successes: Show 1-2 examples where your agent excels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failures: Show 1-2 examples where your agent struggles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these examples reveal?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for draft: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you don’t have complete results yet, include whatever preliminary results you have and note what’s pending.</w:t>
      </w:r>
    </w:p>
    <w:bookmarkStart w:colFirst="0" w:colLast="0" w:name="bookmark=id.5ro0gh9pd4bz" w:id="19"/>
    <w:bookmarkEnd w:id="19"/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6. Discussion (~0.5 pages)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your results:</w:t>
      </w:r>
    </w:p>
    <w:bookmarkStart w:colFirst="0" w:colLast="0" w:name="bookmark=id.cay8t241au54" w:id="20"/>
    <w:bookmarkEnd w:id="20"/>
    <w:p w:rsidR="00000000" w:rsidDel="00000000" w:rsidP="00000000" w:rsidRDefault="00000000" w:rsidRPr="00000000" w14:paraId="00000041">
      <w:pPr>
        <w:pStyle w:val="Heading4"/>
        <w:rPr/>
      </w:pPr>
      <w:r w:rsidDel="00000000" w:rsidR="00000000" w:rsidRPr="00000000">
        <w:rPr>
          <w:rtl w:val="0"/>
        </w:rPr>
        <w:t xml:space="preserve">What Works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your agent perform well on certain tasks?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aspects of your design contribute to success?</w:t>
      </w:r>
    </w:p>
    <w:bookmarkStart w:colFirst="0" w:colLast="0" w:name="bookmark=id.cuy12vdosu5" w:id="21"/>
    <w:bookmarkEnd w:id="21"/>
    <w:p w:rsidR="00000000" w:rsidDel="00000000" w:rsidP="00000000" w:rsidRDefault="00000000" w:rsidRPr="00000000" w14:paraId="00000044">
      <w:pPr>
        <w:pStyle w:val="Heading4"/>
        <w:rPr/>
      </w:pPr>
      <w:r w:rsidDel="00000000" w:rsidR="00000000" w:rsidRPr="00000000">
        <w:rPr>
          <w:rtl w:val="0"/>
        </w:rPr>
        <w:t xml:space="preserve">What Doesn’t Work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does your agent struggle?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failure modes?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 these failures occur?</w:t>
      </w:r>
    </w:p>
    <w:bookmarkStart w:colFirst="0" w:colLast="0" w:name="bookmark=id.52bp26g9dbfs" w:id="22"/>
    <w:bookmarkEnd w:id="22"/>
    <w:p w:rsidR="00000000" w:rsidDel="00000000" w:rsidP="00000000" w:rsidRDefault="00000000" w:rsidRPr="00000000" w14:paraId="00000048">
      <w:pPr>
        <w:pStyle w:val="Heading4"/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can’t your agent handle?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assumptions does your approach rely on?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might your agent not be appropriate?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Honest discussion of limitations is valued. Negative results are acceptable if well-analyzed.</w:t>
      </w:r>
    </w:p>
    <w:bookmarkStart w:colFirst="0" w:colLast="0" w:name="bookmark=id.2j6t6ydm1onc" w:id="23"/>
    <w:bookmarkEnd w:id="23"/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7. Conclusion (~0.25 pages)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Recap your agent approach and main findings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Contributions: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does your work demonstrate?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work: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could your agent be improved or extended?</w:t>
      </w:r>
    </w:p>
    <w:bookmarkStart w:colFirst="0" w:colLast="0" w:name="bookmark=id.mvk7vtf3lz8e" w:id="24"/>
    <w:bookmarkEnd w:id="24"/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8. References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all cited papers and resources.</w:t>
      </w:r>
    </w:p>
    <w:bookmarkStart w:colFirst="0" w:colLast="0" w:name="bookmark=id.dmywdydvikpq" w:id="25"/>
    <w:bookmarkEnd w:id="25"/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Additional Materials</w:t>
      </w:r>
    </w:p>
    <w:bookmarkStart w:colFirst="0" w:colLast="0" w:name="bookmark=id.opg7z3i0dbns" w:id="26"/>
    <w:bookmarkEnd w:id="26"/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Appendix (Optional, not counted toward page limit)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Detailed prompts or templates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experimental results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Ablation studies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analysis</w:t>
      </w:r>
    </w:p>
    <w:bookmarkStart w:colFirst="0" w:colLast="0" w:name="bookmark=id.c0taznszeroq" w:id="27"/>
    <w:bookmarkEnd w:id="27"/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tl w:val="0"/>
        </w:rPr>
        <w:t xml:space="preserve">Figures and Tables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relevant visualizations: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Agent architecture diagram - Results table comparing to baselines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Performance by task type graph - Example task execution trace - Ablation study results - Qualitative examples</w:t>
      </w:r>
    </w:p>
    <w:bookmarkStart w:colFirst="0" w:colLast="0" w:name="bookmark=id.ao13d7v2bavd" w:id="28"/>
    <w:bookmarkEnd w:id="28"/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What Should Be Complete vs. Outline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be complete: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Introduction - Agent Design section with full technical details - Experimental Setup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be less polished: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Related Work (can have citation placeholders) - Results (can have preliminary or partial results) - Discussion (can be brief initial analysis) - Conclusion</w:t>
      </w:r>
    </w:p>
    <w:bookmarkStart w:colFirst="0" w:colLast="0" w:name="bookmark=id.bbvoifporq76" w:id="29"/>
    <w:bookmarkEnd w:id="29"/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“What if my agent doesn’t work well?”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Negative results are acceptable and valuable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you: - Report honestly and thoroughly - Analyze why performance is lower than expected - Discuss what you learned from failures - Propose how future work could address limitations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grade on depth of analysis and understanding, not just on high performance numbers.</w:t>
      </w:r>
    </w:p>
    <w:bookmarkStart w:colFirst="0" w:colLast="0" w:name="bookmark=id.7eiho3q5nkrm" w:id="30"/>
    <w:bookmarkEnd w:id="30"/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Writing Tips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on your agent: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Don’t repeat benchmark details—reference the benchmark paper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technical: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Provide enough detail that someone could reimplement your approach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examples: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Include concrete examples of agent behavior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deeply: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Don’t just report numbers—explain what they mean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honest: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Acknowledge limitations and failures</w:t>
      </w:r>
    </w:p>
    <w:bookmarkStart w:colFirst="0" w:colLast="0" w:name="bookmark=id.wfrewuek8o4k" w:id="31"/>
    <w:bookmarkEnd w:id="31"/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Grading Rubric (15 points)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 Design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(7pt): Is the agent approach clearly explained with sufficient technical detail?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(4pt): Are results presented clearly with appropriate analysis?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(2pt): Is there thoughtful analysis of what works and what doesn’t?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(2pt): Is the paper well-written and well-organized?</w:t>
      </w:r>
    </w:p>
    <w:bookmarkStart w:colFirst="0" w:colLast="0" w:name="bookmark=id.leuhj79psazd" w:id="32"/>
    <w:bookmarkEnd w:id="32"/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paper focuses solely on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—the benchmark is documented separately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refine this for the final agent paper submission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 any feedback you receive on this draft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ICLR/Master-Template/raw/master/iclr2026.zi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Q1eVoHjlpd468kZvAYzZIoOBLg==">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2026-02-03T01:31:52Z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