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Diego Cid Torres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color w:val="ffb800"/>
          <w:sz w:val="98"/>
          <w:szCs w:val="98"/>
          <w:shd w:fill="666666" w:val="clear"/>
        </w:rPr>
      </w:pPr>
      <w:r w:rsidDel="00000000" w:rsidR="00000000" w:rsidRPr="00000000">
        <w:rPr>
          <w:b w:val="1"/>
          <w:bCs w:val="1"/>
          <w:i w:val="1"/>
          <w:iCs w:val="1"/>
          <w:color w:val="ffb800"/>
          <w:sz w:val="98"/>
          <w:szCs w:val="98"/>
          <w:shd w:fill="666666" w:val="clear"/>
          <w:rtl w:val="0"/>
        </w:rPr>
        <w:t xml:space="preserve">Microservicios Con Spring Boot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Formato: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Portada</w:t>
      </w:r>
    </w:p>
    <w:p w:rsidR="00000000" w:rsidDel="00000000" w:rsidP="00000000" w:rsidRDefault="00000000" w:rsidRPr="00000000" w14:paraId="0000002E">
      <w:pPr>
        <w:pStyle w:val="Heading2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bookmarkStart w:colFirst="0" w:colLast="0" w:name="_dbbqliqfqzwu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Objetivo General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Desarrollo: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Descripción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Arquitectura General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Modelo de Datos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Detalle por microservicio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Comunicación entre microservicios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Manejo de errores y validaciones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Logs Estructurados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Pruebas con postman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Trabajo colaborativo y control de versiones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decisiones técnicas relevantes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diagramas de clases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Diagrama de clases de uso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bCs w:val="1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Conclusión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dt>
      <w:sdtPr>
        <w:id w:val="20503371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bqliqfqzw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qmt44guh8y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3in98ln9a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General: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ge301mmpn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Objetivos Específicos: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yexxqzhs8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cp8bbwfzk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Descripción..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epetrzdynw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Arquitectura…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ygirc4zpzd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4.Modelo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rzpu5qusng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Manejo de Errores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agclbm1juf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etc.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6e1xk87s32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etc..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Introducción</w:t>
      </w:r>
    </w:p>
    <w:p w:rsidR="00000000" w:rsidDel="00000000" w:rsidP="00000000" w:rsidRDefault="00000000" w:rsidRPr="00000000" w14:paraId="0000006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 General:</w:t>
      </w:r>
    </w:p>
    <w:p w:rsidR="00000000" w:rsidDel="00000000" w:rsidP="00000000" w:rsidRDefault="00000000" w:rsidRPr="00000000" w14:paraId="0000006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Definir…</w:t>
      </w:r>
    </w:p>
    <w:p w:rsidR="00000000" w:rsidDel="00000000" w:rsidP="00000000" w:rsidRDefault="00000000" w:rsidRPr="00000000" w14:paraId="00000066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implementar…</w:t>
      </w:r>
    </w:p>
    <w:p w:rsidR="00000000" w:rsidDel="00000000" w:rsidP="00000000" w:rsidRDefault="00000000" w:rsidRPr="00000000" w14:paraId="00000067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Desarrollar…</w:t>
      </w:r>
    </w:p>
    <w:p w:rsidR="00000000" w:rsidDel="00000000" w:rsidP="00000000" w:rsidRDefault="00000000" w:rsidRPr="00000000" w14:paraId="0000006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Construir..</w:t>
      </w:r>
    </w:p>
    <w:p w:rsidR="00000000" w:rsidDel="00000000" w:rsidP="00000000" w:rsidRDefault="00000000" w:rsidRPr="00000000" w14:paraId="0000006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Investigar…</w:t>
      </w:r>
    </w:p>
    <w:p w:rsidR="00000000" w:rsidDel="00000000" w:rsidP="00000000" w:rsidRDefault="00000000" w:rsidRPr="00000000" w14:paraId="0000006A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Analizar…</w:t>
      </w:r>
    </w:p>
    <w:p w:rsidR="00000000" w:rsidDel="00000000" w:rsidP="00000000" w:rsidRDefault="00000000" w:rsidRPr="00000000" w14:paraId="0000006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Contribuir</w:t>
      </w:r>
    </w:p>
    <w:p w:rsidR="00000000" w:rsidDel="00000000" w:rsidP="00000000" w:rsidRDefault="00000000" w:rsidRPr="00000000" w14:paraId="0000006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Diseñar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7gflkt74hnm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eqmt44guh8y1" w:id="2"/>
      <w:bookmarkEnd w:id="2"/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x3in98ln9ab4" w:id="3"/>
      <w:bookmarkEnd w:id="3"/>
      <w:r w:rsidDel="00000000" w:rsidR="00000000" w:rsidRPr="00000000">
        <w:rPr>
          <w:rtl w:val="0"/>
        </w:rPr>
        <w:t xml:space="preserve">2.1 Objetivo General: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Diseñar e implementar un sistema distribuido basado en microservicios independientes que gestione [ “perfumelandia”, “vetnova”,”ecomarket”,”book point”]... aplicando buenas prácticas de desarrollo, escalable, persistencia con jpa y comunicaciones entre servicios..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wge301mmpngt" w:id="4"/>
      <w:bookmarkEnd w:id="4"/>
      <w:r w:rsidDel="00000000" w:rsidR="00000000" w:rsidRPr="00000000">
        <w:rPr>
          <w:rtl w:val="0"/>
        </w:rPr>
        <w:t xml:space="preserve">2.2 Objetivos Específicos: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Implementar la persistencia de datos mediante JPA + Hibernate con relaciones entre entidades.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Diseñar un modelo relacional normalizado coherente con el dominio del sistema.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Aplicar validaciones…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Desarrollar Endpoints…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Establecer Comunicación…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Gestionar el trabajo colaborativo…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etc… 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hyexxqzhs8u0" w:id="5"/>
      <w:bookmarkEnd w:id="5"/>
      <w:r w:rsidDel="00000000" w:rsidR="00000000" w:rsidRPr="00000000">
        <w:rPr>
          <w:rtl w:val="0"/>
        </w:rPr>
        <w:t xml:space="preserve">3. Desarrollo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ocp8bbwfzkrd" w:id="6"/>
      <w:bookmarkEnd w:id="6"/>
      <w:r w:rsidDel="00000000" w:rsidR="00000000" w:rsidRPr="00000000">
        <w:rPr>
          <w:rtl w:val="0"/>
        </w:rPr>
        <w:t xml:space="preserve">Descripción..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nombre del sistema..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Dominio…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justificación..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4epetrzdynws" w:id="7"/>
      <w:bookmarkEnd w:id="7"/>
      <w:r w:rsidDel="00000000" w:rsidR="00000000" w:rsidRPr="00000000">
        <w:rPr>
          <w:rtl w:val="0"/>
        </w:rPr>
        <w:t xml:space="preserve">Arquitectura…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ejemplo…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Resumen de microservicios…(tabla)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4ygirc4zpzdf" w:id="8"/>
      <w:bookmarkEnd w:id="8"/>
      <w:r w:rsidDel="00000000" w:rsidR="00000000" w:rsidRPr="00000000">
        <w:rPr>
          <w:rtl w:val="0"/>
        </w:rPr>
        <w:t xml:space="preserve">4.Modelo de Datos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Diagrama entidad-Relación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Configuración de la base de datos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Detalles por microservicio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Estructura de los paquetes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ejem: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GUIA_01_PRODUCTOS_SIMPLE/</w:t>
      </w:r>
    </w:p>
    <w:p w:rsidR="00000000" w:rsidDel="00000000" w:rsidP="00000000" w:rsidRDefault="00000000" w:rsidRPr="00000000" w14:paraId="00000095">
      <w:pPr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├── ProductosApplication.java    (Main - inicia la app)</w:t>
      </w:r>
    </w:p>
    <w:p w:rsidR="00000000" w:rsidDel="00000000" w:rsidP="00000000" w:rsidRDefault="00000000" w:rsidRPr="00000000" w14:paraId="00000096">
      <w:pPr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├── model/</w:t>
      </w:r>
    </w:p>
    <w:p w:rsidR="00000000" w:rsidDel="00000000" w:rsidP="00000000" w:rsidRDefault="00000000" w:rsidRPr="00000000" w14:paraId="00000097">
      <w:pPr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│   └── Producto.java            (Entidad - tabla en BD)</w:t>
      </w:r>
    </w:p>
    <w:p w:rsidR="00000000" w:rsidDel="00000000" w:rsidP="00000000" w:rsidRDefault="00000000" w:rsidRPr="00000000" w14:paraId="00000098">
      <w:pPr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├── repository/</w:t>
      </w:r>
    </w:p>
    <w:p w:rsidR="00000000" w:rsidDel="00000000" w:rsidP="00000000" w:rsidRDefault="00000000" w:rsidRPr="00000000" w14:paraId="00000099">
      <w:pPr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│   └── ProductoRepository.java  (Acceso a BD)</w:t>
      </w:r>
    </w:p>
    <w:p w:rsidR="00000000" w:rsidDel="00000000" w:rsidP="00000000" w:rsidRDefault="00000000" w:rsidRPr="00000000" w14:paraId="0000009A">
      <w:pPr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├── service/</w:t>
      </w:r>
    </w:p>
    <w:p w:rsidR="00000000" w:rsidDel="00000000" w:rsidP="00000000" w:rsidRDefault="00000000" w:rsidRPr="00000000" w14:paraId="0000009B">
      <w:pPr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│   └── ProductoService.java     (Logica de negocio)</w:t>
      </w:r>
    </w:p>
    <w:p w:rsidR="00000000" w:rsidDel="00000000" w:rsidP="00000000" w:rsidRDefault="00000000" w:rsidRPr="00000000" w14:paraId="0000009C">
      <w:pPr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└── controller/</w:t>
      </w:r>
    </w:p>
    <w:p w:rsidR="00000000" w:rsidDel="00000000" w:rsidP="00000000" w:rsidRDefault="00000000" w:rsidRPr="00000000" w14:paraId="0000009D">
      <w:pPr>
        <w:spacing w:after="400" w:line="420" w:lineRule="auto"/>
        <w:ind w:left="1440" w:firstLine="0"/>
        <w:rPr>
          <w:rFonts w:ascii="Courier New" w:cs="Courier New" w:eastAsia="Courier New" w:hAnsi="Courier New"/>
          <w:color w:val="64748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4748b"/>
          <w:sz w:val="18"/>
          <w:szCs w:val="18"/>
          <w:rtl w:val="0"/>
        </w:rPr>
        <w:t xml:space="preserve">    └── ProductoController.java  (API REST)</w:t>
      </w:r>
    </w:p>
    <w:p w:rsidR="00000000" w:rsidDel="00000000" w:rsidP="00000000" w:rsidRDefault="00000000" w:rsidRPr="00000000" w14:paraId="0000009E">
      <w:pPr>
        <w:spacing w:after="400" w:line="42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Entidades y relaciones JPA.</w:t>
      </w:r>
    </w:p>
    <w:p w:rsidR="00000000" w:rsidDel="00000000" w:rsidP="00000000" w:rsidRDefault="00000000" w:rsidRPr="00000000" w14:paraId="0000009F">
      <w:pPr>
        <w:spacing w:after="400" w:line="42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Endpoints.</w:t>
      </w:r>
    </w:p>
    <w:p w:rsidR="00000000" w:rsidDel="00000000" w:rsidP="00000000" w:rsidRDefault="00000000" w:rsidRPr="00000000" w14:paraId="000000A0">
      <w:pPr>
        <w:spacing w:after="400" w:line="42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Reglas…</w:t>
      </w:r>
    </w:p>
    <w:p w:rsidR="00000000" w:rsidDel="00000000" w:rsidP="00000000" w:rsidRDefault="00000000" w:rsidRPr="00000000" w14:paraId="000000A1">
      <w:pPr>
        <w:spacing w:after="400" w:line="42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etc..</w:t>
      </w:r>
    </w:p>
    <w:p w:rsidR="00000000" w:rsidDel="00000000" w:rsidP="00000000" w:rsidRDefault="00000000" w:rsidRPr="00000000" w14:paraId="000000A2">
      <w:pPr>
        <w:spacing w:after="400" w:line="42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400" w:line="420" w:lineRule="auto"/>
        <w:rPr/>
      </w:pPr>
      <w:bookmarkStart w:colFirst="0" w:colLast="0" w:name="_vrzpu5qusngz" w:id="9"/>
      <w:bookmarkEnd w:id="9"/>
      <w:r w:rsidDel="00000000" w:rsidR="00000000" w:rsidRPr="00000000">
        <w:rPr>
          <w:rtl w:val="0"/>
        </w:rPr>
        <w:t xml:space="preserve">5. Manejo de Errores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bagclbm1jufo" w:id="10"/>
      <w:bookmarkEnd w:id="10"/>
      <w:r w:rsidDel="00000000" w:rsidR="00000000" w:rsidRPr="00000000">
        <w:rPr>
          <w:rtl w:val="0"/>
        </w:rPr>
        <w:t xml:space="preserve">6. etc.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af6noj29may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z6e1xk87s32j" w:id="12"/>
      <w:bookmarkEnd w:id="12"/>
      <w:r w:rsidDel="00000000" w:rsidR="00000000" w:rsidRPr="00000000">
        <w:rPr>
          <w:rtl w:val="0"/>
        </w:rPr>
        <w:t xml:space="preserve">7. etc..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ok6yjrvuqt4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/>
      <w:pict>
        <v:shape id="WordPictureWatermark1" style="position:absolute;width:451.27559055118115pt;height:110.93858267716537pt;rotation:0;z-index:-503316481;mso-position-horizontal-relative:margin;mso-position-horizontal:absolute;margin-left:21.637795275590577pt;mso-position-vertical-relative:margin;mso-position-vertical:absolute;margin-top:293.44488188976385pt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4838700</wp:posOffset>
          </wp:positionH>
          <wp:positionV relativeFrom="paragraph">
            <wp:posOffset>-76199</wp:posOffset>
          </wp:positionV>
          <wp:extent cx="1560675" cy="38294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0675" cy="3829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859465" cy="1905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9465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-257217</wp:posOffset>
              </wp:positionV>
              <wp:extent cx="6972300" cy="1018226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6850" y="215850"/>
                        <a:ext cx="5051400" cy="46221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99999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-571499</wp:posOffset>
              </wp:positionH>
              <wp:positionV relativeFrom="paragraph">
                <wp:posOffset>-257217</wp:posOffset>
              </wp:positionV>
              <wp:extent cx="6972300" cy="10182268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72300" cy="1018226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-571499</wp:posOffset>
          </wp:positionH>
          <wp:positionV relativeFrom="paragraph">
            <wp:posOffset>-314324</wp:posOffset>
          </wp:positionV>
          <wp:extent cx="567506" cy="852488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7506" cy="8524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image" Target="media/image5.png"/><Relationship Id="rId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