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09A" w:rsidRDefault="00D0709A" w:rsidP="0080616F">
      <w:pPr>
        <w:ind w:firstLine="480"/>
      </w:pPr>
      <w:r>
        <w:rPr>
          <w:rFonts w:hint="eastAsia"/>
        </w:rPr>
        <w:t>蛋白质</w:t>
      </w:r>
      <w:r>
        <w:rPr>
          <w:rFonts w:hint="eastAsia"/>
        </w:rPr>
        <w:t>-</w:t>
      </w:r>
      <w:r>
        <w:rPr>
          <w:rFonts w:hint="eastAsia"/>
        </w:rPr>
        <w:t>化合物亲和度与接触预测</w:t>
      </w:r>
    </w:p>
    <w:p w:rsidR="00D0709A" w:rsidRDefault="004246CC" w:rsidP="00D0709A">
      <w:pPr>
        <w:pStyle w:val="ae"/>
        <w:numPr>
          <w:ilvl w:val="0"/>
          <w:numId w:val="12"/>
        </w:numPr>
        <w:ind w:firstLineChars="0"/>
      </w:pPr>
      <w:r>
        <w:rPr>
          <w:rFonts w:hint="eastAsia"/>
        </w:rPr>
        <w:t>蛋白质</w:t>
      </w:r>
      <w:r w:rsidR="00D0709A">
        <w:rPr>
          <w:rFonts w:hint="eastAsia"/>
        </w:rPr>
        <w:t>分子结构表示</w:t>
      </w:r>
    </w:p>
    <w:p w:rsidR="00D0709A" w:rsidRDefault="00D0709A" w:rsidP="00D0709A">
      <w:pPr>
        <w:pStyle w:val="ae"/>
        <w:numPr>
          <w:ilvl w:val="0"/>
          <w:numId w:val="13"/>
        </w:numPr>
        <w:ind w:firstLineChars="0"/>
      </w:pPr>
      <w:r>
        <w:rPr>
          <w:rFonts w:hint="eastAsia"/>
        </w:rPr>
        <w:t>一维氨基酸序列</w:t>
      </w:r>
    </w:p>
    <w:p w:rsidR="006D6EC3" w:rsidRDefault="006D6EC3" w:rsidP="00D0709A">
      <w:pPr>
        <w:pStyle w:val="ae"/>
        <w:numPr>
          <w:ilvl w:val="0"/>
          <w:numId w:val="13"/>
        </w:numPr>
        <w:ind w:firstLineChars="0"/>
      </w:pPr>
      <w:r>
        <w:rPr>
          <w:rFonts w:hint="eastAsia"/>
        </w:rPr>
        <w:t>化学指纹</w:t>
      </w:r>
    </w:p>
    <w:p w:rsidR="00D0709A" w:rsidRDefault="00D0709A" w:rsidP="00D0709A">
      <w:pPr>
        <w:pStyle w:val="ae"/>
        <w:numPr>
          <w:ilvl w:val="0"/>
          <w:numId w:val="13"/>
        </w:numPr>
        <w:ind w:firstLineChars="0"/>
      </w:pPr>
      <w:r>
        <w:rPr>
          <w:rFonts w:hint="eastAsia"/>
        </w:rPr>
        <w:t>二维</w:t>
      </w:r>
      <w:r w:rsidR="00D03907">
        <w:rPr>
          <w:rFonts w:hint="eastAsia"/>
        </w:rPr>
        <w:t>原子坐标</w:t>
      </w:r>
      <w:r>
        <w:rPr>
          <w:rFonts w:hint="eastAsia"/>
        </w:rPr>
        <w:t>（？）</w:t>
      </w:r>
    </w:p>
    <w:p w:rsidR="00D0709A" w:rsidRDefault="00D0709A" w:rsidP="00D0709A">
      <w:pPr>
        <w:pStyle w:val="ae"/>
        <w:numPr>
          <w:ilvl w:val="0"/>
          <w:numId w:val="13"/>
        </w:numPr>
        <w:ind w:firstLineChars="0"/>
      </w:pPr>
      <w:r>
        <w:rPr>
          <w:rFonts w:hint="eastAsia"/>
        </w:rPr>
        <w:t>二维图结构：原子作为顶点，化学键作为边</w:t>
      </w:r>
    </w:p>
    <w:p w:rsidR="00D0709A" w:rsidRDefault="00D0709A" w:rsidP="00D0709A">
      <w:pPr>
        <w:pStyle w:val="ae"/>
        <w:numPr>
          <w:ilvl w:val="0"/>
          <w:numId w:val="13"/>
        </w:numPr>
        <w:ind w:firstLineChars="0"/>
      </w:pPr>
      <w:r>
        <w:rPr>
          <w:rFonts w:hint="eastAsia"/>
        </w:rPr>
        <w:t>三维转二维拓扑结构：使用数学工具将三维图结构转化为二维拓扑</w:t>
      </w:r>
      <w:r w:rsidR="000542E4">
        <w:rPr>
          <w:rFonts w:hint="eastAsia"/>
        </w:rPr>
        <w:t>，可以用</w:t>
      </w:r>
      <w:r w:rsidR="000542E4">
        <w:rPr>
          <w:rFonts w:hint="eastAsia"/>
        </w:rPr>
        <w:t>T</w:t>
      </w:r>
      <w:r w:rsidR="000542E4">
        <w:t>opologyNet</w:t>
      </w:r>
      <w:r w:rsidR="000542E4">
        <w:rPr>
          <w:rFonts w:hint="eastAsia"/>
        </w:rPr>
        <w:t>提供的方法</w:t>
      </w:r>
    </w:p>
    <w:p w:rsidR="00D0709A" w:rsidRDefault="00D0709A" w:rsidP="00D0709A">
      <w:pPr>
        <w:pStyle w:val="ae"/>
        <w:numPr>
          <w:ilvl w:val="0"/>
          <w:numId w:val="13"/>
        </w:numPr>
        <w:ind w:firstLineChars="0"/>
      </w:pPr>
      <w:r>
        <w:rPr>
          <w:rFonts w:hint="eastAsia"/>
        </w:rPr>
        <w:t>三维转二维接触图：按照距离划分某两个原子是否接触，然后转为二维</w:t>
      </w:r>
      <w:r w:rsidR="003F6C87">
        <w:rPr>
          <w:rFonts w:hint="eastAsia"/>
        </w:rPr>
        <w:t>。接触图预测可以用</w:t>
      </w:r>
      <w:r w:rsidR="003F6C87">
        <w:rPr>
          <w:rFonts w:hint="eastAsia"/>
        </w:rPr>
        <w:t>R</w:t>
      </w:r>
      <w:r w:rsidR="003F6C87">
        <w:t>aptorX</w:t>
      </w:r>
    </w:p>
    <w:p w:rsidR="00D0709A" w:rsidRDefault="00D0709A" w:rsidP="00D0709A">
      <w:pPr>
        <w:pStyle w:val="ae"/>
        <w:numPr>
          <w:ilvl w:val="0"/>
          <w:numId w:val="13"/>
        </w:numPr>
        <w:ind w:firstLineChars="0"/>
      </w:pPr>
      <w:r>
        <w:rPr>
          <w:rFonts w:hint="eastAsia"/>
        </w:rPr>
        <w:t>三维几何结构：原子坐标，体素（？）</w:t>
      </w:r>
      <w:r w:rsidR="00E05396">
        <w:rPr>
          <w:rFonts w:hint="eastAsia"/>
        </w:rPr>
        <w:t>。三维几何预测可以用</w:t>
      </w:r>
      <w:r w:rsidR="00E05396">
        <w:rPr>
          <w:rFonts w:hint="eastAsia"/>
        </w:rPr>
        <w:t>R</w:t>
      </w:r>
      <w:r w:rsidR="00E05396">
        <w:t>aptorX</w:t>
      </w:r>
      <w:r w:rsidR="007C7CF7">
        <w:rPr>
          <w:rFonts w:hint="eastAsia"/>
        </w:rPr>
        <w:t>。</w:t>
      </w:r>
      <w:r w:rsidR="0019402E">
        <w:rPr>
          <w:rFonts w:hint="eastAsia"/>
        </w:rPr>
        <w:t>手性。</w:t>
      </w:r>
    </w:p>
    <w:p w:rsidR="00B3133D" w:rsidRDefault="00B3133D" w:rsidP="00D0709A">
      <w:pPr>
        <w:pStyle w:val="ae"/>
        <w:numPr>
          <w:ilvl w:val="0"/>
          <w:numId w:val="13"/>
        </w:numPr>
        <w:ind w:firstLineChars="0"/>
      </w:pPr>
      <w:r>
        <w:rPr>
          <w:rFonts w:hint="eastAsia"/>
        </w:rPr>
        <w:t>物理化学信息：</w:t>
      </w:r>
      <w:r w:rsidR="0037691B">
        <w:rPr>
          <w:rFonts w:hint="eastAsia"/>
        </w:rPr>
        <w:t>溶解度、解离常数等</w:t>
      </w:r>
    </w:p>
    <w:p w:rsidR="00D0709A" w:rsidRDefault="004246CC" w:rsidP="00621F71">
      <w:pPr>
        <w:pStyle w:val="ae"/>
        <w:numPr>
          <w:ilvl w:val="0"/>
          <w:numId w:val="12"/>
        </w:numPr>
        <w:ind w:firstLineChars="0"/>
      </w:pPr>
      <w:r>
        <w:rPr>
          <w:rFonts w:hint="eastAsia"/>
        </w:rPr>
        <w:t>化合物分子结构表示</w:t>
      </w:r>
    </w:p>
    <w:p w:rsidR="00621F71" w:rsidRDefault="004246CC" w:rsidP="004246CC">
      <w:pPr>
        <w:pStyle w:val="ae"/>
        <w:numPr>
          <w:ilvl w:val="0"/>
          <w:numId w:val="14"/>
        </w:numPr>
        <w:ind w:firstLineChars="0"/>
      </w:pPr>
      <w:r>
        <w:rPr>
          <w:rFonts w:hint="eastAsia"/>
        </w:rPr>
        <w:t>S</w:t>
      </w:r>
      <w:r>
        <w:t>MILES</w:t>
      </w:r>
      <w:r>
        <w:rPr>
          <w:rFonts w:hint="eastAsia"/>
        </w:rPr>
        <w:t>表示法</w:t>
      </w:r>
    </w:p>
    <w:p w:rsidR="006D6EC3" w:rsidRDefault="006404A3" w:rsidP="00D81358">
      <w:pPr>
        <w:pStyle w:val="ae"/>
        <w:numPr>
          <w:ilvl w:val="0"/>
          <w:numId w:val="14"/>
        </w:numPr>
        <w:ind w:firstLineChars="0"/>
      </w:pPr>
      <w:r>
        <w:rPr>
          <w:rFonts w:hint="eastAsia"/>
        </w:rPr>
        <w:t>化学指纹</w:t>
      </w:r>
    </w:p>
    <w:p w:rsidR="009F2908" w:rsidRDefault="009F2908" w:rsidP="00D81358">
      <w:pPr>
        <w:pStyle w:val="ae"/>
        <w:numPr>
          <w:ilvl w:val="0"/>
          <w:numId w:val="14"/>
        </w:numPr>
        <w:ind w:firstLineChars="0"/>
      </w:pPr>
      <w:r>
        <w:rPr>
          <w:rFonts w:hint="eastAsia"/>
        </w:rPr>
        <w:t>二维图结构</w:t>
      </w:r>
      <w:r w:rsidR="007734A4">
        <w:rPr>
          <w:rFonts w:hint="eastAsia"/>
        </w:rPr>
        <w:t>。用</w:t>
      </w:r>
      <w:r w:rsidR="007734A4">
        <w:rPr>
          <w:rFonts w:hint="eastAsia"/>
        </w:rPr>
        <w:t>R</w:t>
      </w:r>
      <w:r w:rsidR="007734A4">
        <w:t>DKit</w:t>
      </w:r>
      <w:r w:rsidR="007734A4">
        <w:rPr>
          <w:rFonts w:hint="eastAsia"/>
        </w:rPr>
        <w:t>工具计算</w:t>
      </w:r>
    </w:p>
    <w:p w:rsidR="004246CC" w:rsidRDefault="004246CC" w:rsidP="004246CC">
      <w:pPr>
        <w:pStyle w:val="ae"/>
        <w:numPr>
          <w:ilvl w:val="0"/>
          <w:numId w:val="14"/>
        </w:numPr>
        <w:ind w:firstLineChars="0"/>
      </w:pPr>
      <w:r>
        <w:rPr>
          <w:rFonts w:hint="eastAsia"/>
        </w:rPr>
        <w:t>三维原子坐标。用</w:t>
      </w:r>
      <w:r>
        <w:rPr>
          <w:rFonts w:hint="eastAsia"/>
        </w:rPr>
        <w:t>R</w:t>
      </w:r>
      <w:r>
        <w:t>DKit</w:t>
      </w:r>
      <w:r>
        <w:rPr>
          <w:rFonts w:hint="eastAsia"/>
        </w:rPr>
        <w:t>工具计算</w:t>
      </w:r>
    </w:p>
    <w:p w:rsidR="00B3133D" w:rsidRDefault="00C91618" w:rsidP="00C91618">
      <w:pPr>
        <w:pStyle w:val="ae"/>
        <w:numPr>
          <w:ilvl w:val="0"/>
          <w:numId w:val="12"/>
        </w:numPr>
        <w:ind w:firstLineChars="0"/>
      </w:pPr>
      <w:r>
        <w:rPr>
          <w:rFonts w:hint="eastAsia"/>
        </w:rPr>
        <w:t>知识获取</w:t>
      </w:r>
      <w:r w:rsidR="00734AEE">
        <w:rPr>
          <w:rFonts w:hint="eastAsia"/>
        </w:rPr>
        <w:t>的难度</w:t>
      </w:r>
    </w:p>
    <w:p w:rsidR="00C91618" w:rsidRDefault="00C91618" w:rsidP="00C91618">
      <w:pPr>
        <w:ind w:firstLine="480"/>
      </w:pPr>
      <w:r>
        <w:rPr>
          <w:rFonts w:hint="eastAsia"/>
        </w:rPr>
        <w:t>在蛋白质</w:t>
      </w:r>
      <w:r>
        <w:rPr>
          <w:rFonts w:hint="eastAsia"/>
        </w:rPr>
        <w:t>-</w:t>
      </w:r>
      <w:r>
        <w:rPr>
          <w:rFonts w:hint="eastAsia"/>
        </w:rPr>
        <w:t>化合物的物化性质预测中，难度在于蛋白质结构的复杂性、多样性与多变性。这要求模型能够有效获取高维知识，而且泛化能力足够强，稳健性足够强。</w:t>
      </w:r>
    </w:p>
    <w:p w:rsidR="0095788E" w:rsidRDefault="0095788E" w:rsidP="00C91618">
      <w:pPr>
        <w:ind w:firstLine="480"/>
      </w:pPr>
      <w:r>
        <w:rPr>
          <w:rFonts w:hint="eastAsia"/>
        </w:rPr>
        <w:t>复杂性：要想从一维序列预测高维</w:t>
      </w:r>
      <w:r w:rsidR="00734AEE">
        <w:rPr>
          <w:rFonts w:hint="eastAsia"/>
        </w:rPr>
        <w:t>结构</w:t>
      </w:r>
      <w:r>
        <w:rPr>
          <w:rFonts w:hint="eastAsia"/>
        </w:rPr>
        <w:t>，考虑到蛋白质的折叠过程，难度很大。相对而言，二维、三维结构可能更容易获取；但是由于数据量变大了，学习可能更慢。</w:t>
      </w:r>
    </w:p>
    <w:p w:rsidR="0095788E" w:rsidRDefault="0095788E" w:rsidP="00C91618">
      <w:pPr>
        <w:ind w:firstLine="480"/>
      </w:pPr>
      <w:r>
        <w:rPr>
          <w:rFonts w:hint="eastAsia"/>
        </w:rPr>
        <w:t>多样性：非同源蛋白质结构差异很大，</w:t>
      </w:r>
      <w:r w:rsidR="00734AEE">
        <w:rPr>
          <w:rFonts w:hint="eastAsia"/>
        </w:rPr>
        <w:t>从某一类蛋白质提取出的特征可能不适用于非同源的。而且蛋白质的三维结构哪怕是对一维序列的突变也很敏感。</w:t>
      </w:r>
    </w:p>
    <w:p w:rsidR="00734AEE" w:rsidRDefault="00734AEE" w:rsidP="00C91618">
      <w:pPr>
        <w:ind w:firstLine="480"/>
      </w:pPr>
      <w:r>
        <w:rPr>
          <w:rFonts w:hint="eastAsia"/>
        </w:rPr>
        <w:t>多变性：蛋白质构象受到溶剂、温度等影响，需要足够稳健的方法才能识别出一大堆构象中的相同特征。</w:t>
      </w:r>
    </w:p>
    <w:p w:rsidR="00734AEE" w:rsidRDefault="00734AEE" w:rsidP="00734AEE">
      <w:pPr>
        <w:pStyle w:val="ae"/>
        <w:numPr>
          <w:ilvl w:val="0"/>
          <w:numId w:val="12"/>
        </w:numPr>
        <w:ind w:firstLineChars="0"/>
      </w:pPr>
      <w:r>
        <w:rPr>
          <w:rFonts w:hint="eastAsia"/>
        </w:rPr>
        <w:t>论文的工作</w:t>
      </w:r>
    </w:p>
    <w:p w:rsidR="0043356D" w:rsidRDefault="00734AEE" w:rsidP="0043356D">
      <w:pPr>
        <w:ind w:firstLine="480"/>
      </w:pPr>
      <w:r>
        <w:rPr>
          <w:rFonts w:hint="eastAsia"/>
        </w:rPr>
        <w:t>该论文证实了不同表示方法各有优劣，且结合起来更加有效</w:t>
      </w:r>
      <w:r w:rsidR="001F02B5">
        <w:rPr>
          <w:rFonts w:hint="eastAsia"/>
        </w:rPr>
        <w:t>，并达到了</w:t>
      </w:r>
      <w:r w:rsidR="001F02B5">
        <w:rPr>
          <w:rFonts w:hint="eastAsia"/>
        </w:rPr>
        <w:t>S</w:t>
      </w:r>
      <w:r w:rsidR="001F02B5">
        <w:t>OTA</w:t>
      </w:r>
      <w:r>
        <w:rPr>
          <w:rFonts w:hint="eastAsia"/>
        </w:rPr>
        <w:t>。论文提出了连接</w:t>
      </w:r>
      <w:r>
        <w:rPr>
          <w:rFonts w:hint="eastAsia"/>
        </w:rPr>
        <w:t>c</w:t>
      </w:r>
      <w:r>
        <w:t>oncatenation</w:t>
      </w:r>
      <w:r>
        <w:rPr>
          <w:rFonts w:hint="eastAsia"/>
        </w:rPr>
        <w:t>与交叉作用</w:t>
      </w:r>
      <w:r>
        <w:rPr>
          <w:rFonts w:hint="eastAsia"/>
        </w:rPr>
        <w:t>c</w:t>
      </w:r>
      <w:r>
        <w:t>ross interaction</w:t>
      </w:r>
      <w:r>
        <w:rPr>
          <w:rFonts w:hint="eastAsia"/>
        </w:rPr>
        <w:t>两种结合方法。</w:t>
      </w:r>
      <w:r w:rsidR="001F02B5">
        <w:rPr>
          <w:rFonts w:hint="eastAsia"/>
        </w:rPr>
        <w:t>我的评价：不同表示方法的优劣符合预期，而且根据复现的数据，这个模型根本没炼完，再来几百个</w:t>
      </w:r>
      <w:r w:rsidR="001F02B5">
        <w:rPr>
          <w:rFonts w:hint="eastAsia"/>
        </w:rPr>
        <w:t>e</w:t>
      </w:r>
      <w:r w:rsidR="001F02B5">
        <w:t>poch</w:t>
      </w:r>
      <w:r w:rsidR="001F02B5">
        <w:rPr>
          <w:rFonts w:hint="eastAsia"/>
        </w:rPr>
        <w:t>的话估计图结构就超过序列结构了。</w:t>
      </w:r>
      <w:r w:rsidR="0043356D">
        <w:rPr>
          <w:rFonts w:hint="eastAsia"/>
        </w:rPr>
        <w:t>目前可以扩展的点包括：</w:t>
      </w:r>
    </w:p>
    <w:p w:rsidR="0043356D" w:rsidRDefault="0043356D" w:rsidP="0043356D">
      <w:pPr>
        <w:pStyle w:val="ae"/>
        <w:numPr>
          <w:ilvl w:val="0"/>
          <w:numId w:val="15"/>
        </w:numPr>
        <w:ind w:firstLineChars="0"/>
      </w:pPr>
      <w:r>
        <w:rPr>
          <w:rFonts w:hint="eastAsia"/>
        </w:rPr>
        <w:t>不同表示在亲和度与接触这两个任务上的表现</w:t>
      </w:r>
      <w:r w:rsidR="00EF5846">
        <w:rPr>
          <w:rFonts w:hint="eastAsia"/>
        </w:rPr>
        <w:t>。考虑到论文猜想接触图表示更难学，那么使用其他表示法可能更好</w:t>
      </w:r>
      <w:r w:rsidR="00EF5846">
        <w:rPr>
          <w:rFonts w:hint="eastAsia"/>
        </w:rPr>
        <w:t>/</w:t>
      </w:r>
      <w:r w:rsidR="00EF5846">
        <w:rPr>
          <w:rFonts w:hint="eastAsia"/>
        </w:rPr>
        <w:t>难学，效果更好</w:t>
      </w:r>
      <w:r w:rsidR="00EF5846">
        <w:rPr>
          <w:rFonts w:hint="eastAsia"/>
        </w:rPr>
        <w:t>/</w:t>
      </w:r>
      <w:r w:rsidR="00EF5846">
        <w:rPr>
          <w:rFonts w:hint="eastAsia"/>
        </w:rPr>
        <w:t>差</w:t>
      </w:r>
    </w:p>
    <w:p w:rsidR="0043356D" w:rsidRDefault="0043356D" w:rsidP="0043356D">
      <w:pPr>
        <w:pStyle w:val="ae"/>
        <w:numPr>
          <w:ilvl w:val="0"/>
          <w:numId w:val="15"/>
        </w:numPr>
        <w:ind w:firstLineChars="0"/>
      </w:pPr>
      <w:r>
        <w:rPr>
          <w:rFonts w:hint="eastAsia"/>
        </w:rPr>
        <w:t>在该论文的框架下加入其它表示，仍然使用连接与交叉作用</w:t>
      </w:r>
      <w:r w:rsidR="00EF5846">
        <w:rPr>
          <w:rFonts w:hint="eastAsia"/>
        </w:rPr>
        <w:t>。考虑到论文认为多个模态能够互通有无，那么可以验证加入更多表示法能否有所提升</w:t>
      </w:r>
    </w:p>
    <w:p w:rsidR="007252DC" w:rsidRDefault="007252DC" w:rsidP="0043356D">
      <w:pPr>
        <w:pStyle w:val="ae"/>
        <w:numPr>
          <w:ilvl w:val="0"/>
          <w:numId w:val="15"/>
        </w:numPr>
        <w:ind w:firstLineChars="0"/>
      </w:pPr>
      <w:r>
        <w:rPr>
          <w:rFonts w:hint="eastAsia"/>
        </w:rPr>
        <w:t>或许也可以比较一下其他表示中真实数据与工具生成数据对训练效果的影响。</w:t>
      </w:r>
    </w:p>
    <w:p w:rsidR="00EF5846" w:rsidRDefault="003B18AF" w:rsidP="00EF5846">
      <w:pPr>
        <w:ind w:firstLine="480"/>
      </w:pPr>
      <w:r>
        <w:rPr>
          <w:rFonts w:hint="eastAsia"/>
        </w:rPr>
        <w:t>关于预训练</w:t>
      </w:r>
      <w:r w:rsidR="00671E5E">
        <w:rPr>
          <w:rFonts w:hint="eastAsia"/>
        </w:rPr>
        <w:t>：根据复现结果，在图神经网络上做预训练会导致不收敛，我</w:t>
      </w:r>
      <w:r w:rsidR="00671E5E">
        <w:rPr>
          <w:rFonts w:hint="eastAsia"/>
        </w:rPr>
        <w:lastRenderedPageBreak/>
        <w:t>又看到</w:t>
      </w:r>
      <w:r w:rsidR="000C3597">
        <w:rPr>
          <w:rFonts w:hint="eastAsia"/>
        </w:rPr>
        <w:t>补充材料</w:t>
      </w:r>
      <w:r w:rsidR="00671E5E">
        <w:rPr>
          <w:rFonts w:hint="eastAsia"/>
        </w:rPr>
        <w:t>里作者说小数据集</w:t>
      </w:r>
      <w:r w:rsidR="00671E5E">
        <w:rPr>
          <w:rFonts w:hint="eastAsia"/>
        </w:rPr>
        <w:t>1</w:t>
      </w:r>
      <w:r w:rsidR="00671E5E">
        <w:t>00</w:t>
      </w:r>
      <w:r w:rsidR="00671E5E">
        <w:rPr>
          <w:rFonts w:hint="eastAsia"/>
        </w:rPr>
        <w:t>轮，大数据集练</w:t>
      </w:r>
      <w:r w:rsidR="00671E5E">
        <w:rPr>
          <w:rFonts w:hint="eastAsia"/>
        </w:rPr>
        <w:t>2</w:t>
      </w:r>
      <w:r w:rsidR="00671E5E">
        <w:t>00</w:t>
      </w:r>
      <w:r w:rsidR="00671E5E">
        <w:rPr>
          <w:rFonts w:hint="eastAsia"/>
        </w:rPr>
        <w:t>轮就过拟合了，所以他们大数据集就练了</w:t>
      </w:r>
      <w:r w:rsidR="00671E5E">
        <w:rPr>
          <w:rFonts w:hint="eastAsia"/>
        </w:rPr>
        <w:t>1</w:t>
      </w:r>
      <w:r w:rsidR="00671E5E">
        <w:rPr>
          <w:rFonts w:hint="eastAsia"/>
        </w:rPr>
        <w:t>轮（评论：？</w:t>
      </w:r>
      <w:r w:rsidR="00DD3E0B">
        <w:rPr>
          <w:rFonts w:hint="eastAsia"/>
        </w:rPr>
        <w:t>真的练了吗</w:t>
      </w:r>
      <w:r w:rsidR="00671E5E">
        <w:rPr>
          <w:rFonts w:hint="eastAsia"/>
        </w:rPr>
        <w:t>）。</w:t>
      </w:r>
    </w:p>
    <w:p w:rsidR="00E67768" w:rsidRDefault="0024592D" w:rsidP="0032551F">
      <w:pPr>
        <w:pStyle w:val="ae"/>
        <w:numPr>
          <w:ilvl w:val="0"/>
          <w:numId w:val="12"/>
        </w:numPr>
        <w:ind w:firstLineChars="0"/>
      </w:pPr>
      <w:r>
        <w:rPr>
          <w:rFonts w:hint="eastAsia"/>
        </w:rPr>
        <w:t>数据集</w:t>
      </w:r>
    </w:p>
    <w:p w:rsidR="0032551F" w:rsidRDefault="0032551F" w:rsidP="0032551F">
      <w:pPr>
        <w:ind w:firstLine="480"/>
      </w:pPr>
      <w:r>
        <w:rPr>
          <w:rFonts w:hint="eastAsia"/>
        </w:rPr>
        <w:t>目前的主要问题是我还没</w:t>
      </w:r>
      <w:r w:rsidR="00D30CA6">
        <w:rPr>
          <w:rFonts w:hint="eastAsia"/>
        </w:rPr>
        <w:t>搞</w:t>
      </w:r>
      <w:r>
        <w:rPr>
          <w:rFonts w:hint="eastAsia"/>
        </w:rPr>
        <w:t>清楚论文提供的数据集的</w:t>
      </w:r>
      <w:r w:rsidR="00D30CA6">
        <w:rPr>
          <w:rFonts w:hint="eastAsia"/>
        </w:rPr>
        <w:t>内容</w:t>
      </w:r>
      <w:r>
        <w:rPr>
          <w:rFonts w:hint="eastAsia"/>
        </w:rPr>
        <w:t>。</w:t>
      </w:r>
      <w:r w:rsidR="00D30CA6">
        <w:rPr>
          <w:rFonts w:hint="eastAsia"/>
        </w:rPr>
        <w:t>目前计划是继续看一下，然后想办法把其中的蛋白质和化合物的序列表示提取出来。之后要么在已有的公开数据集里搜索是否已经有</w:t>
      </w:r>
      <w:r w:rsidR="00D30CA6">
        <w:rPr>
          <w:rFonts w:hint="eastAsia"/>
        </w:rPr>
        <w:t>3</w:t>
      </w:r>
      <w:r w:rsidR="00D30CA6">
        <w:rPr>
          <w:rFonts w:hint="eastAsia"/>
        </w:rPr>
        <w:t>维结构，要么用工具生成。</w:t>
      </w:r>
      <w:r w:rsidR="009A7A7B">
        <w:rPr>
          <w:rFonts w:hint="eastAsia"/>
        </w:rPr>
        <w:t>但如果无法提取的话就要想其他办法了。</w:t>
      </w:r>
    </w:p>
    <w:p w:rsidR="006733A7" w:rsidRDefault="006733A7" w:rsidP="0032551F">
      <w:pPr>
        <w:ind w:firstLine="480"/>
      </w:pPr>
      <w:r>
        <w:rPr>
          <w:rFonts w:hint="eastAsia"/>
        </w:rPr>
        <w:t>用到的数据集根据类型分为</w:t>
      </w:r>
      <w:r>
        <w:rPr>
          <w:rFonts w:hint="eastAsia"/>
        </w:rPr>
        <w:t>t</w:t>
      </w:r>
      <w:r>
        <w:t>rain</w:t>
      </w:r>
      <w:r>
        <w:rPr>
          <w:rFonts w:hint="eastAsia"/>
        </w:rPr>
        <w:t>、</w:t>
      </w:r>
      <w:r>
        <w:rPr>
          <w:rFonts w:hint="eastAsia"/>
        </w:rPr>
        <w:t>v</w:t>
      </w:r>
      <w:r>
        <w:t>alidate</w:t>
      </w:r>
      <w:r>
        <w:rPr>
          <w:rFonts w:hint="eastAsia"/>
        </w:rPr>
        <w:t>、</w:t>
      </w:r>
      <w:r>
        <w:rPr>
          <w:rFonts w:hint="eastAsia"/>
        </w:rPr>
        <w:t>t</w:t>
      </w:r>
      <w:r>
        <w:t>est</w:t>
      </w:r>
      <w:r>
        <w:rPr>
          <w:rFonts w:hint="eastAsia"/>
        </w:rPr>
        <w:t>、</w:t>
      </w:r>
      <w:r>
        <w:rPr>
          <w:rFonts w:hint="eastAsia"/>
        </w:rPr>
        <w:t>u</w:t>
      </w:r>
      <w:r>
        <w:t>nique compound</w:t>
      </w:r>
      <w:r>
        <w:rPr>
          <w:rFonts w:hint="eastAsia"/>
        </w:rPr>
        <w:t>、</w:t>
      </w:r>
      <w:r>
        <w:t>unique protein</w:t>
      </w:r>
      <w:r>
        <w:rPr>
          <w:rFonts w:hint="eastAsia"/>
        </w:rPr>
        <w:t>、</w:t>
      </w:r>
      <w:r>
        <w:rPr>
          <w:rFonts w:hint="eastAsia"/>
        </w:rPr>
        <w:t>b</w:t>
      </w:r>
      <w:r>
        <w:t>oth unique</w:t>
      </w:r>
      <w:r>
        <w:rPr>
          <w:rFonts w:hint="eastAsia"/>
        </w:rPr>
        <w:t>，其中</w:t>
      </w:r>
      <w:r>
        <w:rPr>
          <w:rFonts w:hint="eastAsia"/>
        </w:rPr>
        <w:t>p</w:t>
      </w:r>
      <w:r>
        <w:t>rotein</w:t>
      </w:r>
      <w:r>
        <w:rPr>
          <w:rFonts w:hint="eastAsia"/>
        </w:rPr>
        <w:t>包括序列与接触图、</w:t>
      </w:r>
      <w:r>
        <w:rPr>
          <w:rFonts w:hint="eastAsia"/>
        </w:rPr>
        <w:t>c</w:t>
      </w:r>
      <w:r>
        <w:t>ompound</w:t>
      </w:r>
      <w:r>
        <w:rPr>
          <w:rFonts w:hint="eastAsia"/>
        </w:rPr>
        <w:t>包括</w:t>
      </w:r>
      <w:r>
        <w:rPr>
          <w:rFonts w:hint="eastAsia"/>
        </w:rPr>
        <w:t>_</w:t>
      </w:r>
      <w:r>
        <w:t>ver</w:t>
      </w:r>
      <w:r>
        <w:rPr>
          <w:rFonts w:hint="eastAsia"/>
        </w:rPr>
        <w:t>（？）与邻接矩阵，相互作用是</w:t>
      </w:r>
      <w:r>
        <w:rPr>
          <w:rFonts w:hint="eastAsia"/>
        </w:rPr>
        <w:t>_</w:t>
      </w:r>
      <w:r>
        <w:t>inter</w:t>
      </w:r>
      <w:r>
        <w:rPr>
          <w:rFonts w:hint="eastAsia"/>
        </w:rPr>
        <w:t>。标签是</w:t>
      </w:r>
      <w:r>
        <w:rPr>
          <w:rFonts w:hint="eastAsia"/>
        </w:rPr>
        <w:t>_</w:t>
      </w:r>
      <w:r>
        <w:t>inter_exist</w:t>
      </w:r>
      <w:r>
        <w:rPr>
          <w:rFonts w:hint="eastAsia"/>
        </w:rPr>
        <w:t>（接触）与</w:t>
      </w:r>
      <w:r>
        <w:rPr>
          <w:rFonts w:hint="eastAsia"/>
        </w:rPr>
        <w:t>I</w:t>
      </w:r>
      <w:r>
        <w:t>C50</w:t>
      </w:r>
      <w:r>
        <w:rPr>
          <w:rFonts w:hint="eastAsia"/>
        </w:rPr>
        <w:t>（亲和度）。</w:t>
      </w:r>
    </w:p>
    <w:p w:rsidR="006733A7" w:rsidRDefault="006733A7" w:rsidP="006733A7">
      <w:pPr>
        <w:ind w:firstLine="480"/>
      </w:pPr>
      <w:r>
        <w:rPr>
          <w:rFonts w:hint="eastAsia"/>
        </w:rPr>
        <w:t>论文中没有详细介绍序列数据的格式，查看发现是</w:t>
      </w:r>
      <w:r w:rsidRPr="006733A7">
        <w:t>(591, 25, 40)</w:t>
      </w:r>
      <w:r>
        <w:rPr>
          <w:rFonts w:hint="eastAsia"/>
        </w:rPr>
        <w:t>数组，</w:t>
      </w:r>
      <w:r>
        <w:t>array([[16, 23,  9, 15, 10, 19,  9,  4, 20, 14, 10, 10,  5, 10, 19, 10,</w:t>
      </w:r>
    </w:p>
    <w:p w:rsidR="006733A7" w:rsidRDefault="006733A7" w:rsidP="006733A7">
      <w:pPr>
        <w:ind w:firstLine="480"/>
      </w:pPr>
      <w:r>
        <w:t xml:space="preserve">        14, 19, 19,  6, 18,  4,  4, 19,  4, 11,  4, 19, 14, 10, 18, 18,</w:t>
      </w:r>
    </w:p>
    <w:p w:rsidR="006733A7" w:rsidRDefault="006733A7" w:rsidP="006733A7">
      <w:pPr>
        <w:ind w:firstLine="480"/>
      </w:pPr>
      <w:r>
        <w:t xml:space="preserve">         4,  4, 18,  4, 18, 11, 10,  7],</w:t>
      </w:r>
    </w:p>
    <w:p w:rsidR="006733A7" w:rsidRDefault="006733A7" w:rsidP="006733A7">
      <w:pPr>
        <w:ind w:firstLine="480"/>
      </w:pPr>
      <w:r>
        <w:rPr>
          <w:rFonts w:hint="eastAsia"/>
        </w:rPr>
        <w:t>……</w:t>
      </w:r>
    </w:p>
    <w:p w:rsidR="006733A7" w:rsidRDefault="006733A7" w:rsidP="006733A7">
      <w:pPr>
        <w:ind w:firstLine="480"/>
      </w:pPr>
      <w:r>
        <w:t xml:space="preserve">       [ 5, 18,  7,  7, 15,  5, 13, 14, 10, 17, 22, 19, 15, 14, 11,  8,</w:t>
      </w:r>
    </w:p>
    <w:p w:rsidR="006733A7" w:rsidRDefault="006733A7" w:rsidP="006733A7">
      <w:pPr>
        <w:ind w:firstLine="480"/>
      </w:pPr>
      <w:r>
        <w:t xml:space="preserve">        17, 10, 13,  4, 15, 16, 10, 11, 17, 18, 15,  7, 23, 23, 13, 14,</w:t>
      </w:r>
    </w:p>
    <w:p w:rsidR="006733A7" w:rsidRDefault="006733A7" w:rsidP="006733A7">
      <w:pPr>
        <w:ind w:firstLine="480"/>
      </w:pPr>
      <w:r>
        <w:t xml:space="preserve">        11,  5, 19, 14,  0,  0,  0,  0],</w:t>
      </w:r>
    </w:p>
    <w:p w:rsidR="006733A7" w:rsidRDefault="006733A7" w:rsidP="006733A7">
      <w:pPr>
        <w:ind w:firstLine="480"/>
      </w:pPr>
      <w:r>
        <w:t xml:space="preserve">       [ 0,  0,  0,  0,  0,  0,  0,  0,  0,  0,  0,  0,  0,  0,  0,  0,</w:t>
      </w:r>
    </w:p>
    <w:p w:rsidR="006733A7" w:rsidRDefault="006733A7" w:rsidP="006733A7">
      <w:pPr>
        <w:ind w:firstLine="480"/>
      </w:pPr>
      <w:r>
        <w:t xml:space="preserve">         0,  0,  0,  0,  0,  0,  0,  0,  0,  0,  0,  0,  0,  0,  0,  0,</w:t>
      </w:r>
    </w:p>
    <w:p w:rsidR="006733A7" w:rsidRDefault="006733A7" w:rsidP="006733A7">
      <w:pPr>
        <w:ind w:firstLine="480"/>
      </w:pPr>
      <w:r>
        <w:t xml:space="preserve">         0,  0,  0,  0,  0,  0,  0,  0],</w:t>
      </w:r>
    </w:p>
    <w:p w:rsidR="006733A7" w:rsidRDefault="006733A7" w:rsidP="006733A7">
      <w:pPr>
        <w:ind w:firstLine="480"/>
      </w:pPr>
      <w:r>
        <w:t xml:space="preserve">       [ 0,  0,  0,  0,  0,  0,  0,  0,  0,  0,  0,  0,  0,  0,  0,  0,</w:t>
      </w:r>
    </w:p>
    <w:p w:rsidR="006733A7" w:rsidRDefault="006733A7" w:rsidP="006733A7">
      <w:pPr>
        <w:ind w:firstLine="480"/>
      </w:pPr>
      <w:r>
        <w:t xml:space="preserve">         0,  0,  0,  0,  0,  0,  0,  0,  0,  0,  0,  0,  0,  0,  0,  0,</w:t>
      </w:r>
    </w:p>
    <w:p w:rsidR="006733A7" w:rsidRDefault="006733A7" w:rsidP="006733A7">
      <w:pPr>
        <w:ind w:firstLine="480"/>
      </w:pPr>
      <w:r>
        <w:t xml:space="preserve">         0,  0,  0,  0,  0,  0,  0,  0]], dtype=int64)</w:t>
      </w:r>
    </w:p>
    <w:p w:rsidR="006733A7" w:rsidRDefault="006733A7" w:rsidP="006733A7">
      <w:pPr>
        <w:ind w:firstLine="480"/>
      </w:pPr>
      <w:r>
        <w:rPr>
          <w:rFonts w:hint="eastAsia"/>
        </w:rPr>
        <w:t>所以</w:t>
      </w:r>
      <w:r w:rsidR="00410DD2">
        <w:rPr>
          <w:rFonts w:hint="eastAsia"/>
        </w:rPr>
        <w:t>这个格式是什么？该数组在网络中首先被</w:t>
      </w:r>
      <w:r w:rsidR="00410DD2">
        <w:rPr>
          <w:rFonts w:hint="eastAsia"/>
        </w:rPr>
        <w:t>e</w:t>
      </w:r>
      <w:r w:rsidR="00410DD2">
        <w:t>mbedding</w:t>
      </w:r>
      <w:r w:rsidR="00410DD2">
        <w:rPr>
          <w:rFonts w:hint="eastAsia"/>
        </w:rPr>
        <w:t>，然后按行、按列过一遍</w:t>
      </w:r>
      <w:r w:rsidR="00410DD2">
        <w:rPr>
          <w:rFonts w:hint="eastAsia"/>
        </w:rPr>
        <w:t>RNN</w:t>
      </w:r>
      <w:r w:rsidR="00410DD2">
        <w:rPr>
          <w:rFonts w:hint="eastAsia"/>
        </w:rPr>
        <w:t>。</w:t>
      </w:r>
    </w:p>
    <w:p w:rsidR="00F867D9" w:rsidRPr="00F867D9" w:rsidRDefault="00F867D9" w:rsidP="006733A7">
      <w:pPr>
        <w:ind w:firstLine="480"/>
      </w:pPr>
      <w:r>
        <w:rPr>
          <w:rFonts w:hint="eastAsia"/>
        </w:rPr>
        <w:t>貌似</w:t>
      </w:r>
      <w:r>
        <w:rPr>
          <w:rFonts w:hint="eastAsia"/>
        </w:rPr>
        <w:t>pdb</w:t>
      </w:r>
      <w:r>
        <w:rPr>
          <w:rFonts w:hint="eastAsia"/>
        </w:rPr>
        <w:t>里也是这么存储的</w:t>
      </w:r>
      <w:r>
        <w:t>-_-!</w:t>
      </w:r>
      <w:r>
        <w:rPr>
          <w:rFonts w:hint="eastAsia"/>
        </w:rPr>
        <w:t>，但这样一来我就</w:t>
      </w:r>
      <w:r w:rsidR="009169F6">
        <w:rPr>
          <w:rFonts w:hint="eastAsia"/>
        </w:rPr>
        <w:t>不好</w:t>
      </w:r>
      <w:r>
        <w:rPr>
          <w:rFonts w:hint="eastAsia"/>
        </w:rPr>
        <w:t>逆向了，依然行不通。</w:t>
      </w:r>
    </w:p>
    <w:p w:rsidR="001C1AA6" w:rsidRDefault="001C1AA6" w:rsidP="006733A7">
      <w:pPr>
        <w:ind w:firstLine="480"/>
      </w:pPr>
      <w:r>
        <w:rPr>
          <w:rFonts w:hint="eastAsia"/>
        </w:rPr>
        <w:t>--</w:t>
      </w:r>
      <w:r>
        <w:rPr>
          <w:rFonts w:hint="eastAsia"/>
        </w:rPr>
        <w:t>更新</w:t>
      </w:r>
    </w:p>
    <w:p w:rsidR="001C1AA6" w:rsidRDefault="001C1AA6" w:rsidP="006733A7">
      <w:pPr>
        <w:ind w:firstLine="480"/>
      </w:pPr>
      <w:r>
        <w:rPr>
          <w:rFonts w:hint="eastAsia"/>
        </w:rPr>
        <w:t>已经打算重新生成数据，因此不能再使用现有的模型，要重新写一个。从</w:t>
      </w:r>
      <w:r>
        <w:t>PDBBind</w:t>
      </w:r>
      <w:r>
        <w:rPr>
          <w:rFonts w:hint="eastAsia"/>
        </w:rPr>
        <w:t>网站下载</w:t>
      </w:r>
      <w:r>
        <w:rPr>
          <w:rFonts w:hint="eastAsia"/>
        </w:rPr>
        <w:t>2</w:t>
      </w:r>
      <w:r>
        <w:t>020</w:t>
      </w:r>
      <w:r>
        <w:rPr>
          <w:rFonts w:hint="eastAsia"/>
        </w:rPr>
        <w:t>版数据集（论文使用的是</w:t>
      </w:r>
      <w:r>
        <w:rPr>
          <w:rFonts w:hint="eastAsia"/>
        </w:rPr>
        <w:t>2</w:t>
      </w:r>
      <w:r>
        <w:t>019</w:t>
      </w:r>
      <w:r>
        <w:rPr>
          <w:rFonts w:hint="eastAsia"/>
        </w:rPr>
        <w:t>版）。该数据集包括</w:t>
      </w:r>
      <w:r w:rsidR="0036716F">
        <w:rPr>
          <w:rFonts w:hint="eastAsia"/>
        </w:rPr>
        <w:t>了氨基酸序列、物理化学信息、</w:t>
      </w:r>
      <w:r w:rsidR="00363059">
        <w:rPr>
          <w:rFonts w:hint="eastAsia"/>
        </w:rPr>
        <w:t>原子</w:t>
      </w:r>
      <w:r w:rsidR="0036716F">
        <w:rPr>
          <w:rFonts w:hint="eastAsia"/>
        </w:rPr>
        <w:t>坐标</w:t>
      </w:r>
      <w:r w:rsidR="00363059">
        <w:rPr>
          <w:rFonts w:hint="eastAsia"/>
        </w:rPr>
        <w:t>（今后可以考虑不使用真实的坐标）</w:t>
      </w:r>
      <w:r w:rsidR="0036716F">
        <w:rPr>
          <w:rFonts w:hint="eastAsia"/>
        </w:rPr>
        <w:t>，且体量上与原论文相当，均为</w:t>
      </w:r>
      <w:r w:rsidR="0036716F">
        <w:rPr>
          <w:rFonts w:hint="eastAsia"/>
        </w:rPr>
        <w:t>~</w:t>
      </w:r>
      <w:r w:rsidR="0036716F">
        <w:t>5000</w:t>
      </w:r>
      <w:r w:rsidR="00CA3BA7">
        <w:rPr>
          <w:rFonts w:hint="eastAsia"/>
        </w:rPr>
        <w:t>对蛋白质</w:t>
      </w:r>
      <w:r w:rsidR="00CA3BA7">
        <w:rPr>
          <w:rFonts w:hint="eastAsia"/>
        </w:rPr>
        <w:t>-</w:t>
      </w:r>
      <w:r w:rsidR="00CA3BA7">
        <w:rPr>
          <w:rFonts w:hint="eastAsia"/>
        </w:rPr>
        <w:t>化合物，已经不需要再</w:t>
      </w:r>
      <w:r w:rsidR="00E879EB">
        <w:rPr>
          <w:rFonts w:hint="eastAsia"/>
        </w:rPr>
        <w:t>加</w:t>
      </w:r>
      <w:r w:rsidR="00CA3BA7">
        <w:rPr>
          <w:rFonts w:hint="eastAsia"/>
        </w:rPr>
        <w:t>其他数据集</w:t>
      </w:r>
    </w:p>
    <w:p w:rsidR="004F5D6F" w:rsidRDefault="00CA3BA7" w:rsidP="006733A7">
      <w:pPr>
        <w:ind w:firstLine="480"/>
      </w:pPr>
      <w:r>
        <w:rPr>
          <w:rFonts w:hint="eastAsia"/>
        </w:rPr>
        <w:t>化合物</w:t>
      </w:r>
      <w:r w:rsidR="00E879EB">
        <w:rPr>
          <w:rFonts w:hint="eastAsia"/>
        </w:rPr>
        <w:t>（配体？）</w:t>
      </w:r>
      <w:r>
        <w:rPr>
          <w:rFonts w:hint="eastAsia"/>
        </w:rPr>
        <w:t>编码</w:t>
      </w:r>
      <w:r w:rsidR="0027253E">
        <w:rPr>
          <w:rFonts w:hint="eastAsia"/>
        </w:rPr>
        <w:t>（我要改网络结构，拆分每种表示）</w:t>
      </w:r>
      <w:r w:rsidR="002D64B2">
        <w:rPr>
          <w:rFonts w:hint="eastAsia"/>
        </w:rPr>
        <w:t>：</w:t>
      </w:r>
    </w:p>
    <w:p w:rsidR="00CA3BA7" w:rsidRDefault="002D64B2" w:rsidP="006733A7">
      <w:pPr>
        <w:ind w:firstLine="480"/>
      </w:pPr>
      <w:r>
        <w:rPr>
          <w:rFonts w:hint="eastAsia"/>
        </w:rPr>
        <w:t>1d</w:t>
      </w:r>
      <w:r w:rsidR="00820C89">
        <w:rPr>
          <w:rFonts w:hint="eastAsia"/>
        </w:rPr>
        <w:t>：由于可能有环，化合物无法使用序列表示。最直观的序列表示法是</w:t>
      </w:r>
      <w:r w:rsidR="00820C89">
        <w:rPr>
          <w:rFonts w:hint="eastAsia"/>
        </w:rPr>
        <w:t>S</w:t>
      </w:r>
      <w:r w:rsidR="00820C89">
        <w:t>MILES</w:t>
      </w:r>
      <w:r w:rsidR="00820C89">
        <w:rPr>
          <w:rFonts w:hint="eastAsia"/>
        </w:rPr>
        <w:t>文本。资料表明一般都是用指纹或者</w:t>
      </w:r>
      <w:r w:rsidR="00820C89">
        <w:t>mol2vec/graph2vec</w:t>
      </w:r>
      <w:r w:rsidR="00820C89">
        <w:rPr>
          <w:rFonts w:hint="eastAsia"/>
        </w:rPr>
        <w:t>向量。此处我打算直接使用</w:t>
      </w:r>
      <w:r w:rsidR="00820C89">
        <w:rPr>
          <w:rFonts w:hint="eastAsia"/>
        </w:rPr>
        <w:t>S</w:t>
      </w:r>
      <w:r w:rsidR="00820C89">
        <w:t>MILES</w:t>
      </w:r>
      <w:r w:rsidR="00820C89">
        <w:rPr>
          <w:rFonts w:hint="eastAsia"/>
        </w:rPr>
        <w:t>。</w:t>
      </w:r>
      <w:r w:rsidR="004B6E39">
        <w:rPr>
          <w:rFonts w:hint="eastAsia"/>
        </w:rPr>
        <w:t>【完成】</w:t>
      </w:r>
    </w:p>
    <w:p w:rsidR="002D64B2" w:rsidRDefault="002D64B2" w:rsidP="006733A7">
      <w:pPr>
        <w:ind w:firstLine="480"/>
      </w:pPr>
      <w:r>
        <w:rPr>
          <w:rFonts w:hint="eastAsia"/>
        </w:rPr>
        <w:t>2d</w:t>
      </w:r>
      <w:r w:rsidR="002E3E37">
        <w:rPr>
          <w:rFonts w:hint="eastAsia"/>
        </w:rPr>
        <w:t>：</w:t>
      </w:r>
      <w:r>
        <w:rPr>
          <w:rFonts w:hint="eastAsia"/>
        </w:rPr>
        <w:t>可以是接触图或</w:t>
      </w:r>
      <w:r w:rsidR="00CB6E68">
        <w:rPr>
          <w:rFonts w:hint="eastAsia"/>
        </w:rPr>
        <w:t>图像</w:t>
      </w:r>
      <w:r w:rsidR="00B0282C">
        <w:rPr>
          <w:rFonts w:hint="eastAsia"/>
        </w:rPr>
        <w:t>或邻接矩阵（对应</w:t>
      </w:r>
      <w:r w:rsidR="00B0282C">
        <w:rPr>
          <w:rFonts w:hint="eastAsia"/>
        </w:rPr>
        <w:t>G</w:t>
      </w:r>
      <w:r w:rsidR="00B0282C">
        <w:t>CN</w:t>
      </w:r>
      <w:r w:rsidR="00B0282C">
        <w:rPr>
          <w:rFonts w:hint="eastAsia"/>
        </w:rPr>
        <w:t>）</w:t>
      </w:r>
      <w:r w:rsidR="00F336D9">
        <w:rPr>
          <w:rFonts w:hint="eastAsia"/>
        </w:rPr>
        <w:t>。选择了邻接矩阵【完成】</w:t>
      </w:r>
      <w:bookmarkStart w:id="0" w:name="_GoBack"/>
      <w:bookmarkEnd w:id="0"/>
    </w:p>
    <w:p w:rsidR="00CB6E68" w:rsidRDefault="00CB6E68" w:rsidP="006733A7">
      <w:pPr>
        <w:ind w:firstLine="480"/>
      </w:pPr>
      <w:r>
        <w:rPr>
          <w:rFonts w:hint="eastAsia"/>
        </w:rPr>
        <w:t>拓扑</w:t>
      </w:r>
      <w:r w:rsidR="002E3E37">
        <w:rPr>
          <w:rFonts w:hint="eastAsia"/>
        </w:rPr>
        <w:t>：</w:t>
      </w:r>
      <w:r>
        <w:rPr>
          <w:rFonts w:hint="eastAsia"/>
        </w:rPr>
        <w:t>可以是拓扑编码</w:t>
      </w:r>
    </w:p>
    <w:p w:rsidR="00CB6E68" w:rsidRDefault="00CB6E68" w:rsidP="006733A7">
      <w:pPr>
        <w:ind w:firstLine="480"/>
      </w:pPr>
      <w:r>
        <w:t>3d</w:t>
      </w:r>
      <w:r w:rsidR="002E3E37">
        <w:rPr>
          <w:rFonts w:hint="eastAsia"/>
        </w:rPr>
        <w:t>：</w:t>
      </w:r>
      <w:r w:rsidR="00F45679">
        <w:rPr>
          <w:rFonts w:hint="eastAsia"/>
        </w:rPr>
        <w:t>待定</w:t>
      </w:r>
    </w:p>
    <w:p w:rsidR="00CB6E68" w:rsidRDefault="00CB6E68" w:rsidP="006733A7">
      <w:pPr>
        <w:ind w:firstLine="480"/>
      </w:pPr>
      <w:r>
        <w:rPr>
          <w:rFonts w:hint="eastAsia"/>
        </w:rPr>
        <w:t>蛋白质编码：</w:t>
      </w:r>
    </w:p>
    <w:p w:rsidR="00CB6E68" w:rsidRDefault="00CB6E68" w:rsidP="00CB6E68">
      <w:pPr>
        <w:ind w:firstLine="480"/>
      </w:pPr>
      <w:r>
        <w:rPr>
          <w:rFonts w:hint="eastAsia"/>
        </w:rPr>
        <w:lastRenderedPageBreak/>
        <w:t>一维</w:t>
      </w:r>
      <w:r w:rsidR="002E3E37">
        <w:rPr>
          <w:rFonts w:hint="eastAsia"/>
        </w:rPr>
        <w:t>：</w:t>
      </w:r>
      <w:r>
        <w:rPr>
          <w:rFonts w:hint="eastAsia"/>
        </w:rPr>
        <w:t>氨基酸序列编码可以使用物化信息编成</w:t>
      </w:r>
      <w:r>
        <w:rPr>
          <w:rFonts w:hint="eastAsia"/>
        </w:rPr>
        <w:t>1+</w:t>
      </w:r>
      <w:r>
        <w:t>1</w:t>
      </w:r>
      <w:r>
        <w:rPr>
          <w:rFonts w:hint="eastAsia"/>
        </w:rPr>
        <w:t>维矩阵。</w:t>
      </w:r>
      <w:r w:rsidR="00E879EB">
        <w:rPr>
          <w:rFonts w:hint="eastAsia"/>
        </w:rPr>
        <w:t>但此处有一个问题，氨基酸序列太长怎么办，如果一刀切的话明显会丢失信息。对化合物同理</w:t>
      </w:r>
      <w:r w:rsidR="00C61480">
        <w:rPr>
          <w:rFonts w:hint="eastAsia"/>
        </w:rPr>
        <w:t>。目前直接使用氨基酸序列，感觉没太大区别。</w:t>
      </w:r>
      <w:r w:rsidR="004B6E39">
        <w:rPr>
          <w:rFonts w:hint="eastAsia"/>
        </w:rPr>
        <w:t>【完成】</w:t>
      </w:r>
    </w:p>
    <w:p w:rsidR="00CA3BA7" w:rsidRDefault="002E3E37" w:rsidP="006733A7">
      <w:pPr>
        <w:ind w:firstLine="480"/>
      </w:pPr>
      <w:r>
        <w:rPr>
          <w:rFonts w:hint="eastAsia"/>
        </w:rPr>
        <w:t>二维：</w:t>
      </w:r>
      <w:r w:rsidR="00CA3BA7">
        <w:rPr>
          <w:rFonts w:hint="eastAsia"/>
        </w:rPr>
        <w:t>接触图编码</w:t>
      </w:r>
      <w:r w:rsidR="00A277C7">
        <w:rPr>
          <w:rFonts w:hint="eastAsia"/>
        </w:rPr>
        <w:t>不</w:t>
      </w:r>
      <w:r w:rsidR="00890BF1">
        <w:rPr>
          <w:rFonts w:hint="eastAsia"/>
        </w:rPr>
        <w:t>可以使用</w:t>
      </w:r>
      <w:r w:rsidR="00890BF1">
        <w:rPr>
          <w:rFonts w:hint="eastAsia"/>
        </w:rPr>
        <w:t>R</w:t>
      </w:r>
      <w:r w:rsidR="00890BF1">
        <w:t>aptor</w:t>
      </w:r>
      <w:r w:rsidR="00890BF1">
        <w:rPr>
          <w:rFonts w:hint="eastAsia"/>
        </w:rPr>
        <w:t>X</w:t>
      </w:r>
      <w:r w:rsidR="00890BF1">
        <w:rPr>
          <w:rFonts w:hint="eastAsia"/>
        </w:rPr>
        <w:t>提供的服务，上传氨基酸序列然后下载接触图</w:t>
      </w:r>
      <w:r w:rsidR="00A277C7">
        <w:rPr>
          <w:rFonts w:hint="eastAsia"/>
        </w:rPr>
        <w:t>。</w:t>
      </w:r>
      <w:r w:rsidR="0027253E">
        <w:rPr>
          <w:rFonts w:hint="eastAsia"/>
        </w:rPr>
        <w:t>可以自己跑</w:t>
      </w:r>
      <w:r w:rsidR="00042F5F">
        <w:rPr>
          <w:rFonts w:hint="eastAsia"/>
        </w:rPr>
        <w:t>。更改：由于没有时间，所以放弃了使用人工智能生产的数据实验的部分，因此</w:t>
      </w:r>
      <w:r w:rsidR="00042F5F">
        <w:rPr>
          <w:rFonts w:hint="eastAsia"/>
        </w:rPr>
        <w:t>R</w:t>
      </w:r>
      <w:r w:rsidR="00042F5F">
        <w:t>aptorX</w:t>
      </w:r>
      <w:r w:rsidR="00042F5F">
        <w:rPr>
          <w:rFonts w:hint="eastAsia"/>
        </w:rPr>
        <w:t>与各种其他模型都不再可用。现更改为分子动力学模拟</w:t>
      </w:r>
      <w:r w:rsidR="00042F5F">
        <w:rPr>
          <w:rFonts w:hint="eastAsia"/>
        </w:rPr>
        <w:t>+</w:t>
      </w:r>
      <w:r w:rsidR="00042F5F">
        <w:t>conan</w:t>
      </w:r>
      <w:r w:rsidR="00042F5F">
        <w:rPr>
          <w:rFonts w:hint="eastAsia"/>
        </w:rPr>
        <w:t>方案，实测发现模拟耗时远大于能够负担的量，因此放弃该方案，转而寻找现成数据集。</w:t>
      </w:r>
    </w:p>
    <w:p w:rsidR="00890BF1" w:rsidRDefault="00890BF1" w:rsidP="006733A7">
      <w:pPr>
        <w:ind w:firstLine="480"/>
      </w:pPr>
      <w:r>
        <w:rPr>
          <w:rFonts w:hint="eastAsia"/>
        </w:rPr>
        <w:t>拓扑</w:t>
      </w:r>
      <w:r w:rsidR="002E3E37">
        <w:rPr>
          <w:rFonts w:hint="eastAsia"/>
        </w:rPr>
        <w:t>：</w:t>
      </w:r>
      <w:r>
        <w:rPr>
          <w:rFonts w:hint="eastAsia"/>
        </w:rPr>
        <w:t>可以使用</w:t>
      </w:r>
      <w:r>
        <w:rPr>
          <w:rFonts w:hint="eastAsia"/>
        </w:rPr>
        <w:t>To</w:t>
      </w:r>
      <w:r>
        <w:t>pologyNet</w:t>
      </w:r>
      <w:r w:rsidR="00363059">
        <w:rPr>
          <w:rFonts w:hint="eastAsia"/>
        </w:rPr>
        <w:t>，输入氨基酸序列，输出拓扑编码</w:t>
      </w:r>
    </w:p>
    <w:p w:rsidR="00890BF1" w:rsidRDefault="00890BF1" w:rsidP="006733A7">
      <w:pPr>
        <w:ind w:firstLine="480"/>
      </w:pPr>
      <w:r>
        <w:rPr>
          <w:rFonts w:hint="eastAsia"/>
        </w:rPr>
        <w:t>三维</w:t>
      </w:r>
      <w:r w:rsidR="002E3E37">
        <w:rPr>
          <w:rFonts w:hint="eastAsia"/>
        </w:rPr>
        <w:t>：</w:t>
      </w:r>
      <w:r w:rsidR="0027253E">
        <w:rPr>
          <w:rFonts w:hint="eastAsia"/>
        </w:rPr>
        <w:t>使用</w:t>
      </w:r>
      <w:r w:rsidR="0027253E">
        <w:rPr>
          <w:rFonts w:hint="eastAsia"/>
        </w:rPr>
        <w:t>z</w:t>
      </w:r>
      <w:r w:rsidR="0027253E">
        <w:t>ernike</w:t>
      </w:r>
      <w:r w:rsidR="0027253E">
        <w:rPr>
          <w:rFonts w:hint="eastAsia"/>
        </w:rPr>
        <w:t>描述符</w:t>
      </w:r>
      <w:r w:rsidR="0027253E" w:rsidRPr="0027253E">
        <w:t>https://github.com/biocryst/biozernike</w:t>
      </w:r>
      <w:r w:rsidR="0027253E">
        <w:rPr>
          <w:rFonts w:hint="eastAsia"/>
        </w:rPr>
        <w:t>，该描述符能够描述蛋白质的几何信息。</w:t>
      </w:r>
      <w:r w:rsidR="004B6E39">
        <w:rPr>
          <w:rFonts w:hint="eastAsia"/>
        </w:rPr>
        <w:t>【完成】</w:t>
      </w:r>
    </w:p>
    <w:p w:rsidR="00F26436" w:rsidRDefault="00482623" w:rsidP="006733A7">
      <w:pPr>
        <w:ind w:firstLine="480"/>
      </w:pPr>
      <w:r>
        <w:rPr>
          <w:rFonts w:hint="eastAsia"/>
        </w:rPr>
        <w:t>假的原子坐标可以使用</w:t>
      </w:r>
      <w:r>
        <w:rPr>
          <w:rFonts w:hint="eastAsia"/>
        </w:rPr>
        <w:t>E</w:t>
      </w:r>
      <w:r>
        <w:t>SMFold</w:t>
      </w:r>
      <w:r>
        <w:rPr>
          <w:rFonts w:hint="eastAsia"/>
        </w:rPr>
        <w:t>，网站提供的</w:t>
      </w:r>
      <w:r>
        <w:rPr>
          <w:rFonts w:hint="eastAsia"/>
        </w:rPr>
        <w:t>A</w:t>
      </w:r>
      <w:r>
        <w:t>PI</w:t>
      </w:r>
      <w:r>
        <w:rPr>
          <w:rFonts w:hint="eastAsia"/>
        </w:rPr>
        <w:t>据说有限制</w:t>
      </w:r>
      <w:r w:rsidRPr="00482623">
        <w:t>https://esmatlas.com/about#api</w:t>
      </w:r>
      <w:r>
        <w:rPr>
          <w:rFonts w:hint="eastAsia"/>
        </w:rPr>
        <w:t>，也可以下载</w:t>
      </w:r>
      <w:r>
        <w:rPr>
          <w:rFonts w:hint="eastAsia"/>
        </w:rPr>
        <w:t>e</w:t>
      </w:r>
      <w:r>
        <w:t>smfold v1</w:t>
      </w:r>
      <w:r>
        <w:rPr>
          <w:rFonts w:hint="eastAsia"/>
        </w:rPr>
        <w:t>自己跑</w:t>
      </w:r>
      <w:r w:rsidR="005664D9">
        <w:rPr>
          <w:rFonts w:hint="eastAsia"/>
        </w:rPr>
        <w:t>。</w:t>
      </w:r>
    </w:p>
    <w:p w:rsidR="00363059" w:rsidRDefault="00293C75" w:rsidP="006733A7">
      <w:pPr>
        <w:ind w:firstLine="480"/>
      </w:pPr>
      <w:r>
        <w:rPr>
          <w:rFonts w:hint="eastAsia"/>
        </w:rPr>
        <w:t>亲和度</w:t>
      </w:r>
      <w:r w:rsidR="00363059">
        <w:rPr>
          <w:rFonts w:hint="eastAsia"/>
        </w:rPr>
        <w:t>标签选择</w:t>
      </w:r>
      <w:r w:rsidR="00363059">
        <w:rPr>
          <w:rFonts w:hint="eastAsia"/>
        </w:rPr>
        <w:t>-</w:t>
      </w:r>
      <w:r w:rsidR="00363059">
        <w:t>logKd/Ki</w:t>
      </w:r>
      <w:r w:rsidR="00363059">
        <w:rPr>
          <w:rFonts w:hint="eastAsia"/>
        </w:rPr>
        <w:t>，</w:t>
      </w:r>
      <w:r w:rsidR="00363059">
        <w:rPr>
          <w:rFonts w:hint="eastAsia"/>
        </w:rPr>
        <w:t>P</w:t>
      </w:r>
      <w:r w:rsidR="00363059">
        <w:t>DBB</w:t>
      </w:r>
      <w:r w:rsidR="00363059">
        <w:rPr>
          <w:rFonts w:hint="eastAsia"/>
        </w:rPr>
        <w:t>ind</w:t>
      </w:r>
      <w:r w:rsidR="00363059">
        <w:rPr>
          <w:rFonts w:hint="eastAsia"/>
        </w:rPr>
        <w:t>只有这个指标，论文使用的</w:t>
      </w:r>
      <w:r w:rsidR="00363059">
        <w:rPr>
          <w:rFonts w:hint="eastAsia"/>
        </w:rPr>
        <w:t>I</w:t>
      </w:r>
      <w:r w:rsidR="00363059">
        <w:t>C50</w:t>
      </w:r>
      <w:r w:rsidR="00363059">
        <w:rPr>
          <w:rFonts w:hint="eastAsia"/>
        </w:rPr>
        <w:t>在数据集</w:t>
      </w:r>
      <w:r w:rsidR="00233046">
        <w:rPr>
          <w:rFonts w:hint="eastAsia"/>
        </w:rPr>
        <w:t>里</w:t>
      </w:r>
      <w:r w:rsidR="00363059">
        <w:rPr>
          <w:rFonts w:hint="eastAsia"/>
        </w:rPr>
        <w:t>不全</w:t>
      </w:r>
      <w:r w:rsidR="008B7540">
        <w:rPr>
          <w:rFonts w:hint="eastAsia"/>
        </w:rPr>
        <w:t>【完成】</w:t>
      </w:r>
    </w:p>
    <w:p w:rsidR="00293C75" w:rsidRPr="00293C75" w:rsidRDefault="00293C75" w:rsidP="006733A7">
      <w:pPr>
        <w:ind w:firstLine="480"/>
      </w:pPr>
      <w:r>
        <w:rPr>
          <w:rFonts w:hint="eastAsia"/>
        </w:rPr>
        <w:t>接触标签待定，已知可以选择接触面积、最短接触距离和氢键数</w:t>
      </w:r>
      <w:r w:rsidR="008D6EBE">
        <w:rPr>
          <w:rFonts w:hint="eastAsia"/>
        </w:rPr>
        <w:t>，都需要通过</w:t>
      </w:r>
      <w:r w:rsidR="00836945">
        <w:rPr>
          <w:rFonts w:hint="eastAsia"/>
        </w:rPr>
        <w:t>软件计算</w:t>
      </w:r>
    </w:p>
    <w:p w:rsidR="00363059" w:rsidRDefault="00363059" w:rsidP="006733A7">
      <w:pPr>
        <w:ind w:firstLine="480"/>
      </w:pPr>
      <w:r>
        <w:rPr>
          <w:rFonts w:hint="eastAsia"/>
        </w:rPr>
        <w:t>这些数据都生成完之后，统计并拆分出</w:t>
      </w:r>
      <w:r>
        <w:rPr>
          <w:rFonts w:hint="eastAsia"/>
        </w:rPr>
        <w:t>4</w:t>
      </w:r>
      <w:r>
        <w:rPr>
          <w:rFonts w:hint="eastAsia"/>
        </w:rPr>
        <w:t>类，然后每一类都打乱拆分成</w:t>
      </w:r>
      <w:r>
        <w:rPr>
          <w:rFonts w:hint="eastAsia"/>
        </w:rPr>
        <w:t>t</w:t>
      </w:r>
      <w:r>
        <w:t>rain</w:t>
      </w:r>
      <w:r>
        <w:rPr>
          <w:rFonts w:hint="eastAsia"/>
        </w:rPr>
        <w:t>、</w:t>
      </w:r>
      <w:r>
        <w:t>test</w:t>
      </w:r>
      <w:r>
        <w:rPr>
          <w:rFonts w:hint="eastAsia"/>
        </w:rPr>
        <w:t>……</w:t>
      </w:r>
    </w:p>
    <w:tbl>
      <w:tblPr>
        <w:tblStyle w:val="af3"/>
        <w:tblW w:w="5000" w:type="pct"/>
        <w:tblLook w:val="04A0" w:firstRow="1" w:lastRow="0" w:firstColumn="1" w:lastColumn="0" w:noHBand="0" w:noVBand="1"/>
      </w:tblPr>
      <w:tblGrid>
        <w:gridCol w:w="1995"/>
        <w:gridCol w:w="949"/>
        <w:gridCol w:w="964"/>
        <w:gridCol w:w="949"/>
        <w:gridCol w:w="1762"/>
        <w:gridCol w:w="1677"/>
      </w:tblGrid>
      <w:tr w:rsidR="00127BDA" w:rsidTr="00D17B85">
        <w:trPr>
          <w:trHeight w:val="283"/>
        </w:trPr>
        <w:tc>
          <w:tcPr>
            <w:tcW w:w="1202" w:type="pct"/>
          </w:tcPr>
          <w:p w:rsidR="0072180A" w:rsidRDefault="0072180A" w:rsidP="006733A7">
            <w:pPr>
              <w:ind w:firstLineChars="0" w:firstLine="0"/>
            </w:pPr>
            <w:r>
              <w:t>D</w:t>
            </w:r>
            <w:r>
              <w:rPr>
                <w:rFonts w:hint="eastAsia"/>
              </w:rPr>
              <w:t>ata</w:t>
            </w:r>
            <w:r>
              <w:t>set</w:t>
            </w:r>
            <w:r w:rsidR="00BC6219">
              <w:t>\</w:t>
            </w:r>
            <w:r w:rsidR="00127BDA">
              <w:t>Category</w:t>
            </w:r>
          </w:p>
        </w:tc>
        <w:tc>
          <w:tcPr>
            <w:tcW w:w="572" w:type="pct"/>
          </w:tcPr>
          <w:p w:rsidR="0072180A" w:rsidRDefault="0072180A" w:rsidP="006733A7">
            <w:pPr>
              <w:ind w:firstLineChars="0" w:firstLine="0"/>
            </w:pPr>
            <w:r>
              <w:t>Length</w:t>
            </w:r>
          </w:p>
        </w:tc>
        <w:tc>
          <w:tcPr>
            <w:tcW w:w="581" w:type="pct"/>
          </w:tcPr>
          <w:p w:rsidR="0072180A" w:rsidRDefault="0072180A" w:rsidP="006733A7">
            <w:pPr>
              <w:ind w:firstLineChars="0" w:firstLine="0"/>
            </w:pPr>
            <w:r>
              <w:t>Protein</w:t>
            </w:r>
          </w:p>
        </w:tc>
        <w:tc>
          <w:tcPr>
            <w:tcW w:w="572" w:type="pct"/>
          </w:tcPr>
          <w:p w:rsidR="0072180A" w:rsidRDefault="0072180A" w:rsidP="006733A7">
            <w:pPr>
              <w:ind w:firstLineChars="0" w:firstLine="0"/>
            </w:pPr>
            <w:r>
              <w:t>Ligand</w:t>
            </w:r>
          </w:p>
        </w:tc>
        <w:tc>
          <w:tcPr>
            <w:tcW w:w="1062" w:type="pct"/>
          </w:tcPr>
          <w:p w:rsidR="0072180A" w:rsidRDefault="0072180A" w:rsidP="006733A7">
            <w:pPr>
              <w:ind w:firstLineChars="0" w:firstLine="0"/>
            </w:pPr>
            <w:r>
              <w:t>Unique protein</w:t>
            </w:r>
          </w:p>
        </w:tc>
        <w:tc>
          <w:tcPr>
            <w:tcW w:w="1011" w:type="pct"/>
          </w:tcPr>
          <w:p w:rsidR="0072180A" w:rsidRDefault="0072180A" w:rsidP="006733A7">
            <w:pPr>
              <w:ind w:firstLineChars="0" w:firstLine="0"/>
            </w:pPr>
            <w:r>
              <w:t>Unique ligand</w:t>
            </w:r>
          </w:p>
        </w:tc>
      </w:tr>
      <w:tr w:rsidR="00127BDA" w:rsidTr="00D17B85">
        <w:trPr>
          <w:trHeight w:val="283"/>
        </w:trPr>
        <w:tc>
          <w:tcPr>
            <w:tcW w:w="1202" w:type="pct"/>
          </w:tcPr>
          <w:p w:rsidR="0072180A" w:rsidRDefault="0072180A" w:rsidP="006733A7">
            <w:pPr>
              <w:ind w:firstLineChars="0" w:firstLine="0"/>
            </w:pPr>
            <w:r>
              <w:t>Train</w:t>
            </w:r>
          </w:p>
        </w:tc>
        <w:tc>
          <w:tcPr>
            <w:tcW w:w="572" w:type="pct"/>
            <w:vAlign w:val="center"/>
          </w:tcPr>
          <w:p w:rsidR="0072180A" w:rsidRDefault="0072180A" w:rsidP="00127BDA">
            <w:pPr>
              <w:ind w:firstLineChars="0" w:firstLine="0"/>
              <w:jc w:val="center"/>
            </w:pPr>
            <w:r>
              <w:rPr>
                <w:rFonts w:hint="eastAsia"/>
              </w:rPr>
              <w:t>4</w:t>
            </w:r>
            <w:r>
              <w:t>532</w:t>
            </w:r>
          </w:p>
        </w:tc>
        <w:tc>
          <w:tcPr>
            <w:tcW w:w="581" w:type="pct"/>
            <w:vAlign w:val="center"/>
          </w:tcPr>
          <w:p w:rsidR="0072180A" w:rsidRDefault="0072180A" w:rsidP="00127BDA">
            <w:pPr>
              <w:ind w:firstLineChars="0" w:firstLine="0"/>
              <w:jc w:val="center"/>
            </w:pPr>
            <w:r>
              <w:rPr>
                <w:rFonts w:hint="eastAsia"/>
              </w:rPr>
              <w:t>3</w:t>
            </w:r>
            <w:r>
              <w:t>174</w:t>
            </w:r>
          </w:p>
        </w:tc>
        <w:tc>
          <w:tcPr>
            <w:tcW w:w="572" w:type="pct"/>
            <w:vAlign w:val="center"/>
          </w:tcPr>
          <w:p w:rsidR="0072180A" w:rsidRDefault="0072180A" w:rsidP="00127BDA">
            <w:pPr>
              <w:ind w:firstLineChars="0" w:firstLine="0"/>
              <w:jc w:val="center"/>
            </w:pPr>
            <w:r>
              <w:rPr>
                <w:rFonts w:hint="eastAsia"/>
              </w:rPr>
              <w:t>3</w:t>
            </w:r>
            <w:r>
              <w:t>460</w:t>
            </w:r>
          </w:p>
        </w:tc>
        <w:tc>
          <w:tcPr>
            <w:tcW w:w="1062" w:type="pct"/>
            <w:vAlign w:val="center"/>
          </w:tcPr>
          <w:p w:rsidR="0072180A" w:rsidRDefault="0072180A" w:rsidP="00127BDA">
            <w:pPr>
              <w:ind w:firstLineChars="0" w:firstLine="0"/>
              <w:jc w:val="center"/>
            </w:pPr>
          </w:p>
        </w:tc>
        <w:tc>
          <w:tcPr>
            <w:tcW w:w="1011" w:type="pct"/>
            <w:vAlign w:val="center"/>
          </w:tcPr>
          <w:p w:rsidR="0072180A" w:rsidRDefault="0072180A" w:rsidP="00127BDA">
            <w:pPr>
              <w:ind w:firstLineChars="0" w:firstLine="0"/>
              <w:jc w:val="center"/>
            </w:pPr>
          </w:p>
        </w:tc>
      </w:tr>
      <w:tr w:rsidR="00127BDA" w:rsidTr="00D17B85">
        <w:trPr>
          <w:trHeight w:val="283"/>
        </w:trPr>
        <w:tc>
          <w:tcPr>
            <w:tcW w:w="1202" w:type="pct"/>
          </w:tcPr>
          <w:p w:rsidR="0072180A" w:rsidRDefault="0072180A" w:rsidP="006733A7">
            <w:pPr>
              <w:ind w:firstLineChars="0" w:firstLine="0"/>
            </w:pPr>
            <w:r>
              <w:t>Validate</w:t>
            </w:r>
          </w:p>
        </w:tc>
        <w:tc>
          <w:tcPr>
            <w:tcW w:w="572" w:type="pct"/>
            <w:vAlign w:val="center"/>
          </w:tcPr>
          <w:p w:rsidR="0072180A" w:rsidRDefault="0072180A" w:rsidP="00127BDA">
            <w:pPr>
              <w:ind w:firstLineChars="0" w:firstLine="0"/>
              <w:jc w:val="center"/>
            </w:pPr>
            <w:r>
              <w:rPr>
                <w:rFonts w:hint="eastAsia"/>
              </w:rPr>
              <w:t>1</w:t>
            </w:r>
            <w:r>
              <w:t>47</w:t>
            </w:r>
          </w:p>
        </w:tc>
        <w:tc>
          <w:tcPr>
            <w:tcW w:w="581" w:type="pct"/>
            <w:vAlign w:val="center"/>
          </w:tcPr>
          <w:p w:rsidR="0072180A" w:rsidRDefault="0072180A" w:rsidP="00127BDA">
            <w:pPr>
              <w:ind w:firstLineChars="0" w:firstLine="0"/>
              <w:jc w:val="center"/>
            </w:pPr>
            <w:r>
              <w:rPr>
                <w:rFonts w:hint="eastAsia"/>
              </w:rPr>
              <w:t>1</w:t>
            </w:r>
            <w:r>
              <w:t>19</w:t>
            </w:r>
          </w:p>
        </w:tc>
        <w:tc>
          <w:tcPr>
            <w:tcW w:w="572" w:type="pct"/>
            <w:vAlign w:val="center"/>
          </w:tcPr>
          <w:p w:rsidR="0072180A" w:rsidRDefault="0072180A" w:rsidP="00127BDA">
            <w:pPr>
              <w:ind w:firstLineChars="0" w:firstLine="0"/>
              <w:jc w:val="center"/>
            </w:pPr>
            <w:r>
              <w:rPr>
                <w:rFonts w:hint="eastAsia"/>
              </w:rPr>
              <w:t>1</w:t>
            </w:r>
            <w:r>
              <w:t>20</w:t>
            </w:r>
          </w:p>
        </w:tc>
        <w:tc>
          <w:tcPr>
            <w:tcW w:w="1062" w:type="pct"/>
            <w:vAlign w:val="center"/>
          </w:tcPr>
          <w:p w:rsidR="0072180A" w:rsidRDefault="0072180A" w:rsidP="00127BDA">
            <w:pPr>
              <w:ind w:firstLineChars="0" w:firstLine="0"/>
              <w:jc w:val="center"/>
            </w:pPr>
          </w:p>
        </w:tc>
        <w:tc>
          <w:tcPr>
            <w:tcW w:w="1011" w:type="pct"/>
            <w:vAlign w:val="center"/>
          </w:tcPr>
          <w:p w:rsidR="0072180A" w:rsidRDefault="0072180A" w:rsidP="00127BDA">
            <w:pPr>
              <w:ind w:firstLineChars="0" w:firstLine="0"/>
              <w:jc w:val="center"/>
            </w:pPr>
          </w:p>
        </w:tc>
      </w:tr>
      <w:tr w:rsidR="0072180A" w:rsidTr="00D17B85">
        <w:trPr>
          <w:trHeight w:val="283"/>
        </w:trPr>
        <w:tc>
          <w:tcPr>
            <w:tcW w:w="1202" w:type="pct"/>
          </w:tcPr>
          <w:p w:rsidR="0072180A" w:rsidRDefault="0072180A" w:rsidP="006733A7">
            <w:pPr>
              <w:ind w:firstLineChars="0" w:firstLine="0"/>
            </w:pPr>
            <w:r>
              <w:t>Unique Protein</w:t>
            </w:r>
          </w:p>
        </w:tc>
        <w:tc>
          <w:tcPr>
            <w:tcW w:w="572" w:type="pct"/>
            <w:vAlign w:val="center"/>
          </w:tcPr>
          <w:p w:rsidR="0072180A" w:rsidRDefault="0072180A" w:rsidP="00127BDA">
            <w:pPr>
              <w:ind w:firstLineChars="0" w:firstLine="0"/>
              <w:jc w:val="center"/>
            </w:pPr>
            <w:r>
              <w:rPr>
                <w:rFonts w:hint="eastAsia"/>
              </w:rPr>
              <w:t>1</w:t>
            </w:r>
            <w:r>
              <w:t>76</w:t>
            </w:r>
          </w:p>
        </w:tc>
        <w:tc>
          <w:tcPr>
            <w:tcW w:w="581" w:type="pct"/>
            <w:vMerge w:val="restart"/>
            <w:vAlign w:val="center"/>
          </w:tcPr>
          <w:p w:rsidR="0072180A" w:rsidRDefault="0072180A" w:rsidP="00127BDA">
            <w:pPr>
              <w:ind w:firstLineChars="0" w:firstLine="0"/>
              <w:jc w:val="center"/>
            </w:pPr>
            <w:r>
              <w:rPr>
                <w:rFonts w:hint="eastAsia"/>
              </w:rPr>
              <w:t>5</w:t>
            </w:r>
            <w:r>
              <w:t>70</w:t>
            </w:r>
          </w:p>
        </w:tc>
        <w:tc>
          <w:tcPr>
            <w:tcW w:w="572" w:type="pct"/>
            <w:vMerge w:val="restart"/>
            <w:vAlign w:val="center"/>
          </w:tcPr>
          <w:p w:rsidR="0072180A" w:rsidRDefault="0072180A" w:rsidP="00127BDA">
            <w:pPr>
              <w:ind w:firstLineChars="0" w:firstLine="0"/>
              <w:jc w:val="center"/>
            </w:pPr>
            <w:r>
              <w:rPr>
                <w:rFonts w:hint="eastAsia"/>
              </w:rPr>
              <w:t>5</w:t>
            </w:r>
            <w:r>
              <w:t>64</w:t>
            </w:r>
          </w:p>
        </w:tc>
        <w:tc>
          <w:tcPr>
            <w:tcW w:w="1062" w:type="pct"/>
            <w:vMerge w:val="restart"/>
            <w:vAlign w:val="center"/>
          </w:tcPr>
          <w:p w:rsidR="0072180A" w:rsidRDefault="0072180A" w:rsidP="00127BDA">
            <w:pPr>
              <w:ind w:firstLineChars="0" w:firstLine="0"/>
              <w:jc w:val="center"/>
            </w:pPr>
            <w:r>
              <w:rPr>
                <w:rFonts w:hint="eastAsia"/>
              </w:rPr>
              <w:t>3</w:t>
            </w:r>
            <w:r>
              <w:t>44</w:t>
            </w:r>
          </w:p>
        </w:tc>
        <w:tc>
          <w:tcPr>
            <w:tcW w:w="1011" w:type="pct"/>
            <w:vMerge w:val="restart"/>
            <w:vAlign w:val="center"/>
          </w:tcPr>
          <w:p w:rsidR="0072180A" w:rsidRDefault="0072180A" w:rsidP="00127BDA">
            <w:pPr>
              <w:ind w:firstLineChars="0" w:firstLine="0"/>
              <w:jc w:val="center"/>
            </w:pPr>
            <w:r>
              <w:rPr>
                <w:rFonts w:hint="eastAsia"/>
              </w:rPr>
              <w:t>4</w:t>
            </w:r>
            <w:r>
              <w:t>53</w:t>
            </w:r>
          </w:p>
        </w:tc>
      </w:tr>
      <w:tr w:rsidR="0072180A" w:rsidTr="00D17B85">
        <w:trPr>
          <w:trHeight w:val="283"/>
        </w:trPr>
        <w:tc>
          <w:tcPr>
            <w:tcW w:w="1202" w:type="pct"/>
          </w:tcPr>
          <w:p w:rsidR="0072180A" w:rsidRDefault="0072180A" w:rsidP="006733A7">
            <w:pPr>
              <w:ind w:firstLineChars="0" w:firstLine="0"/>
            </w:pPr>
            <w:r>
              <w:t>Unique ligand</w:t>
            </w:r>
          </w:p>
        </w:tc>
        <w:tc>
          <w:tcPr>
            <w:tcW w:w="572" w:type="pct"/>
            <w:vAlign w:val="center"/>
          </w:tcPr>
          <w:p w:rsidR="0072180A" w:rsidRDefault="0072180A" w:rsidP="00127BDA">
            <w:pPr>
              <w:ind w:firstLineChars="0" w:firstLine="0"/>
              <w:jc w:val="center"/>
            </w:pPr>
            <w:r>
              <w:rPr>
                <w:rFonts w:hint="eastAsia"/>
              </w:rPr>
              <w:t>2</w:t>
            </w:r>
            <w:r>
              <w:t>91</w:t>
            </w:r>
          </w:p>
        </w:tc>
        <w:tc>
          <w:tcPr>
            <w:tcW w:w="581" w:type="pct"/>
            <w:vMerge/>
            <w:vAlign w:val="center"/>
          </w:tcPr>
          <w:p w:rsidR="0072180A" w:rsidRDefault="0072180A" w:rsidP="00127BDA">
            <w:pPr>
              <w:ind w:firstLine="480"/>
              <w:jc w:val="center"/>
            </w:pPr>
          </w:p>
        </w:tc>
        <w:tc>
          <w:tcPr>
            <w:tcW w:w="572" w:type="pct"/>
            <w:vMerge/>
            <w:vAlign w:val="center"/>
          </w:tcPr>
          <w:p w:rsidR="0072180A" w:rsidRDefault="0072180A" w:rsidP="00127BDA">
            <w:pPr>
              <w:ind w:firstLine="480"/>
              <w:jc w:val="center"/>
            </w:pPr>
          </w:p>
        </w:tc>
        <w:tc>
          <w:tcPr>
            <w:tcW w:w="1062" w:type="pct"/>
            <w:vMerge/>
            <w:vAlign w:val="center"/>
          </w:tcPr>
          <w:p w:rsidR="0072180A" w:rsidRDefault="0072180A" w:rsidP="00127BDA">
            <w:pPr>
              <w:ind w:firstLine="480"/>
              <w:jc w:val="center"/>
            </w:pPr>
          </w:p>
        </w:tc>
        <w:tc>
          <w:tcPr>
            <w:tcW w:w="1011" w:type="pct"/>
            <w:vMerge/>
            <w:vAlign w:val="center"/>
          </w:tcPr>
          <w:p w:rsidR="0072180A" w:rsidRDefault="0072180A" w:rsidP="00127BDA">
            <w:pPr>
              <w:ind w:firstLine="480"/>
              <w:jc w:val="center"/>
            </w:pPr>
          </w:p>
        </w:tc>
      </w:tr>
      <w:tr w:rsidR="0072180A" w:rsidTr="00D17B85">
        <w:trPr>
          <w:trHeight w:val="283"/>
        </w:trPr>
        <w:tc>
          <w:tcPr>
            <w:tcW w:w="1202" w:type="pct"/>
          </w:tcPr>
          <w:p w:rsidR="0072180A" w:rsidRDefault="0072180A" w:rsidP="006733A7">
            <w:pPr>
              <w:ind w:firstLineChars="0" w:firstLine="0"/>
            </w:pPr>
            <w:r>
              <w:t>Both unique</w:t>
            </w:r>
          </w:p>
        </w:tc>
        <w:tc>
          <w:tcPr>
            <w:tcW w:w="572" w:type="pct"/>
            <w:vAlign w:val="center"/>
          </w:tcPr>
          <w:p w:rsidR="0072180A" w:rsidRDefault="0072180A" w:rsidP="00127BDA">
            <w:pPr>
              <w:ind w:firstLineChars="0" w:firstLine="0"/>
              <w:jc w:val="center"/>
            </w:pPr>
            <w:r>
              <w:rPr>
                <w:rFonts w:hint="eastAsia"/>
              </w:rPr>
              <w:t>1</w:t>
            </w:r>
            <w:r>
              <w:t>70</w:t>
            </w:r>
          </w:p>
        </w:tc>
        <w:tc>
          <w:tcPr>
            <w:tcW w:w="581" w:type="pct"/>
            <w:vMerge/>
            <w:vAlign w:val="center"/>
          </w:tcPr>
          <w:p w:rsidR="0072180A" w:rsidRDefault="0072180A" w:rsidP="00127BDA">
            <w:pPr>
              <w:ind w:firstLineChars="0" w:firstLine="0"/>
              <w:jc w:val="center"/>
            </w:pPr>
          </w:p>
        </w:tc>
        <w:tc>
          <w:tcPr>
            <w:tcW w:w="572" w:type="pct"/>
            <w:vMerge/>
            <w:vAlign w:val="center"/>
          </w:tcPr>
          <w:p w:rsidR="0072180A" w:rsidRDefault="0072180A" w:rsidP="00127BDA">
            <w:pPr>
              <w:ind w:firstLineChars="0" w:firstLine="0"/>
              <w:jc w:val="center"/>
            </w:pPr>
          </w:p>
        </w:tc>
        <w:tc>
          <w:tcPr>
            <w:tcW w:w="1062" w:type="pct"/>
            <w:vMerge/>
            <w:vAlign w:val="center"/>
          </w:tcPr>
          <w:p w:rsidR="0072180A" w:rsidRDefault="0072180A" w:rsidP="00127BDA">
            <w:pPr>
              <w:ind w:firstLineChars="0" w:firstLine="0"/>
              <w:jc w:val="center"/>
            </w:pPr>
          </w:p>
        </w:tc>
        <w:tc>
          <w:tcPr>
            <w:tcW w:w="1011" w:type="pct"/>
            <w:vMerge/>
            <w:vAlign w:val="center"/>
          </w:tcPr>
          <w:p w:rsidR="0072180A" w:rsidRDefault="0072180A" w:rsidP="00127BDA">
            <w:pPr>
              <w:ind w:firstLineChars="0" w:firstLine="0"/>
              <w:jc w:val="center"/>
            </w:pPr>
          </w:p>
        </w:tc>
      </w:tr>
      <w:tr w:rsidR="00127BDA" w:rsidTr="00D17B85">
        <w:trPr>
          <w:trHeight w:val="283"/>
        </w:trPr>
        <w:tc>
          <w:tcPr>
            <w:tcW w:w="1202" w:type="pct"/>
          </w:tcPr>
          <w:p w:rsidR="0072180A" w:rsidRDefault="0072180A" w:rsidP="006733A7">
            <w:pPr>
              <w:ind w:firstLineChars="0" w:firstLine="0"/>
            </w:pPr>
            <w:r>
              <w:rPr>
                <w:rFonts w:hint="eastAsia"/>
              </w:rPr>
              <w:t>s</w:t>
            </w:r>
            <w:r>
              <w:t>um</w:t>
            </w:r>
          </w:p>
        </w:tc>
        <w:tc>
          <w:tcPr>
            <w:tcW w:w="572" w:type="pct"/>
            <w:vAlign w:val="center"/>
          </w:tcPr>
          <w:p w:rsidR="0072180A" w:rsidRDefault="0072180A" w:rsidP="00127BDA">
            <w:pPr>
              <w:ind w:firstLineChars="0" w:firstLine="0"/>
              <w:jc w:val="center"/>
            </w:pPr>
            <w:r>
              <w:fldChar w:fldCharType="begin"/>
            </w:r>
            <w:r>
              <w:instrText xml:space="preserve"> </w:instrText>
            </w:r>
            <w:r>
              <w:rPr>
                <w:rFonts w:hint="eastAsia"/>
              </w:rPr>
              <w:instrText>=SUM(ABOVE)</w:instrText>
            </w:r>
            <w:r>
              <w:instrText xml:space="preserve"> </w:instrText>
            </w:r>
            <w:r>
              <w:fldChar w:fldCharType="separate"/>
            </w:r>
            <w:r>
              <w:rPr>
                <w:noProof/>
              </w:rPr>
              <w:t>5317</w:t>
            </w:r>
            <w:r>
              <w:fldChar w:fldCharType="end"/>
            </w:r>
          </w:p>
        </w:tc>
        <w:tc>
          <w:tcPr>
            <w:tcW w:w="581" w:type="pct"/>
            <w:vAlign w:val="center"/>
          </w:tcPr>
          <w:p w:rsidR="0072180A" w:rsidRDefault="0072180A" w:rsidP="00127BDA">
            <w:pPr>
              <w:ind w:firstLineChars="0" w:firstLine="0"/>
              <w:jc w:val="center"/>
            </w:pPr>
            <w:r>
              <w:fldChar w:fldCharType="begin"/>
            </w:r>
            <w:r>
              <w:instrText xml:space="preserve"> </w:instrText>
            </w:r>
            <w:r>
              <w:rPr>
                <w:rFonts w:hint="eastAsia"/>
              </w:rPr>
              <w:instrText>=SUM(ABOVE)</w:instrText>
            </w:r>
            <w:r>
              <w:instrText xml:space="preserve"> </w:instrText>
            </w:r>
            <w:r>
              <w:fldChar w:fldCharType="separate"/>
            </w:r>
            <w:r>
              <w:rPr>
                <w:noProof/>
              </w:rPr>
              <w:t>3863</w:t>
            </w:r>
            <w:r>
              <w:fldChar w:fldCharType="end"/>
            </w:r>
          </w:p>
        </w:tc>
        <w:tc>
          <w:tcPr>
            <w:tcW w:w="572" w:type="pct"/>
            <w:vAlign w:val="center"/>
          </w:tcPr>
          <w:p w:rsidR="0072180A" w:rsidRDefault="0072180A" w:rsidP="00127BDA">
            <w:pPr>
              <w:ind w:firstLineChars="0" w:firstLine="0"/>
              <w:jc w:val="center"/>
            </w:pPr>
            <w:r>
              <w:fldChar w:fldCharType="begin"/>
            </w:r>
            <w:r>
              <w:instrText xml:space="preserve"> </w:instrText>
            </w:r>
            <w:r>
              <w:rPr>
                <w:rFonts w:hint="eastAsia"/>
              </w:rPr>
              <w:instrText>=SUM(ABOVE)</w:instrText>
            </w:r>
            <w:r>
              <w:instrText xml:space="preserve"> </w:instrText>
            </w:r>
            <w:r>
              <w:fldChar w:fldCharType="separate"/>
            </w:r>
            <w:r>
              <w:rPr>
                <w:noProof/>
              </w:rPr>
              <w:t>4144</w:t>
            </w:r>
            <w:r>
              <w:fldChar w:fldCharType="end"/>
            </w:r>
          </w:p>
        </w:tc>
        <w:tc>
          <w:tcPr>
            <w:tcW w:w="1062" w:type="pct"/>
            <w:vAlign w:val="center"/>
          </w:tcPr>
          <w:p w:rsidR="0072180A" w:rsidRDefault="0072180A" w:rsidP="00127BDA">
            <w:pPr>
              <w:ind w:firstLineChars="0" w:firstLine="0"/>
              <w:jc w:val="center"/>
            </w:pPr>
          </w:p>
        </w:tc>
        <w:tc>
          <w:tcPr>
            <w:tcW w:w="1011" w:type="pct"/>
            <w:vAlign w:val="center"/>
          </w:tcPr>
          <w:p w:rsidR="0072180A" w:rsidRDefault="0072180A" w:rsidP="00127BDA">
            <w:pPr>
              <w:ind w:firstLineChars="0" w:firstLine="0"/>
              <w:jc w:val="center"/>
            </w:pPr>
          </w:p>
        </w:tc>
      </w:tr>
    </w:tbl>
    <w:p w:rsidR="00AE13C9" w:rsidRDefault="00AE13C9" w:rsidP="006733A7">
      <w:pPr>
        <w:ind w:firstLine="480"/>
      </w:pPr>
    </w:p>
    <w:p w:rsidR="009A7A7B" w:rsidRDefault="00E9799B" w:rsidP="00E9799B">
      <w:pPr>
        <w:pStyle w:val="ae"/>
        <w:numPr>
          <w:ilvl w:val="0"/>
          <w:numId w:val="12"/>
        </w:numPr>
        <w:ind w:firstLineChars="0"/>
      </w:pPr>
      <w:r>
        <w:rPr>
          <w:rFonts w:hint="eastAsia"/>
        </w:rPr>
        <w:t>模型架构</w:t>
      </w:r>
    </w:p>
    <w:p w:rsidR="00E9799B" w:rsidRDefault="00D81358" w:rsidP="00E9799B">
      <w:pPr>
        <w:ind w:firstLine="480"/>
      </w:pPr>
      <w:r>
        <w:rPr>
          <w:rFonts w:hint="eastAsia"/>
        </w:rPr>
        <w:t>（</w:t>
      </w:r>
      <w:r>
        <w:rPr>
          <w:rFonts w:hint="eastAsia"/>
        </w:rPr>
        <w:t>1</w:t>
      </w:r>
      <w:r>
        <w:rPr>
          <w:rFonts w:hint="eastAsia"/>
        </w:rPr>
        <w:t>）连接</w:t>
      </w:r>
    </w:p>
    <w:p w:rsidR="00D81358" w:rsidRDefault="00D81358" w:rsidP="00E9799B">
      <w:pPr>
        <w:ind w:firstLine="480"/>
      </w:pPr>
      <w:r>
        <w:rPr>
          <w:rFonts w:hint="eastAsia"/>
        </w:rPr>
        <w:t>序列</w:t>
      </w:r>
      <w:r>
        <w:rPr>
          <w:rFonts w:hint="eastAsia"/>
        </w:rPr>
        <w:t>+</w:t>
      </w:r>
      <w:r>
        <w:rPr>
          <w:rFonts w:hint="eastAsia"/>
        </w:rPr>
        <w:t>图</w:t>
      </w:r>
      <w:r>
        <w:rPr>
          <w:rFonts w:hint="eastAsia"/>
        </w:rPr>
        <w:t>+</w:t>
      </w:r>
      <w:r>
        <w:rPr>
          <w:rFonts w:hint="eastAsia"/>
        </w:rPr>
        <w:t>原子坐标，三个模型的向量接到一起，加一个</w:t>
      </w:r>
      <w:r w:rsidR="00833165">
        <w:rPr>
          <w:rFonts w:hint="eastAsia"/>
        </w:rPr>
        <w:t>C</w:t>
      </w:r>
      <w:r w:rsidR="00833165">
        <w:t>NN</w:t>
      </w:r>
    </w:p>
    <w:p w:rsidR="00D81358" w:rsidRDefault="00D81358" w:rsidP="00E9799B">
      <w:pPr>
        <w:ind w:firstLine="480"/>
      </w:pPr>
      <w:r>
        <w:rPr>
          <w:rFonts w:hint="eastAsia"/>
        </w:rPr>
        <w:t>（</w:t>
      </w:r>
      <w:r>
        <w:rPr>
          <w:rFonts w:hint="eastAsia"/>
        </w:rPr>
        <w:t>2</w:t>
      </w:r>
      <w:r>
        <w:rPr>
          <w:rFonts w:hint="eastAsia"/>
        </w:rPr>
        <w:t>）交叉作用</w:t>
      </w:r>
    </w:p>
    <w:p w:rsidR="00D81358" w:rsidRDefault="00D81358" w:rsidP="00E9799B">
      <w:pPr>
        <w:ind w:firstLine="480"/>
      </w:pPr>
      <w:r>
        <w:rPr>
          <w:rFonts w:hint="eastAsia"/>
        </w:rPr>
        <w:t>使用某种矩阵运算将三个向量合到一起，</w:t>
      </w:r>
      <w:r w:rsidR="00A52C3D">
        <w:rPr>
          <w:rFonts w:hint="eastAsia"/>
        </w:rPr>
        <w:t>但还是不知道计算公式</w:t>
      </w:r>
    </w:p>
    <w:p w:rsidR="00EC4893" w:rsidRDefault="00EC4893" w:rsidP="00E9799B">
      <w:pPr>
        <w:ind w:firstLine="480"/>
      </w:pPr>
    </w:p>
    <w:p w:rsidR="00363059" w:rsidRDefault="00F45679" w:rsidP="00F45679">
      <w:pPr>
        <w:ind w:firstLineChars="0" w:firstLine="480"/>
      </w:pPr>
      <w:r>
        <w:rPr>
          <w:rFonts w:hint="eastAsia"/>
        </w:rPr>
        <w:t>由于打算重新写模型，</w:t>
      </w:r>
      <w:r w:rsidR="00EC4893">
        <w:rPr>
          <w:rFonts w:hint="eastAsia"/>
        </w:rPr>
        <w:t>可以模块化</w:t>
      </w:r>
      <w:r w:rsidR="00EC4893">
        <w:rPr>
          <w:rFonts w:hint="eastAsia"/>
        </w:rPr>
        <w:t>+</w:t>
      </w:r>
      <w:r w:rsidR="00EC4893">
        <w:rPr>
          <w:rFonts w:hint="eastAsia"/>
        </w:rPr>
        <w:t>多进程</w:t>
      </w:r>
    </w:p>
    <w:p w:rsidR="00EC4893" w:rsidRDefault="00EC4893" w:rsidP="00F45679">
      <w:pPr>
        <w:ind w:firstLineChars="0" w:firstLine="480"/>
      </w:pPr>
      <w:r>
        <w:rPr>
          <w:rFonts w:hint="eastAsia"/>
        </w:rPr>
        <w:t>外围工程包括：</w:t>
      </w:r>
    </w:p>
    <w:p w:rsidR="00EC4893" w:rsidRDefault="00EC4893" w:rsidP="00EC4893">
      <w:pPr>
        <w:pStyle w:val="ae"/>
        <w:numPr>
          <w:ilvl w:val="0"/>
          <w:numId w:val="16"/>
        </w:numPr>
        <w:ind w:firstLineChars="0"/>
      </w:pPr>
      <w:r>
        <w:rPr>
          <w:rFonts w:hint="eastAsia"/>
        </w:rPr>
        <w:t>命令行参数读取</w:t>
      </w:r>
      <w:r w:rsidR="0068757A">
        <w:rPr>
          <w:rFonts w:hint="eastAsia"/>
        </w:rPr>
        <w:t>【</w:t>
      </w:r>
      <w:r>
        <w:rPr>
          <w:rFonts w:hint="eastAsia"/>
        </w:rPr>
        <w:t>已完成</w:t>
      </w:r>
      <w:r w:rsidR="0068757A">
        <w:rPr>
          <w:rFonts w:hint="eastAsia"/>
        </w:rPr>
        <w:t>】</w:t>
      </w:r>
    </w:p>
    <w:p w:rsidR="00EC4893" w:rsidRDefault="00EC4893" w:rsidP="00EC4893">
      <w:pPr>
        <w:pStyle w:val="ae"/>
        <w:numPr>
          <w:ilvl w:val="0"/>
          <w:numId w:val="16"/>
        </w:numPr>
        <w:ind w:firstLineChars="0"/>
      </w:pPr>
      <w:r>
        <w:rPr>
          <w:rFonts w:hint="eastAsia"/>
        </w:rPr>
        <w:t>数据获取，未完成</w:t>
      </w:r>
    </w:p>
    <w:p w:rsidR="00EC4893" w:rsidRDefault="00EC4893" w:rsidP="00EC4893">
      <w:pPr>
        <w:pStyle w:val="ae"/>
        <w:numPr>
          <w:ilvl w:val="0"/>
          <w:numId w:val="16"/>
        </w:numPr>
        <w:ind w:firstLineChars="0"/>
      </w:pPr>
      <w:r>
        <w:rPr>
          <w:rFonts w:hint="eastAsia"/>
        </w:rPr>
        <w:t>日志</w:t>
      </w:r>
      <w:r w:rsidR="00F2233B">
        <w:rPr>
          <w:rFonts w:hint="eastAsia"/>
        </w:rPr>
        <w:t>【已</w:t>
      </w:r>
      <w:r>
        <w:rPr>
          <w:rFonts w:hint="eastAsia"/>
        </w:rPr>
        <w:t>完成</w:t>
      </w:r>
      <w:r w:rsidR="00F2233B">
        <w:rPr>
          <w:rFonts w:hint="eastAsia"/>
        </w:rPr>
        <w:t>】</w:t>
      </w:r>
    </w:p>
    <w:p w:rsidR="00EC4893" w:rsidRDefault="00EC4893" w:rsidP="00EC4893">
      <w:pPr>
        <w:pStyle w:val="ae"/>
        <w:numPr>
          <w:ilvl w:val="0"/>
          <w:numId w:val="16"/>
        </w:numPr>
        <w:ind w:firstLineChars="0"/>
      </w:pPr>
      <w:r>
        <w:rPr>
          <w:rFonts w:hint="eastAsia"/>
        </w:rPr>
        <w:t>训练器，未完成</w:t>
      </w:r>
    </w:p>
    <w:p w:rsidR="00EC4893" w:rsidRDefault="00EC4893" w:rsidP="00EC4893">
      <w:pPr>
        <w:pStyle w:val="ae"/>
        <w:numPr>
          <w:ilvl w:val="0"/>
          <w:numId w:val="16"/>
        </w:numPr>
        <w:ind w:firstLineChars="0"/>
      </w:pPr>
      <w:r>
        <w:rPr>
          <w:rFonts w:hint="eastAsia"/>
        </w:rPr>
        <w:t>性能检测，未完成</w:t>
      </w:r>
    </w:p>
    <w:p w:rsidR="00EC4893" w:rsidRDefault="00EC4893" w:rsidP="00EC4893">
      <w:pPr>
        <w:ind w:firstLine="480"/>
      </w:pPr>
      <w:r>
        <w:rPr>
          <w:rFonts w:hint="eastAsia"/>
        </w:rPr>
        <w:t>模型包括：</w:t>
      </w:r>
    </w:p>
    <w:p w:rsidR="00EC4893" w:rsidRDefault="00EC4893" w:rsidP="00EC4893">
      <w:pPr>
        <w:pStyle w:val="ae"/>
        <w:numPr>
          <w:ilvl w:val="0"/>
          <w:numId w:val="17"/>
        </w:numPr>
        <w:ind w:firstLineChars="0"/>
      </w:pPr>
      <w:r>
        <w:rPr>
          <w:rFonts w:hint="eastAsia"/>
        </w:rPr>
        <w:t>框架，未完成</w:t>
      </w:r>
    </w:p>
    <w:p w:rsidR="00EC4893" w:rsidRDefault="00EC4893" w:rsidP="00EC4893">
      <w:pPr>
        <w:pStyle w:val="ae"/>
        <w:numPr>
          <w:ilvl w:val="0"/>
          <w:numId w:val="17"/>
        </w:numPr>
        <w:ind w:firstLineChars="0"/>
      </w:pPr>
      <w:r>
        <w:rPr>
          <w:rFonts w:hint="eastAsia"/>
        </w:rPr>
        <w:t>损失函数，未完成</w:t>
      </w:r>
    </w:p>
    <w:p w:rsidR="00EC4893" w:rsidRDefault="00EC4893" w:rsidP="00EC4893">
      <w:pPr>
        <w:pStyle w:val="ae"/>
        <w:numPr>
          <w:ilvl w:val="0"/>
          <w:numId w:val="17"/>
        </w:numPr>
        <w:ind w:firstLineChars="0"/>
      </w:pPr>
      <w:r>
        <w:rPr>
          <w:rFonts w:hint="eastAsia"/>
        </w:rPr>
        <w:t>评价指标</w:t>
      </w:r>
      <w:r w:rsidR="0068757A">
        <w:rPr>
          <w:rFonts w:hint="eastAsia"/>
        </w:rPr>
        <w:t>【</w:t>
      </w:r>
      <w:r>
        <w:rPr>
          <w:rFonts w:hint="eastAsia"/>
        </w:rPr>
        <w:t>已完成</w:t>
      </w:r>
      <w:r w:rsidR="0068757A">
        <w:rPr>
          <w:rFonts w:hint="eastAsia"/>
        </w:rPr>
        <w:t>】</w:t>
      </w:r>
    </w:p>
    <w:p w:rsidR="00EC4893" w:rsidRDefault="00EC4893" w:rsidP="00EC4893">
      <w:pPr>
        <w:pStyle w:val="ae"/>
        <w:numPr>
          <w:ilvl w:val="0"/>
          <w:numId w:val="17"/>
        </w:numPr>
        <w:ind w:firstLineChars="0"/>
      </w:pPr>
      <w:r>
        <w:rPr>
          <w:rFonts w:hint="eastAsia"/>
        </w:rPr>
        <w:lastRenderedPageBreak/>
        <w:t>超参数，未完成</w:t>
      </w:r>
    </w:p>
    <w:p w:rsidR="00EC4893" w:rsidRDefault="00BD40C1" w:rsidP="00EC4893">
      <w:pPr>
        <w:pStyle w:val="ae"/>
        <w:numPr>
          <w:ilvl w:val="0"/>
          <w:numId w:val="17"/>
        </w:numPr>
        <w:ind w:firstLineChars="0"/>
      </w:pPr>
      <w:r>
        <w:rPr>
          <w:rFonts w:hint="eastAsia"/>
        </w:rPr>
        <w:t>部件</w:t>
      </w:r>
      <w:r w:rsidR="00EC4893">
        <w:rPr>
          <w:rFonts w:hint="eastAsia"/>
        </w:rPr>
        <w:t>集合，未完成</w:t>
      </w:r>
    </w:p>
    <w:p w:rsidR="00681329" w:rsidRDefault="00681329" w:rsidP="00EC4893">
      <w:pPr>
        <w:pStyle w:val="ae"/>
        <w:numPr>
          <w:ilvl w:val="0"/>
          <w:numId w:val="17"/>
        </w:numPr>
        <w:ind w:firstLineChars="0"/>
      </w:pPr>
      <w:r>
        <w:rPr>
          <w:rFonts w:hint="eastAsia"/>
        </w:rPr>
        <w:t>数据加载器</w:t>
      </w:r>
      <w:r w:rsidR="0068757A">
        <w:rPr>
          <w:rFonts w:hint="eastAsia"/>
        </w:rPr>
        <w:t>【已</w:t>
      </w:r>
      <w:r>
        <w:rPr>
          <w:rFonts w:hint="eastAsia"/>
        </w:rPr>
        <w:t>完成</w:t>
      </w:r>
      <w:r w:rsidR="0068757A">
        <w:rPr>
          <w:rFonts w:hint="eastAsia"/>
        </w:rPr>
        <w:t>】</w:t>
      </w:r>
    </w:p>
    <w:p w:rsidR="00681329" w:rsidRDefault="00681329" w:rsidP="00EC4893">
      <w:pPr>
        <w:pStyle w:val="ae"/>
        <w:numPr>
          <w:ilvl w:val="0"/>
          <w:numId w:val="17"/>
        </w:numPr>
        <w:ind w:firstLineChars="0"/>
      </w:pPr>
      <w:r>
        <w:rPr>
          <w:rFonts w:hint="eastAsia"/>
        </w:rPr>
        <w:t>训练</w:t>
      </w:r>
      <w:r>
        <w:rPr>
          <w:rFonts w:hint="eastAsia"/>
        </w:rPr>
        <w:t>/</w:t>
      </w:r>
      <w:r>
        <w:rPr>
          <w:rFonts w:hint="eastAsia"/>
        </w:rPr>
        <w:t>验证函数，未完成</w:t>
      </w:r>
    </w:p>
    <w:p w:rsidR="00EC4893" w:rsidRDefault="00EC4893" w:rsidP="00EC4893">
      <w:pPr>
        <w:ind w:firstLine="480"/>
      </w:pPr>
    </w:p>
    <w:p w:rsidR="00EC4893" w:rsidRDefault="00EC4893" w:rsidP="00EC4893">
      <w:pPr>
        <w:ind w:firstLine="480"/>
      </w:pPr>
      <w:r>
        <w:rPr>
          <w:rFonts w:hint="eastAsia"/>
        </w:rPr>
        <w:t>训练任务包括：</w:t>
      </w:r>
    </w:p>
    <w:p w:rsidR="00EC4893" w:rsidRDefault="00EC4893" w:rsidP="00EC4893">
      <w:pPr>
        <w:pStyle w:val="ae"/>
        <w:numPr>
          <w:ilvl w:val="0"/>
          <w:numId w:val="18"/>
        </w:numPr>
        <w:ind w:firstLineChars="0"/>
      </w:pPr>
      <w:r>
        <w:rPr>
          <w:rFonts w:hint="eastAsia"/>
        </w:rPr>
        <w:t>纯</w:t>
      </w:r>
      <w:r>
        <w:rPr>
          <w:rFonts w:hint="eastAsia"/>
        </w:rPr>
        <w:t>1d</w:t>
      </w:r>
    </w:p>
    <w:p w:rsidR="00EC4893" w:rsidRDefault="00EC4893" w:rsidP="00EC4893">
      <w:pPr>
        <w:pStyle w:val="ae"/>
        <w:numPr>
          <w:ilvl w:val="0"/>
          <w:numId w:val="18"/>
        </w:numPr>
        <w:ind w:firstLineChars="0"/>
      </w:pPr>
      <w:r>
        <w:rPr>
          <w:rFonts w:hint="eastAsia"/>
        </w:rPr>
        <w:t>纯</w:t>
      </w:r>
      <w:r>
        <w:rPr>
          <w:rFonts w:hint="eastAsia"/>
        </w:rPr>
        <w:t>2d</w:t>
      </w:r>
      <w:r>
        <w:t>/</w:t>
      </w:r>
      <w:r>
        <w:rPr>
          <w:rFonts w:hint="eastAsia"/>
        </w:rPr>
        <w:t>接触图</w:t>
      </w:r>
    </w:p>
    <w:p w:rsidR="00EC4893" w:rsidRDefault="00EC4893" w:rsidP="00EC4893">
      <w:pPr>
        <w:pStyle w:val="ae"/>
        <w:numPr>
          <w:ilvl w:val="0"/>
          <w:numId w:val="18"/>
        </w:numPr>
        <w:ind w:firstLineChars="0"/>
      </w:pPr>
      <w:r>
        <w:rPr>
          <w:rFonts w:hint="eastAsia"/>
        </w:rPr>
        <w:t>纯拓扑</w:t>
      </w:r>
    </w:p>
    <w:p w:rsidR="00EC4893" w:rsidRDefault="00EC4893" w:rsidP="00EC4893">
      <w:pPr>
        <w:pStyle w:val="ae"/>
        <w:numPr>
          <w:ilvl w:val="0"/>
          <w:numId w:val="18"/>
        </w:numPr>
        <w:ind w:firstLineChars="0"/>
      </w:pPr>
      <w:r>
        <w:rPr>
          <w:rFonts w:hint="eastAsia"/>
        </w:rPr>
        <w:t>纯</w:t>
      </w:r>
      <w:r>
        <w:rPr>
          <w:rFonts w:hint="eastAsia"/>
        </w:rPr>
        <w:t>3d</w:t>
      </w:r>
    </w:p>
    <w:p w:rsidR="00EC4893" w:rsidRDefault="00EC4893" w:rsidP="00EC4893">
      <w:pPr>
        <w:pStyle w:val="ae"/>
        <w:numPr>
          <w:ilvl w:val="0"/>
          <w:numId w:val="18"/>
        </w:numPr>
        <w:ind w:firstLineChars="0"/>
      </w:pPr>
      <w:r>
        <w:rPr>
          <w:rFonts w:hint="eastAsia"/>
        </w:rPr>
        <w:t>四个拼起来</w:t>
      </w:r>
      <w:r w:rsidR="00806D78">
        <w:rPr>
          <w:rFonts w:hint="eastAsia"/>
        </w:rPr>
        <w:t>a</w:t>
      </w:r>
      <w:r w:rsidR="00806D78">
        <w:t>verage/</w:t>
      </w:r>
      <w:r w:rsidR="00D94B18">
        <w:rPr>
          <w:rFonts w:hint="eastAsia"/>
        </w:rPr>
        <w:t>c</w:t>
      </w:r>
      <w:r w:rsidR="00D94B18">
        <w:t>oncat/cross interact</w:t>
      </w:r>
    </w:p>
    <w:p w:rsidR="00EC4893" w:rsidRDefault="00EC4893" w:rsidP="00EC4893">
      <w:pPr>
        <w:pStyle w:val="ae"/>
        <w:numPr>
          <w:ilvl w:val="0"/>
          <w:numId w:val="18"/>
        </w:numPr>
        <w:ind w:firstLineChars="0"/>
      </w:pPr>
      <w:r>
        <w:rPr>
          <w:rFonts w:hint="eastAsia"/>
        </w:rPr>
        <w:t>……（如果有时间的话再说）</w:t>
      </w:r>
    </w:p>
    <w:p w:rsidR="00EC4893" w:rsidRPr="0095788E" w:rsidRDefault="00EC4893" w:rsidP="00F45679">
      <w:pPr>
        <w:ind w:firstLineChars="0" w:firstLine="480"/>
      </w:pPr>
    </w:p>
    <w:p w:rsidR="00AD14E9" w:rsidRDefault="00AD14E9">
      <w:pPr>
        <w:widowControl/>
        <w:ind w:firstLineChars="0" w:firstLine="0"/>
      </w:pPr>
      <w:r>
        <w:br w:type="page"/>
      </w:r>
    </w:p>
    <w:p w:rsidR="00FE3370" w:rsidRDefault="00AD14E9" w:rsidP="0080616F">
      <w:pPr>
        <w:ind w:firstLine="480"/>
      </w:pPr>
      <w:r w:rsidRPr="00AD14E9">
        <w:lastRenderedPageBreak/>
        <w:t>desiderata</w:t>
      </w:r>
      <w:r w:rsidR="001D1418">
        <w:rPr>
          <w:rFonts w:hint="eastAsia"/>
        </w:rPr>
        <w:t>【拉】迫切需要之物</w:t>
      </w:r>
    </w:p>
    <w:p w:rsidR="00FE3370" w:rsidRDefault="00FE3370">
      <w:pPr>
        <w:widowControl/>
        <w:ind w:firstLineChars="0" w:firstLine="0"/>
      </w:pPr>
      <w:r>
        <w:br w:type="page"/>
      </w:r>
    </w:p>
    <w:p w:rsidR="003B2DF1" w:rsidRDefault="00732409" w:rsidP="0080616F">
      <w:pPr>
        <w:ind w:firstLine="480"/>
      </w:pPr>
      <w:r>
        <w:lastRenderedPageBreak/>
        <w:t xml:space="preserve">A </w:t>
      </w:r>
      <w:r w:rsidR="003B2DF1">
        <w:rPr>
          <w:rFonts w:hint="eastAsia"/>
        </w:rPr>
        <w:t>M</w:t>
      </w:r>
      <w:r w:rsidR="003B2DF1">
        <w:t>ulti</w:t>
      </w:r>
      <w:r w:rsidR="00F502E6">
        <w:t>-modal</w:t>
      </w:r>
      <w:r w:rsidR="009B2E77">
        <w:t xml:space="preserve"> </w:t>
      </w:r>
      <w:r>
        <w:t xml:space="preserve">Framework for </w:t>
      </w:r>
      <w:r w:rsidR="00F502E6">
        <w:t>Protein-ligand Affinity and Contact Prediction</w:t>
      </w:r>
    </w:p>
    <w:p w:rsidR="00B277C9" w:rsidRDefault="006705A9" w:rsidP="0080616F">
      <w:pPr>
        <w:ind w:firstLine="480"/>
      </w:pPr>
      <w:r>
        <w:rPr>
          <w:rFonts w:hint="eastAsia"/>
        </w:rPr>
        <w:t>蛋白质</w:t>
      </w:r>
      <w:r>
        <w:rPr>
          <w:rFonts w:hint="eastAsia"/>
        </w:rPr>
        <w:t>-</w:t>
      </w:r>
      <w:r>
        <w:rPr>
          <w:rFonts w:hint="eastAsia"/>
        </w:rPr>
        <w:t>配体亲和度与接触的多模态预测框架</w:t>
      </w:r>
    </w:p>
    <w:p w:rsidR="00B277C9" w:rsidRDefault="00B277C9">
      <w:pPr>
        <w:widowControl/>
        <w:ind w:firstLineChars="0" w:firstLine="0"/>
      </w:pPr>
      <w:r>
        <w:br w:type="page"/>
      </w:r>
    </w:p>
    <w:p w:rsidR="006705A9" w:rsidRPr="00B277C9" w:rsidRDefault="00B277C9" w:rsidP="0080616F">
      <w:pPr>
        <w:ind w:firstLine="480"/>
      </w:pPr>
      <w:r w:rsidRPr="00B277C9">
        <w:lastRenderedPageBreak/>
        <w:t>https://github.com/openmm/pdbfixer</w:t>
      </w:r>
    </w:p>
    <w:sectPr w:rsidR="006705A9" w:rsidRPr="00B277C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7E70" w:rsidRDefault="007B7E70" w:rsidP="006733A7">
      <w:pPr>
        <w:ind w:firstLine="480"/>
      </w:pPr>
      <w:r>
        <w:separator/>
      </w:r>
    </w:p>
  </w:endnote>
  <w:endnote w:type="continuationSeparator" w:id="0">
    <w:p w:rsidR="007B7E70" w:rsidRDefault="007B7E70" w:rsidP="006733A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2E6" w:rsidRDefault="00F502E6">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2E6" w:rsidRDefault="00F502E6">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2E6" w:rsidRDefault="00F502E6">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7E70" w:rsidRDefault="007B7E70" w:rsidP="006733A7">
      <w:pPr>
        <w:ind w:firstLine="480"/>
      </w:pPr>
      <w:r>
        <w:separator/>
      </w:r>
    </w:p>
  </w:footnote>
  <w:footnote w:type="continuationSeparator" w:id="0">
    <w:p w:rsidR="007B7E70" w:rsidRDefault="007B7E70" w:rsidP="006733A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2E6" w:rsidRDefault="00F502E6">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2E6" w:rsidRDefault="00F502E6">
    <w:pPr>
      <w:pStyle w:val="af"/>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2E6" w:rsidRDefault="00F502E6">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4C9CE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3E65BA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C6AAD3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E1E46C5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02E31D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2894FEB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2506BC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9A4F66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5E6887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128E18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493209A"/>
    <w:multiLevelType w:val="hybridMultilevel"/>
    <w:tmpl w:val="1E4E0468"/>
    <w:lvl w:ilvl="0" w:tplc="46A6B9F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09D862B7"/>
    <w:multiLevelType w:val="hybridMultilevel"/>
    <w:tmpl w:val="B5AAEFD8"/>
    <w:lvl w:ilvl="0" w:tplc="8176F9E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10C1B31"/>
    <w:multiLevelType w:val="hybridMultilevel"/>
    <w:tmpl w:val="B94C40AA"/>
    <w:lvl w:ilvl="0" w:tplc="6F4642C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F9C649C"/>
    <w:multiLevelType w:val="hybridMultilevel"/>
    <w:tmpl w:val="09F8AED2"/>
    <w:lvl w:ilvl="0" w:tplc="F3DCD586">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15625B2"/>
    <w:multiLevelType w:val="hybridMultilevel"/>
    <w:tmpl w:val="D0DC20C0"/>
    <w:lvl w:ilvl="0" w:tplc="AE163720">
      <w:start w:val="1"/>
      <w:numFmt w:val="chineseCountingThousand"/>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28C1007"/>
    <w:multiLevelType w:val="hybridMultilevel"/>
    <w:tmpl w:val="A5C05C7E"/>
    <w:lvl w:ilvl="0" w:tplc="51A8FBA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F9E2616"/>
    <w:multiLevelType w:val="hybridMultilevel"/>
    <w:tmpl w:val="43021C88"/>
    <w:lvl w:ilvl="0" w:tplc="7F20767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EAB0B77"/>
    <w:multiLevelType w:val="hybridMultilevel"/>
    <w:tmpl w:val="013E1FB2"/>
    <w:lvl w:ilvl="0" w:tplc="E5CAF9D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4"/>
  </w:num>
  <w:num w:numId="12">
    <w:abstractNumId w:val="13"/>
  </w:num>
  <w:num w:numId="13">
    <w:abstractNumId w:val="15"/>
  </w:num>
  <w:num w:numId="14">
    <w:abstractNumId w:val="16"/>
  </w:num>
  <w:num w:numId="15">
    <w:abstractNumId w:val="17"/>
  </w:num>
  <w:num w:numId="16">
    <w:abstractNumId w:val="10"/>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9A"/>
    <w:rsid w:val="00042F5F"/>
    <w:rsid w:val="000542E4"/>
    <w:rsid w:val="00056550"/>
    <w:rsid w:val="000C3597"/>
    <w:rsid w:val="000D1839"/>
    <w:rsid w:val="00127BDA"/>
    <w:rsid w:val="001927B0"/>
    <w:rsid w:val="0019402E"/>
    <w:rsid w:val="001B2BD5"/>
    <w:rsid w:val="001C1AA6"/>
    <w:rsid w:val="001D1418"/>
    <w:rsid w:val="001E7210"/>
    <w:rsid w:val="001F02B5"/>
    <w:rsid w:val="002028F9"/>
    <w:rsid w:val="00233046"/>
    <w:rsid w:val="002372CC"/>
    <w:rsid w:val="0024592D"/>
    <w:rsid w:val="0027253E"/>
    <w:rsid w:val="00293C75"/>
    <w:rsid w:val="002D64B2"/>
    <w:rsid w:val="002E3E37"/>
    <w:rsid w:val="0032551F"/>
    <w:rsid w:val="00363059"/>
    <w:rsid w:val="0036716F"/>
    <w:rsid w:val="0037691B"/>
    <w:rsid w:val="00382F74"/>
    <w:rsid w:val="00386A4C"/>
    <w:rsid w:val="003B18AF"/>
    <w:rsid w:val="003B2DF1"/>
    <w:rsid w:val="003B3FE5"/>
    <w:rsid w:val="003D5358"/>
    <w:rsid w:val="003F6C87"/>
    <w:rsid w:val="00410DD2"/>
    <w:rsid w:val="004246CC"/>
    <w:rsid w:val="0043356D"/>
    <w:rsid w:val="00482623"/>
    <w:rsid w:val="004B6E39"/>
    <w:rsid w:val="004F5D6F"/>
    <w:rsid w:val="0053275D"/>
    <w:rsid w:val="00542318"/>
    <w:rsid w:val="00556515"/>
    <w:rsid w:val="005664D9"/>
    <w:rsid w:val="0061265A"/>
    <w:rsid w:val="00621F71"/>
    <w:rsid w:val="006404A3"/>
    <w:rsid w:val="0065005E"/>
    <w:rsid w:val="006534F3"/>
    <w:rsid w:val="00660345"/>
    <w:rsid w:val="006705A9"/>
    <w:rsid w:val="00671E5E"/>
    <w:rsid w:val="006733A7"/>
    <w:rsid w:val="00681329"/>
    <w:rsid w:val="0068757A"/>
    <w:rsid w:val="006D6EC3"/>
    <w:rsid w:val="0072180A"/>
    <w:rsid w:val="00722119"/>
    <w:rsid w:val="007252DC"/>
    <w:rsid w:val="00732409"/>
    <w:rsid w:val="00734AEE"/>
    <w:rsid w:val="00745567"/>
    <w:rsid w:val="007734A4"/>
    <w:rsid w:val="007B7E70"/>
    <w:rsid w:val="007C5025"/>
    <w:rsid w:val="007C7CF7"/>
    <w:rsid w:val="0080616F"/>
    <w:rsid w:val="00806D78"/>
    <w:rsid w:val="0081761A"/>
    <w:rsid w:val="00820C89"/>
    <w:rsid w:val="00833165"/>
    <w:rsid w:val="00836945"/>
    <w:rsid w:val="00890BF1"/>
    <w:rsid w:val="008B7540"/>
    <w:rsid w:val="008D6EBE"/>
    <w:rsid w:val="009169F6"/>
    <w:rsid w:val="00930DA6"/>
    <w:rsid w:val="0095788E"/>
    <w:rsid w:val="009A7A7B"/>
    <w:rsid w:val="009B2E77"/>
    <w:rsid w:val="009B4922"/>
    <w:rsid w:val="009F2908"/>
    <w:rsid w:val="00A26AED"/>
    <w:rsid w:val="00A277C7"/>
    <w:rsid w:val="00A52C3D"/>
    <w:rsid w:val="00A564F8"/>
    <w:rsid w:val="00A63F6A"/>
    <w:rsid w:val="00AA3F4D"/>
    <w:rsid w:val="00AD14E9"/>
    <w:rsid w:val="00AE13C9"/>
    <w:rsid w:val="00B0282C"/>
    <w:rsid w:val="00B277C9"/>
    <w:rsid w:val="00B27AE2"/>
    <w:rsid w:val="00B3133D"/>
    <w:rsid w:val="00BA48AC"/>
    <w:rsid w:val="00BC6219"/>
    <w:rsid w:val="00BD40C1"/>
    <w:rsid w:val="00C61480"/>
    <w:rsid w:val="00C91618"/>
    <w:rsid w:val="00CA3BA7"/>
    <w:rsid w:val="00CB6E68"/>
    <w:rsid w:val="00D03907"/>
    <w:rsid w:val="00D0709A"/>
    <w:rsid w:val="00D17B85"/>
    <w:rsid w:val="00D2583C"/>
    <w:rsid w:val="00D30CA6"/>
    <w:rsid w:val="00D81358"/>
    <w:rsid w:val="00D94B03"/>
    <w:rsid w:val="00D94B18"/>
    <w:rsid w:val="00DD3E0B"/>
    <w:rsid w:val="00E05396"/>
    <w:rsid w:val="00E46824"/>
    <w:rsid w:val="00E67768"/>
    <w:rsid w:val="00E879EB"/>
    <w:rsid w:val="00E97933"/>
    <w:rsid w:val="00E9799B"/>
    <w:rsid w:val="00EC4893"/>
    <w:rsid w:val="00EC6070"/>
    <w:rsid w:val="00EF45FA"/>
    <w:rsid w:val="00EF5846"/>
    <w:rsid w:val="00F2233B"/>
    <w:rsid w:val="00F26436"/>
    <w:rsid w:val="00F336D9"/>
    <w:rsid w:val="00F45679"/>
    <w:rsid w:val="00F502E6"/>
    <w:rsid w:val="00F867D9"/>
    <w:rsid w:val="00FB51BF"/>
    <w:rsid w:val="00FE3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7DF38"/>
  <w15:chartTrackingRefBased/>
  <w15:docId w15:val="{753FFEA3-E0ED-4D09-B52E-DC7BCF128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80616F"/>
    <w:pPr>
      <w:widowControl w:val="0"/>
      <w:ind w:firstLineChars="200" w:firstLine="200"/>
    </w:pPr>
    <w:rPr>
      <w:rFonts w:ascii="Times New Roman" w:eastAsia="宋体" w:hAnsi="Times New Roman"/>
      <w:sz w:val="24"/>
    </w:rPr>
  </w:style>
  <w:style w:type="paragraph" w:styleId="1">
    <w:name w:val="heading 1"/>
    <w:basedOn w:val="a0"/>
    <w:next w:val="a0"/>
    <w:link w:val="10"/>
    <w:uiPriority w:val="9"/>
    <w:rsid w:val="00E97933"/>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E97933"/>
    <w:pPr>
      <w:ind w:firstLineChars="0" w:firstLine="0"/>
      <w:jc w:val="center"/>
      <w:outlineLvl w:val="0"/>
    </w:pPr>
    <w:rPr>
      <w:rFonts w:ascii="华文中宋" w:eastAsia="华文中宋" w:hAnsiTheme="majorHAnsi" w:cstheme="majorBidi"/>
      <w:bCs/>
      <w:sz w:val="32"/>
      <w:szCs w:val="32"/>
    </w:rPr>
  </w:style>
  <w:style w:type="character" w:customStyle="1" w:styleId="a5">
    <w:name w:val="标题 字符"/>
    <w:basedOn w:val="a1"/>
    <w:link w:val="a4"/>
    <w:uiPriority w:val="10"/>
    <w:rsid w:val="00E97933"/>
    <w:rPr>
      <w:rFonts w:ascii="华文中宋" w:eastAsia="华文中宋" w:hAnsiTheme="majorHAnsi" w:cstheme="majorBidi"/>
      <w:bCs/>
      <w:sz w:val="32"/>
      <w:szCs w:val="32"/>
    </w:rPr>
  </w:style>
  <w:style w:type="paragraph" w:styleId="a6">
    <w:name w:val="Subtitle"/>
    <w:next w:val="a0"/>
    <w:link w:val="a7"/>
    <w:uiPriority w:val="11"/>
    <w:qFormat/>
    <w:rsid w:val="00A63F6A"/>
    <w:pPr>
      <w:jc w:val="center"/>
      <w:outlineLvl w:val="1"/>
    </w:pPr>
    <w:rPr>
      <w:rFonts w:ascii="Times New Roman" w:eastAsia="楷体" w:hAnsi="Times New Roman"/>
      <w:bCs/>
      <w:kern w:val="28"/>
      <w:sz w:val="24"/>
      <w:szCs w:val="32"/>
    </w:rPr>
  </w:style>
  <w:style w:type="character" w:customStyle="1" w:styleId="a7">
    <w:name w:val="副标题 字符"/>
    <w:basedOn w:val="a1"/>
    <w:link w:val="a6"/>
    <w:uiPriority w:val="11"/>
    <w:rsid w:val="00A63F6A"/>
    <w:rPr>
      <w:rFonts w:ascii="Times New Roman" w:eastAsia="楷体" w:hAnsi="Times New Roman"/>
      <w:bCs/>
      <w:kern w:val="28"/>
      <w:sz w:val="24"/>
      <w:szCs w:val="32"/>
    </w:rPr>
  </w:style>
  <w:style w:type="character" w:styleId="a8">
    <w:name w:val="Emphasis"/>
    <w:basedOn w:val="a1"/>
    <w:uiPriority w:val="2"/>
    <w:qFormat/>
    <w:rsid w:val="00E97933"/>
    <w:rPr>
      <w:i w:val="0"/>
      <w:iCs/>
      <w:color w:val="FF0000"/>
    </w:rPr>
  </w:style>
  <w:style w:type="character" w:styleId="a9">
    <w:name w:val="Intense Emphasis"/>
    <w:basedOn w:val="a1"/>
    <w:uiPriority w:val="21"/>
    <w:qFormat/>
    <w:rsid w:val="00E97933"/>
    <w:rPr>
      <w:i w:val="0"/>
      <w:iCs/>
      <w:color w:val="4472C4" w:themeColor="accent1"/>
    </w:rPr>
  </w:style>
  <w:style w:type="character" w:styleId="aa">
    <w:name w:val="Strong"/>
    <w:basedOn w:val="a1"/>
    <w:uiPriority w:val="3"/>
    <w:qFormat/>
    <w:rsid w:val="00E97933"/>
    <w:rPr>
      <w:bCs/>
      <w:u w:val="dash"/>
    </w:rPr>
  </w:style>
  <w:style w:type="paragraph" w:styleId="ab">
    <w:name w:val="Quote"/>
    <w:basedOn w:val="a0"/>
    <w:next w:val="a0"/>
    <w:link w:val="ac"/>
    <w:uiPriority w:val="4"/>
    <w:qFormat/>
    <w:rsid w:val="00E97933"/>
    <w:pPr>
      <w:pBdr>
        <w:left w:val="single" w:sz="24" w:space="0" w:color="auto"/>
      </w:pBdr>
    </w:pPr>
    <w:rPr>
      <w:iCs/>
    </w:rPr>
  </w:style>
  <w:style w:type="character" w:customStyle="1" w:styleId="ac">
    <w:name w:val="引用 字符"/>
    <w:basedOn w:val="a1"/>
    <w:link w:val="ab"/>
    <w:uiPriority w:val="4"/>
    <w:rsid w:val="00E97933"/>
    <w:rPr>
      <w:iCs/>
    </w:rPr>
  </w:style>
  <w:style w:type="character" w:styleId="ad">
    <w:name w:val="Intense Reference"/>
    <w:basedOn w:val="a1"/>
    <w:uiPriority w:val="5"/>
    <w:qFormat/>
    <w:rsid w:val="00E97933"/>
    <w:rPr>
      <w:b w:val="0"/>
      <w:bCs/>
      <w:i w:val="0"/>
      <w:caps w:val="0"/>
      <w:smallCaps/>
      <w:color w:val="4472C4" w:themeColor="accent1"/>
      <w:spacing w:val="5"/>
    </w:rPr>
  </w:style>
  <w:style w:type="character" w:customStyle="1" w:styleId="10">
    <w:name w:val="标题 1 字符"/>
    <w:basedOn w:val="a1"/>
    <w:link w:val="1"/>
    <w:uiPriority w:val="9"/>
    <w:rsid w:val="00E97933"/>
    <w:rPr>
      <w:rFonts w:ascii="Times New Roman" w:eastAsia="宋体" w:hAnsi="Times New Roman"/>
      <w:b/>
      <w:bCs/>
      <w:kern w:val="44"/>
      <w:sz w:val="44"/>
      <w:szCs w:val="44"/>
    </w:rPr>
  </w:style>
  <w:style w:type="paragraph" w:customStyle="1" w:styleId="a">
    <w:name w:val="一级"/>
    <w:uiPriority w:val="1"/>
    <w:qFormat/>
    <w:rsid w:val="00E97933"/>
    <w:pPr>
      <w:numPr>
        <w:numId w:val="11"/>
      </w:numPr>
    </w:pPr>
    <w:rPr>
      <w:rFonts w:eastAsia="华文中宋"/>
      <w:sz w:val="24"/>
    </w:rPr>
  </w:style>
  <w:style w:type="paragraph" w:styleId="ae">
    <w:name w:val="List Paragraph"/>
    <w:basedOn w:val="a0"/>
    <w:uiPriority w:val="34"/>
    <w:qFormat/>
    <w:rsid w:val="00D0709A"/>
    <w:pPr>
      <w:ind w:firstLine="420"/>
    </w:pPr>
  </w:style>
  <w:style w:type="paragraph" w:styleId="af">
    <w:name w:val="header"/>
    <w:basedOn w:val="a0"/>
    <w:link w:val="af0"/>
    <w:uiPriority w:val="99"/>
    <w:unhideWhenUsed/>
    <w:rsid w:val="006733A7"/>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uiPriority w:val="99"/>
    <w:rsid w:val="006733A7"/>
    <w:rPr>
      <w:rFonts w:ascii="Times New Roman" w:eastAsia="宋体" w:hAnsi="Times New Roman"/>
      <w:sz w:val="18"/>
      <w:szCs w:val="18"/>
    </w:rPr>
  </w:style>
  <w:style w:type="paragraph" w:styleId="af1">
    <w:name w:val="footer"/>
    <w:basedOn w:val="a0"/>
    <w:link w:val="af2"/>
    <w:uiPriority w:val="99"/>
    <w:unhideWhenUsed/>
    <w:rsid w:val="006733A7"/>
    <w:pPr>
      <w:tabs>
        <w:tab w:val="center" w:pos="4153"/>
        <w:tab w:val="right" w:pos="8306"/>
      </w:tabs>
      <w:snapToGrid w:val="0"/>
    </w:pPr>
    <w:rPr>
      <w:sz w:val="18"/>
      <w:szCs w:val="18"/>
    </w:rPr>
  </w:style>
  <w:style w:type="character" w:customStyle="1" w:styleId="af2">
    <w:name w:val="页脚 字符"/>
    <w:basedOn w:val="a1"/>
    <w:link w:val="af1"/>
    <w:uiPriority w:val="99"/>
    <w:rsid w:val="006733A7"/>
    <w:rPr>
      <w:rFonts w:ascii="Times New Roman" w:eastAsia="宋体" w:hAnsi="Times New Roman"/>
      <w:sz w:val="18"/>
      <w:szCs w:val="18"/>
    </w:rPr>
  </w:style>
  <w:style w:type="table" w:styleId="af3">
    <w:name w:val="Table Grid"/>
    <w:basedOn w:val="a2"/>
    <w:uiPriority w:val="39"/>
    <w:rsid w:val="00AE13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05015">
      <w:bodyDiv w:val="1"/>
      <w:marLeft w:val="0"/>
      <w:marRight w:val="0"/>
      <w:marTop w:val="0"/>
      <w:marBottom w:val="0"/>
      <w:divBdr>
        <w:top w:val="none" w:sz="0" w:space="0" w:color="auto"/>
        <w:left w:val="none" w:sz="0" w:space="0" w:color="auto"/>
        <w:bottom w:val="none" w:sz="0" w:space="0" w:color="auto"/>
        <w:right w:val="none" w:sz="0" w:space="0" w:color="auto"/>
      </w:divBdr>
    </w:div>
    <w:div w:id="363485455">
      <w:bodyDiv w:val="1"/>
      <w:marLeft w:val="0"/>
      <w:marRight w:val="0"/>
      <w:marTop w:val="0"/>
      <w:marBottom w:val="0"/>
      <w:divBdr>
        <w:top w:val="none" w:sz="0" w:space="0" w:color="auto"/>
        <w:left w:val="none" w:sz="0" w:space="0" w:color="auto"/>
        <w:bottom w:val="none" w:sz="0" w:space="0" w:color="auto"/>
        <w:right w:val="none" w:sz="0" w:space="0" w:color="auto"/>
      </w:divBdr>
      <w:divsChild>
        <w:div w:id="186414219">
          <w:marLeft w:val="0"/>
          <w:marRight w:val="0"/>
          <w:marTop w:val="0"/>
          <w:marBottom w:val="0"/>
          <w:divBdr>
            <w:top w:val="none" w:sz="0" w:space="0" w:color="auto"/>
            <w:left w:val="none" w:sz="0" w:space="0" w:color="auto"/>
            <w:bottom w:val="none" w:sz="0" w:space="0" w:color="auto"/>
            <w:right w:val="none" w:sz="0" w:space="0" w:color="auto"/>
          </w:divBdr>
          <w:divsChild>
            <w:div w:id="198299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9730</TotalTime>
  <Pages>7</Pages>
  <Words>563</Words>
  <Characters>3212</Characters>
  <Application>Microsoft Office Word</Application>
  <DocSecurity>0</DocSecurity>
  <Lines>26</Lines>
  <Paragraphs>7</Paragraphs>
  <ScaleCrop>false</ScaleCrop>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dc:creator>
  <cp:keywords/>
  <dc:description/>
  <cp:lastModifiedBy>Zhu</cp:lastModifiedBy>
  <cp:revision>69</cp:revision>
  <dcterms:created xsi:type="dcterms:W3CDTF">2023-03-22T12:33:00Z</dcterms:created>
  <dcterms:modified xsi:type="dcterms:W3CDTF">2023-04-18T06:44:00Z</dcterms:modified>
</cp:coreProperties>
</file>