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28"/>
          <w:szCs w:val="28"/>
        </w:rPr>
      </w:pPr>
      <w:bookmarkStart w:id="0" w:name="_Toc229834923"/>
      <w:r>
        <w:rPr>
          <w:b/>
          <w:bCs/>
          <w:sz w:val="28"/>
          <w:szCs w:val="28"/>
        </w:rPr>
        <w:t>PROPOSAL</w:t>
      </w:r>
      <w:r>
        <w:rPr>
          <w:b/>
          <w:bCs/>
          <w:spacing w:val="-7"/>
          <w:sz w:val="28"/>
          <w:szCs w:val="28"/>
        </w:rPr>
        <w:t xml:space="preserve"> </w:t>
      </w:r>
      <w:bookmarkEnd w:id="0"/>
      <w:r>
        <w:rPr>
          <w:b/>
          <w:bCs/>
          <w:sz w:val="28"/>
          <w:szCs w:val="28"/>
        </w:rPr>
        <w:t>CAPSTONE PROJECT</w:t>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t>MATA KULIAH STSI4440</w:t>
      </w:r>
    </w:p>
    <w:p>
      <w:pPr>
        <w:pStyle w:val="BodyText"/>
        <w:spacing w:before="73" w:after="0"/>
        <w:jc w:val="center"/>
        <w:rPr>
          <w:b/>
          <w:bCs/>
          <w:sz w:val="28"/>
          <w:szCs w:val="28"/>
        </w:rPr>
      </w:pPr>
      <w:r>
        <w:rPr>
          <w:b/>
          <w:bCs/>
          <w:sz w:val="28"/>
          <w:szCs w:val="28"/>
        </w:rPr>
      </w:r>
    </w:p>
    <w:p>
      <w:pPr>
        <w:pStyle w:val="Normal"/>
        <w:jc w:val="center"/>
        <w:rPr>
          <w:b/>
          <w:bCs/>
          <w:sz w:val="28"/>
          <w:szCs w:val="28"/>
        </w:rPr>
      </w:pPr>
      <w:r>
        <w:rPr>
          <w:b/>
          <w:bCs/>
          <w:sz w:val="28"/>
          <w:szCs w:val="28"/>
        </w:rPr>
        <w:t>PERANCANGAN DAN IMPLEMENTASI SISTEM INFORMASI MONITORING STOK IKAN BERBASIS WEB PADA TOKO SUMBER AQUARIUM PGK</w:t>
      </w:r>
    </w:p>
    <w:p>
      <w:pPr>
        <w:pStyle w:val="BodyText"/>
        <w:jc w:val="center"/>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20" w:after="0"/>
        <w:jc w:val="center"/>
        <w:rPr/>
      </w:pPr>
      <w:r>
        <w:rPr/>
        <w:drawing>
          <wp:anchor distT="0" distB="0" distL="0" distR="0" simplePos="0" relativeHeight="8" behindDoc="0" locked="0" layoutInCell="0" allowOverlap="1">
            <wp:simplePos x="0" y="0"/>
            <wp:positionH relativeFrom="page">
              <wp:posOffset>2878455</wp:posOffset>
            </wp:positionH>
            <wp:positionV relativeFrom="paragraph">
              <wp:posOffset>174625</wp:posOffset>
            </wp:positionV>
            <wp:extent cx="1847850" cy="1390650"/>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2"/>
                    <a:stretch>
                      <a:fillRect/>
                    </a:stretch>
                  </pic:blipFill>
                  <pic:spPr bwMode="auto">
                    <a:xfrm>
                      <a:off x="0" y="0"/>
                      <a:ext cx="1847850" cy="1390650"/>
                    </a:xfrm>
                    <a:prstGeom prst="rect">
                      <a:avLst/>
                    </a:prstGeom>
                    <a:noFill/>
                  </pic:spPr>
                </pic:pic>
              </a:graphicData>
            </a:graphic>
          </wp:anchor>
        </w:drawing>
      </w:r>
    </w:p>
    <w:p>
      <w:pPr>
        <w:pStyle w:val="BodyText"/>
        <w:jc w:val="center"/>
        <w:rPr/>
      </w:pPr>
      <w:r>
        <w:rPr/>
      </w:r>
    </w:p>
    <w:p>
      <w:pPr>
        <w:pStyle w:val="BodyText"/>
        <w:jc w:val="center"/>
        <w:rPr/>
      </w:pPr>
      <w:r>
        <w:rPr/>
      </w:r>
    </w:p>
    <w:p>
      <w:pPr>
        <w:pStyle w:val="BodyText"/>
        <w:jc w:val="center"/>
        <w:rPr/>
      </w:pPr>
      <w:r>
        <w:rPr/>
      </w:r>
    </w:p>
    <w:p>
      <w:pPr>
        <w:pStyle w:val="BodyText"/>
        <w:jc w:val="center"/>
        <w:rPr/>
      </w:pPr>
      <w:r>
        <w:rPr/>
      </w:r>
    </w:p>
    <w:p>
      <w:pPr>
        <w:pStyle w:val="BodyText"/>
        <w:jc w:val="center"/>
        <w:rPr/>
      </w:pPr>
      <w:r>
        <w:rPr/>
      </w:r>
    </w:p>
    <w:p>
      <w:pPr>
        <w:pStyle w:val="BodyText"/>
        <w:spacing w:before="2" w:after="0"/>
        <w:jc w:val="center"/>
        <w:rPr/>
      </w:pPr>
      <w:r>
        <w:rPr/>
      </w:r>
    </w:p>
    <w:p>
      <w:pPr>
        <w:pStyle w:val="Normal"/>
        <w:jc w:val="center"/>
        <w:rPr>
          <w:b/>
          <w:bCs/>
          <w:sz w:val="24"/>
          <w:szCs w:val="24"/>
        </w:rPr>
      </w:pPr>
      <w:r>
        <w:rPr>
          <w:b/>
          <w:bCs/>
          <w:sz w:val="24"/>
          <w:szCs w:val="24"/>
        </w:rPr>
        <w:t>Kelompok B:</w:t>
      </w:r>
    </w:p>
    <w:p>
      <w:pPr>
        <w:pStyle w:val="Normal"/>
        <w:jc w:val="center"/>
        <w:rPr>
          <w:b/>
          <w:bCs/>
          <w:sz w:val="24"/>
          <w:szCs w:val="24"/>
        </w:rPr>
      </w:pPr>
      <w:r>
        <w:rPr>
          <w:b/>
          <w:bCs/>
          <w:sz w:val="24"/>
          <w:szCs w:val="24"/>
        </w:rPr>
      </w:r>
    </w:p>
    <w:p>
      <w:pPr>
        <w:pStyle w:val="BodyText"/>
        <w:jc w:val="center"/>
        <w:rPr>
          <w:b/>
          <w:bCs/>
        </w:rPr>
      </w:pPr>
      <w:r>
        <w:rPr>
          <w:b/>
          <w:bCs/>
        </w:rPr>
        <w:t>Dimas (050039851)</w:t>
      </w:r>
    </w:p>
    <w:p>
      <w:pPr>
        <w:pStyle w:val="BodyText"/>
        <w:jc w:val="center"/>
        <w:rPr>
          <w:b/>
          <w:bCs/>
        </w:rPr>
      </w:pPr>
      <w:r>
        <w:rPr>
          <w:b/>
          <w:bCs/>
        </w:rPr>
        <w:t>Dhea Handanur Aini (050417407)</w:t>
      </w:r>
    </w:p>
    <w:p>
      <w:pPr>
        <w:pStyle w:val="BodyText"/>
        <w:jc w:val="center"/>
        <w:rPr>
          <w:b/>
          <w:bCs/>
        </w:rPr>
      </w:pPr>
      <w:r>
        <w:rPr>
          <w:b/>
          <w:bCs/>
        </w:rPr>
        <w:t>Kamaludin (050595262)</w:t>
      </w:r>
    </w:p>
    <w:p>
      <w:pPr>
        <w:pStyle w:val="BodyText"/>
        <w:jc w:val="center"/>
        <w:rPr>
          <w:b/>
          <w:bCs/>
        </w:rPr>
      </w:pPr>
      <w:r>
        <w:rPr>
          <w:b/>
          <w:bCs/>
        </w:rPr>
        <w:t>Muhamad Arpan Kurnia (051102736)</w:t>
      </w:r>
    </w:p>
    <w:p>
      <w:pPr>
        <w:pStyle w:val="BodyText"/>
        <w:spacing w:before="271" w:after="0"/>
        <w:rPr>
          <w:b/>
          <w:bCs/>
        </w:rPr>
      </w:pPr>
      <w:r>
        <w:rPr>
          <w:b/>
          <w:bCs/>
        </w:rPr>
      </w:r>
    </w:p>
    <w:p>
      <w:pPr>
        <w:pStyle w:val="BodyText"/>
        <w:spacing w:before="271" w:after="0"/>
        <w:rPr>
          <w:b/>
          <w:bCs/>
        </w:rPr>
      </w:pPr>
      <w:r>
        <w:rPr>
          <w:b/>
          <w:bCs/>
        </w:rPr>
      </w:r>
    </w:p>
    <w:p>
      <w:pPr>
        <w:pStyle w:val="BodyText"/>
        <w:spacing w:before="271" w:after="0"/>
        <w:rPr>
          <w:b/>
          <w:bCs/>
        </w:rPr>
      </w:pPr>
      <w:r>
        <w:rPr>
          <w:b/>
          <w:bCs/>
        </w:rPr>
      </w:r>
    </w:p>
    <w:p>
      <w:pPr>
        <w:pStyle w:val="BodyText"/>
        <w:spacing w:before="271" w:after="0"/>
        <w:rPr>
          <w:b/>
          <w:bCs/>
        </w:rPr>
      </w:pPr>
      <w:r>
        <w:rPr>
          <w:b/>
          <w:bCs/>
        </w:rPr>
      </w:r>
    </w:p>
    <w:p>
      <w:pPr>
        <w:pStyle w:val="Normal"/>
        <w:jc w:val="center"/>
        <w:rPr>
          <w:b/>
          <w:bCs/>
          <w:sz w:val="28"/>
          <w:szCs w:val="28"/>
        </w:rPr>
      </w:pPr>
      <w:bookmarkStart w:id="1" w:name="_Toc229834926"/>
      <w:bookmarkStart w:id="2" w:name="_Toc229835154"/>
      <w:r>
        <w:rPr>
          <w:b/>
          <w:bCs/>
          <w:sz w:val="28"/>
          <w:szCs w:val="28"/>
        </w:rPr>
        <w:t>PROGRAM</w:t>
      </w:r>
      <w:r>
        <w:rPr>
          <w:b/>
          <w:bCs/>
          <w:spacing w:val="-18"/>
          <w:sz w:val="28"/>
          <w:szCs w:val="28"/>
        </w:rPr>
        <w:t xml:space="preserve"> </w:t>
      </w:r>
      <w:r>
        <w:rPr>
          <w:b/>
          <w:bCs/>
          <w:sz w:val="28"/>
          <w:szCs w:val="28"/>
        </w:rPr>
        <w:t>STUDI</w:t>
      </w:r>
      <w:r>
        <w:rPr>
          <w:b/>
          <w:bCs/>
          <w:spacing w:val="-17"/>
          <w:sz w:val="28"/>
          <w:szCs w:val="28"/>
        </w:rPr>
        <w:t xml:space="preserve"> </w:t>
      </w:r>
      <w:r>
        <w:rPr>
          <w:b/>
          <w:bCs/>
          <w:sz w:val="28"/>
          <w:szCs w:val="28"/>
        </w:rPr>
        <w:t>SISTEM</w:t>
      </w:r>
      <w:r>
        <w:rPr>
          <w:b/>
          <w:bCs/>
          <w:spacing w:val="-18"/>
          <w:sz w:val="28"/>
          <w:szCs w:val="28"/>
        </w:rPr>
        <w:t xml:space="preserve"> </w:t>
      </w:r>
      <w:r>
        <w:rPr>
          <w:b/>
          <w:bCs/>
          <w:sz w:val="28"/>
          <w:szCs w:val="28"/>
        </w:rPr>
        <w:t xml:space="preserve">INFORMASI </w:t>
      </w:r>
      <w:bookmarkEnd w:id="1"/>
      <w:bookmarkEnd w:id="2"/>
      <w:r>
        <w:rPr>
          <w:b/>
          <w:bCs/>
          <w:sz w:val="28"/>
          <w:szCs w:val="28"/>
        </w:rPr>
        <w:t>FAKULTAS</w:t>
      </w:r>
      <w:r>
        <w:rPr>
          <w:b/>
          <w:bCs/>
          <w:spacing w:val="-11"/>
          <w:sz w:val="28"/>
          <w:szCs w:val="28"/>
        </w:rPr>
        <w:t xml:space="preserve"> </w:t>
      </w:r>
      <w:r>
        <w:rPr>
          <w:b/>
          <w:bCs/>
          <w:sz w:val="28"/>
          <w:szCs w:val="28"/>
        </w:rPr>
        <w:t>SAINS</w:t>
      </w:r>
      <w:r>
        <w:rPr>
          <w:b/>
          <w:bCs/>
          <w:spacing w:val="-12"/>
          <w:sz w:val="28"/>
          <w:szCs w:val="28"/>
        </w:rPr>
        <w:t xml:space="preserve"> </w:t>
      </w:r>
      <w:r>
        <w:rPr>
          <w:b/>
          <w:bCs/>
          <w:sz w:val="28"/>
          <w:szCs w:val="28"/>
        </w:rPr>
        <w:t>DAN</w:t>
      </w:r>
      <w:r>
        <w:rPr>
          <w:b/>
          <w:bCs/>
          <w:spacing w:val="-16"/>
          <w:sz w:val="28"/>
          <w:szCs w:val="28"/>
        </w:rPr>
        <w:t xml:space="preserve"> </w:t>
      </w:r>
      <w:r>
        <w:rPr>
          <w:b/>
          <w:bCs/>
          <w:sz w:val="28"/>
          <w:szCs w:val="28"/>
        </w:rPr>
        <w:t xml:space="preserve">TEKNOLOGI UNIVERSITAS TERBUKA </w:t>
      </w:r>
    </w:p>
    <w:p>
      <w:pPr>
        <w:pStyle w:val="Normal"/>
        <w:jc w:val="center"/>
        <w:rPr>
          <w:b/>
          <w:bCs/>
          <w:sz w:val="28"/>
          <w:szCs w:val="28"/>
        </w:rPr>
      </w:pPr>
      <w:r>
        <w:rPr>
          <w:b/>
          <w:bCs/>
          <w:sz w:val="28"/>
          <w:szCs w:val="28"/>
        </w:rPr>
      </w:r>
    </w:p>
    <w:p>
      <w:pPr>
        <w:pStyle w:val="Normal"/>
        <w:jc w:val="center"/>
        <w:rPr>
          <w:b/>
          <w:bCs/>
          <w:sz w:val="24"/>
          <w:szCs w:val="24"/>
        </w:rPr>
        <w:sectPr>
          <w:footerReference w:type="even" r:id="rId3"/>
          <w:footerReference w:type="default" r:id="rId4"/>
          <w:footerReference w:type="first" r:id="rId5"/>
          <w:type w:val="nextPage"/>
          <w:pgSz w:w="11906" w:h="16838"/>
          <w:pgMar w:left="1440" w:right="1440" w:gutter="0" w:header="0" w:top="1440" w:footer="709" w:bottom="1440"/>
          <w:pgNumType w:start="1" w:fmt="lowerRoman"/>
          <w:formProt w:val="false"/>
          <w:titlePg/>
          <w:textDirection w:val="lrTb"/>
          <w:docGrid w:type="default" w:linePitch="360" w:charSpace="0"/>
        </w:sectPr>
      </w:pPr>
      <w:r>
        <w:rPr>
          <w:b/>
          <w:bCs/>
          <w:spacing w:val="-4"/>
          <w:sz w:val="28"/>
          <w:szCs w:val="28"/>
        </w:rPr>
        <w:t>2026</w:t>
      </w:r>
      <w:bookmarkStart w:id="3" w:name="_Toc229834928"/>
      <w:bookmarkStart w:id="4" w:name="_Toc229835156"/>
      <w:bookmarkStart w:id="5" w:name="_Toc229835196"/>
    </w:p>
    <w:p>
      <w:pPr>
        <w:pStyle w:val="Heading1"/>
        <w:spacing w:lineRule="auto" w:line="360"/>
        <w:jc w:val="center"/>
        <w:rPr>
          <w:rFonts w:ascii="Times New Roman" w:hAnsi="Times New Roman" w:cs="Times New Roman"/>
          <w:b/>
          <w:bCs/>
          <w:color w:val="auto"/>
          <w:sz w:val="28"/>
          <w:szCs w:val="28"/>
        </w:rPr>
      </w:pPr>
      <w:bookmarkStart w:id="6" w:name="_Toc231324080"/>
      <w:r>
        <w:rPr>
          <w:rFonts w:cs="Times New Roman" w:ascii="Times New Roman" w:hAnsi="Times New Roman"/>
          <w:b/>
          <w:bCs/>
          <w:color w:val="auto"/>
          <w:sz w:val="28"/>
          <w:szCs w:val="28"/>
        </w:rPr>
        <w:t>BAB I</w:t>
      </w:r>
      <w:bookmarkEnd w:id="3"/>
      <w:bookmarkEnd w:id="4"/>
      <w:bookmarkEnd w:id="5"/>
      <w:bookmarkEnd w:id="6"/>
      <w:r>
        <w:rPr>
          <w:rFonts w:cs="Times New Roman" w:ascii="Times New Roman" w:hAnsi="Times New Roman"/>
          <w:b/>
          <w:bCs/>
          <w:color w:val="auto"/>
          <w:sz w:val="28"/>
          <w:szCs w:val="28"/>
        </w:rPr>
        <w:t xml:space="preserve"> </w:t>
      </w:r>
    </w:p>
    <w:p>
      <w:pPr>
        <w:pStyle w:val="Heading1"/>
        <w:spacing w:lineRule="auto" w:line="360"/>
        <w:jc w:val="center"/>
        <w:rPr>
          <w:rFonts w:ascii="Times New Roman" w:hAnsi="Times New Roman" w:cs="Times New Roman"/>
          <w:b/>
          <w:bCs/>
          <w:color w:val="auto"/>
          <w:sz w:val="28"/>
          <w:szCs w:val="28"/>
        </w:rPr>
      </w:pPr>
      <w:bookmarkStart w:id="7" w:name="_Toc229834929"/>
      <w:bookmarkStart w:id="8" w:name="_Toc229835157"/>
      <w:bookmarkStart w:id="9" w:name="_Toc229835197"/>
      <w:bookmarkStart w:id="10" w:name="_Toc231324081"/>
      <w:r>
        <w:rPr>
          <w:rFonts w:cs="Times New Roman" w:ascii="Times New Roman" w:hAnsi="Times New Roman"/>
          <w:b/>
          <w:bCs/>
          <w:color w:val="auto"/>
          <w:sz w:val="28"/>
          <w:szCs w:val="28"/>
        </w:rPr>
        <w:t>PENDAHULUA</w:t>
      </w:r>
      <w:bookmarkEnd w:id="7"/>
      <w:bookmarkEnd w:id="8"/>
      <w:bookmarkEnd w:id="9"/>
      <w:bookmarkEnd w:id="10"/>
      <w:r>
        <w:rPr>
          <w:rFonts w:cs="Times New Roman" w:ascii="Times New Roman" w:hAnsi="Times New Roman"/>
          <w:b/>
          <w:bCs/>
          <w:color w:val="auto"/>
          <w:sz w:val="28"/>
          <w:szCs w:val="28"/>
        </w:rPr>
        <w:t>N</w:t>
      </w:r>
    </w:p>
    <w:p>
      <w:pPr>
        <w:pStyle w:val="Normal"/>
        <w:spacing w:lineRule="auto" w:line="360"/>
        <w:rPr/>
      </w:pPr>
      <w:r>
        <w:rPr/>
      </w:r>
    </w:p>
    <w:p>
      <w:pPr>
        <w:pStyle w:val="Heading2"/>
        <w:spacing w:lineRule="auto" w:line="360"/>
        <w:rPr>
          <w:rFonts w:ascii="Times New Roman" w:hAnsi="Times New Roman" w:cs="Times New Roman"/>
          <w:b/>
          <w:bCs/>
          <w:color w:val="auto"/>
          <w:sz w:val="24"/>
          <w:szCs w:val="24"/>
        </w:rPr>
      </w:pPr>
      <w:bookmarkStart w:id="11" w:name="_Toc229834930"/>
      <w:bookmarkStart w:id="12" w:name="_Toc229835158"/>
      <w:bookmarkStart w:id="13" w:name="_Toc229835198"/>
      <w:bookmarkStart w:id="14" w:name="_Toc231324082"/>
      <w:r>
        <w:rPr>
          <w:rFonts w:cs="Times New Roman" w:ascii="Times New Roman" w:hAnsi="Times New Roman"/>
          <w:b/>
          <w:bCs/>
          <w:color w:val="auto"/>
          <w:sz w:val="24"/>
          <w:szCs w:val="24"/>
        </w:rPr>
        <w:t>1.1 Latar Belakang</w:t>
      </w:r>
      <w:bookmarkEnd w:id="11"/>
      <w:bookmarkEnd w:id="12"/>
      <w:bookmarkEnd w:id="13"/>
      <w:bookmarkEnd w:id="14"/>
    </w:p>
    <w:p>
      <w:pPr>
        <w:pStyle w:val="Normal"/>
        <w:spacing w:lineRule="auto" w:line="360"/>
        <w:jc w:val="both"/>
        <w:rPr>
          <w:sz w:val="24"/>
          <w:szCs w:val="24"/>
        </w:rPr>
      </w:pPr>
      <w:r>
        <w:rPr/>
        <w:t xml:space="preserve">       </w:t>
      </w:r>
      <w:r>
        <w:rPr>
          <w:sz w:val="24"/>
          <w:szCs w:val="24"/>
        </w:rPr>
        <w:t>Perkembangan teknologi informasi yang semakin pesat memberikan pengaruh terhadap berbagai bidang usaha, termasuk usaha yang bergerak dalam penjualan dan pemeliharaan ikan hias. Pemanfaatan teknologi informasi dapat membantu pelaku usaha dalam mengelola data, menyimpan informasi, serta melakukan pemantauan terhadap kegiatan operasional secara lebih terstruktur. Salah satu penerapan teknologi informasi yang dapat digunakan dalam kegiatan operasional usaha adalah sistem informasi berbasis web. Sistem berbasis web dapat digunakan untuk mengintegrasikan berbagai data yang saling berkaitan sehingga informasi yang dibutuhkan dapat diakses dan dikelola melalui satu sistem.</w:t>
      </w:r>
    </w:p>
    <w:p>
      <w:pPr>
        <w:pStyle w:val="Normal"/>
        <w:spacing w:lineRule="auto" w:line="360"/>
        <w:jc w:val="both"/>
        <w:rPr>
          <w:sz w:val="24"/>
          <w:szCs w:val="24"/>
        </w:rPr>
      </w:pPr>
      <w:r>
        <w:rPr>
          <w:sz w:val="24"/>
          <w:szCs w:val="24"/>
        </w:rPr>
        <w:t xml:space="preserve">        </w:t>
      </w:r>
      <w:r>
        <w:rPr>
          <w:sz w:val="24"/>
          <w:szCs w:val="24"/>
        </w:rPr>
        <w:t>Dalam usaha penjualan ikan hias, pengelolaan persediaan memiliki karakteristik yang berbeda dibandingkan dengan pengelolaan barang pada umumnya. Ikan merupakan makhluk hidup sehingga kondisi stok tidak hanya dipengaruhi oleh adanya transaksi penjualan, tetapi juga dapat berkurang karena adanya kematian ikan. Oleh karena itu, informasi mengenai jumlah stok yang tersedia perlu selalu diperbarui agar dapat menggambarkan kondisi persediaan yang sebenarnya. Selain jumlah stok, informasi mengenai jenis ikan, kategori, harga, serta kondisi ketersediaan ikan juga menjadi bagian yang penting dalam proses pengelolaan persediaan.</w:t>
      </w:r>
    </w:p>
    <w:p>
      <w:pPr>
        <w:pStyle w:val="Normal"/>
        <w:spacing w:lineRule="auto" w:line="360"/>
        <w:jc w:val="both"/>
        <w:rPr>
          <w:sz w:val="24"/>
          <w:szCs w:val="24"/>
        </w:rPr>
      </w:pPr>
      <w:r>
        <w:rPr>
          <w:sz w:val="24"/>
          <w:szCs w:val="24"/>
        </w:rPr>
        <w:t xml:space="preserve">        </w:t>
      </w:r>
      <w:r>
        <w:rPr>
          <w:sz w:val="24"/>
          <w:szCs w:val="24"/>
        </w:rPr>
        <w:t>Toko Sumber Aquarium PGK merupakan salah satu usaha yang menyediakan berbagai jenis ikan hias untuk kebutuhan aquarium. Dalam kegiatan operasionalnya, toko memiliki berbagai jenis ikan dengan jumlah, kategori, dan harga yang berbeda-beda. Banyaknya jenis ikan yang tersedia menyebabkan data persediaan perlu dikelola dengan baik agar informasi mengenai stok setiap jenis ikan dapat diketahui dengan mudah. Perubahan jumlah ikan juga dapat terjadi secara berkala karena adanya ikan yang terjual maupun ikan yang mengalami kematian.</w:t>
      </w:r>
    </w:p>
    <w:p>
      <w:pPr>
        <w:pStyle w:val="Normal"/>
        <w:spacing w:lineRule="auto" w:line="360"/>
        <w:jc w:val="both"/>
        <w:rPr>
          <w:sz w:val="24"/>
          <w:szCs w:val="24"/>
        </w:rPr>
      </w:pPr>
      <w:r>
        <w:rPr>
          <w:sz w:val="24"/>
          <w:szCs w:val="24"/>
        </w:rPr>
        <w:t xml:space="preserve">         </w:t>
      </w:r>
      <w:r>
        <w:rPr>
          <w:sz w:val="24"/>
          <w:szCs w:val="24"/>
        </w:rPr>
        <w:t>Perubahan stok yang terjadi akibat penjualan maupun kematian ikan membutuhkan pencatatan yang saling terhubung dengan data persediaan. Apabila pencatatan tersebut tidak dikelola dalam satu sistem, proses untuk mengetahui jumlah stok terbaru dapat menjadi kurang praktis karena pengelola perlu menyesuaikan data dari beberapa pencatatan. Selain itu, riwayat penjualan dan kematian juga penting untuk disimpan karena dapat memberikan informasi mengenai perubahan jumlah ikan yang terjadi dari waktu ke waktu. Data kematian ikan, termasuk jumlah dan penyebabnya, juga dapat menjadi informasi yang membantu pengelola dalam melakukan evaluasi terhadap kondisi ikan dan pemeliharaannya.</w:t>
      </w:r>
    </w:p>
    <w:p>
      <w:pPr>
        <w:pStyle w:val="Normal"/>
        <w:spacing w:lineRule="auto" w:line="360"/>
        <w:jc w:val="both"/>
        <w:rPr>
          <w:sz w:val="24"/>
          <w:szCs w:val="24"/>
        </w:rPr>
      </w:pPr>
      <w:r>
        <w:rPr>
          <w:sz w:val="24"/>
          <w:szCs w:val="24"/>
        </w:rPr>
        <w:t xml:space="preserve">         </w:t>
      </w:r>
      <w:r>
        <w:rPr>
          <w:sz w:val="24"/>
          <w:szCs w:val="24"/>
        </w:rPr>
        <w:t>Tidak hanya perubahan jumlah stok, informasi mengenai kondisi persediaan juga perlu disajikan dengan cara yang mudah dipahami. Pengelola membutuhkan informasi mengenai jumlah stok yang tersedia, jenis ikan yang dimiliki, serta kondisi stok seperti ikan yang masih tersedia, stok yang mulai menipis, atau stok yang sudah habis. Dengan adanya informasi tersebut, pengelola dapat lebih mudah mengetahui kondisi persediaan tanpa harus memeriksa data ikan satu per satu. Pencarian berdasarkan nama atau kategori ikan juga dapat membantu ketika jumlah data ikan yang dikelola semakin banyak.</w:t>
      </w:r>
    </w:p>
    <w:p>
      <w:pPr>
        <w:pStyle w:val="Normal"/>
        <w:spacing w:lineRule="auto" w:line="360"/>
        <w:jc w:val="both"/>
        <w:rPr>
          <w:sz w:val="24"/>
          <w:szCs w:val="24"/>
        </w:rPr>
      </w:pPr>
      <w:r>
        <w:rPr>
          <w:sz w:val="24"/>
          <w:szCs w:val="24"/>
        </w:rPr>
        <w:tab/>
        <w:t>Berdasarkan kebutuhan tersebut, diperlukan suatu sistem informasi yang tidak hanya berfungsi sebagai tempat penyimpanan data ikan, tetapi juga dapat membantu proses monitoring stok secara menyeluruh. Sistem yang dirancang dalam proyek ini berbasis web dan dilengkapi dengan halaman login untuk membatasi akses pengguna sebelum masuk ke dalam sistem. Setelah berhasil masuk, pengguna dapat melihat dashboard yang memberikan ringkasan mengenai kondisi persediaan dan aktivitas toko. Dashboard tersebut menampilkan informasi seperti jumlah jenis ikan, total stok fisik, informasi pendapatan dari penjualan, serta jumlah atau tingkat kematian ikan. Selain itu, sistem juga menyediakan visualisasi berupa grafik untuk membantu pengguna melihat informasi penjualan dan proporsi stok berdasarkan kategori ikan.</w:t>
      </w:r>
    </w:p>
    <w:p>
      <w:pPr>
        <w:pStyle w:val="Normal"/>
        <w:spacing w:lineRule="auto" w:line="360"/>
        <w:jc w:val="both"/>
        <w:rPr>
          <w:sz w:val="24"/>
          <w:szCs w:val="24"/>
        </w:rPr>
      </w:pPr>
      <w:r>
        <w:rPr>
          <w:sz w:val="24"/>
          <w:szCs w:val="24"/>
        </w:rPr>
        <w:tab/>
        <w:t>Pada bagian pengelolaan stok, sistem menyediakan data ikan yang dapat dilengkapi dengan nama ikan, kategori, gambar, jumlah stok, dan harga satuan. Data tersebut dapat ditampilkan dalam daftar stok sehingga pengguna dapat melihat kondisi persediaan yang tersedia. Sistem juga dilengkapi dengan fitur pencarian berdasarkan nama atau kategori ikan untuk mempermudah pengguna dalam menemukan data tertentu. Informasi status stok juga dapat digunakan untuk memberikan gambaran mengenai kondisi persediaan ikan yang tersedia pada toko.</w:t>
      </w:r>
    </w:p>
    <w:p>
      <w:pPr>
        <w:pStyle w:val="Normal"/>
        <w:spacing w:lineRule="auto" w:line="360"/>
        <w:jc w:val="both"/>
        <w:rPr>
          <w:sz w:val="24"/>
          <w:szCs w:val="24"/>
        </w:rPr>
      </w:pPr>
      <w:r>
        <w:rPr>
          <w:sz w:val="24"/>
          <w:szCs w:val="24"/>
        </w:rPr>
        <w:tab/>
        <w:t>Salah satu fungsi utama dalam sistem adalah pencatatan transaksi penjualan. Pengguna dapat memilih jenis ikan yang terjual dan memasukkan jumlah ikan yang terjual. Setelah transaksi dilakukan, jumlah stok ikan akan berkurang secara otomatis sesuai dengan jumlah ikan yang terjual. Dengan mekanisme tersebut, data stok dapat diperbarui berdasarkan transaksi yang dilakukan sehingga pengelola tidak perlu melakukan pengurangan stok secara terpisah. Transaksi yang telah dilakukan juga disimpan dalam riwayat penjualan yang memuat informasi seperti tanggal, nama ikan, jumlah ikan yang terjual, dan total pendapatan dari transaksi tersebut.</w:t>
      </w:r>
    </w:p>
    <w:p>
      <w:pPr>
        <w:pStyle w:val="Normal"/>
        <w:spacing w:lineRule="auto" w:line="360"/>
        <w:jc w:val="both"/>
        <w:rPr>
          <w:sz w:val="24"/>
          <w:szCs w:val="24"/>
        </w:rPr>
      </w:pPr>
      <w:r>
        <w:rPr>
          <w:sz w:val="24"/>
          <w:szCs w:val="24"/>
        </w:rPr>
        <w:tab/>
        <w:t>Selain transaksi penjualan, sistem juga menyediakan fitur pencatatan kematian ikan. Pengguna dapat memilih jenis ikan, memasukkan jumlah ikan yang mati, serta mencatat penyebab atau keterangan kematian. Data tersebut kemudian menjadi bagian dari riwayat kematian ikan. Pencatatan ini diperlukan karena kematian ikan juga menyebabkan perubahan pada jumlah stok. Dengan adanya pencatatan tersebut, pengelola dapat mengetahui jumlah ikan yang mati, jenis ikan yang mengalami kematian, waktu kejadian, serta penyebab atau keterangan yang diberikan.</w:t>
      </w:r>
    </w:p>
    <w:p>
      <w:pPr>
        <w:pStyle w:val="Normal"/>
        <w:spacing w:lineRule="auto" w:line="360"/>
        <w:jc w:val="both"/>
        <w:rPr>
          <w:sz w:val="24"/>
          <w:szCs w:val="24"/>
        </w:rPr>
      </w:pPr>
      <w:r>
        <w:rPr>
          <w:sz w:val="24"/>
          <w:szCs w:val="24"/>
        </w:rPr>
        <w:tab/>
        <w:t>Data yang terdapat pada sistem juga dapat digunakan untuk memberikan gambaran yang lebih menyeluruh mengenai kondisi persediaan. Informasi jumlah stok, penjualan, dan kematian dapat ditampilkan melalui dashboard sehingga pengelola tidak hanya melihat data secara terpisah, tetapi juga memperoleh ringkasan kondisi toko. Visualisasi berupa grafik penjualan dan proporsi stok berdasarkan kategori dapat membantu penyajian informasi menjadi lebih mudah dipahami. Sementara itu, riwayat penjualan dan riwayat kematian dapat digunakan untuk melihat aktivitas yang telah terjadi pada persediaan ikan.</w:t>
      </w:r>
    </w:p>
    <w:p>
      <w:pPr>
        <w:pStyle w:val="Normal"/>
        <w:spacing w:lineRule="auto" w:line="360"/>
        <w:jc w:val="both"/>
        <w:rPr>
          <w:sz w:val="24"/>
          <w:szCs w:val="24"/>
        </w:rPr>
      </w:pPr>
      <w:r>
        <w:rPr>
          <w:sz w:val="24"/>
          <w:szCs w:val="24"/>
        </w:rPr>
        <w:tab/>
        <w:t>Dengan adanya sistem tersebut, proses monitoring stok ikan pada Toko Sumber Aquarium PGK diharapkan dapat dilakukan secara lebih terstruktur. Sistem tidak hanya berfungsi untuk menyimpan data ikan, tetapi juga menghubungkan data stok dengan aktivitas penjualan dan kematian ikan sehingga perubahan stok dapat tercatat dalam sistem. Penggunaan sistem berbasis web juga diharapkan dapat mempermudah pengelola dalam memperoleh informasi mengenai kondisi persediaan, aktivitas penjualan, serta data kematian ikan dalam satu sistem.</w:t>
      </w:r>
    </w:p>
    <w:p>
      <w:pPr>
        <w:pStyle w:val="Normal"/>
        <w:spacing w:lineRule="auto" w:line="360"/>
        <w:jc w:val="both"/>
        <w:rPr>
          <w:sz w:val="24"/>
          <w:szCs w:val="24"/>
        </w:rPr>
      </w:pPr>
      <w:r>
        <w:rPr>
          <w:sz w:val="24"/>
          <w:szCs w:val="24"/>
        </w:rPr>
        <w:tab/>
        <w:t>Berdasarkan uraian tersebut, maka dalam proyek Capstone ini dilakukan “Perancangan dan Implementasi Sistem Informasi Monitoring Stok Ikan Berbasis Web pada Toko Sumber Aquarium PGK”. Sistem yang dirancang diharapkan dapat menjadi solusi dalam membantu pengelolaan dan monitoring stok ikan, serta memberikan informasi yang lebih terstruktur mengenai data ikan, perubahan stok, penjualan, dan kematian ikan pada Toko Sumber Aquarium PGK.</w:t>
      </w:r>
    </w:p>
    <w:p>
      <w:pPr>
        <w:pStyle w:val="Normal"/>
        <w:spacing w:lineRule="auto" w:line="360"/>
        <w:jc w:val="both"/>
        <w:rPr/>
      </w:pPr>
      <w:r>
        <w:rPr/>
      </w:r>
    </w:p>
    <w:p>
      <w:pPr>
        <w:pStyle w:val="Heading2"/>
        <w:spacing w:lineRule="auto" w:line="360"/>
        <w:rPr>
          <w:rFonts w:ascii="Times New Roman" w:hAnsi="Times New Roman" w:cs="Times New Roman"/>
          <w:b/>
          <w:bCs/>
          <w:color w:val="auto"/>
          <w:sz w:val="24"/>
          <w:szCs w:val="24"/>
        </w:rPr>
      </w:pPr>
      <w:bookmarkStart w:id="15" w:name="_Toc229834931"/>
      <w:bookmarkStart w:id="16" w:name="_Toc229835159"/>
      <w:bookmarkStart w:id="17" w:name="_Toc229835199"/>
      <w:bookmarkStart w:id="18" w:name="_Toc231324083"/>
      <w:r>
        <w:rPr>
          <w:rFonts w:cs="Times New Roman" w:ascii="Times New Roman" w:hAnsi="Times New Roman"/>
          <w:b/>
          <w:bCs/>
          <w:color w:val="auto"/>
          <w:sz w:val="24"/>
          <w:szCs w:val="24"/>
        </w:rPr>
        <w:t>1.2 Rumusan Masalah</w:t>
      </w:r>
      <w:bookmarkEnd w:id="15"/>
      <w:bookmarkEnd w:id="16"/>
      <w:bookmarkEnd w:id="17"/>
      <w:bookmarkEnd w:id="18"/>
    </w:p>
    <w:p>
      <w:pPr>
        <w:pStyle w:val="ListParagraph"/>
        <w:numPr>
          <w:ilvl w:val="0"/>
          <w:numId w:val="3"/>
        </w:numPr>
        <w:spacing w:lineRule="auto" w:line="360"/>
        <w:jc w:val="both"/>
        <w:rPr>
          <w:sz w:val="24"/>
          <w:szCs w:val="24"/>
        </w:rPr>
      </w:pPr>
      <w:r>
        <w:rPr>
          <w:sz w:val="24"/>
          <w:szCs w:val="24"/>
        </w:rPr>
        <w:t>Bagaimana merancang sistem informasi berbasis web yang dapat mengelola data ikan hias pada Toko Sumber Aquarium PGK secara terstruktur?</w:t>
      </w:r>
    </w:p>
    <w:p>
      <w:pPr>
        <w:pStyle w:val="ListParagraph"/>
        <w:numPr>
          <w:ilvl w:val="0"/>
          <w:numId w:val="3"/>
        </w:numPr>
        <w:spacing w:lineRule="auto" w:line="360"/>
        <w:jc w:val="both"/>
        <w:rPr>
          <w:sz w:val="24"/>
          <w:szCs w:val="24"/>
        </w:rPr>
      </w:pPr>
      <w:r>
        <w:rPr>
          <w:sz w:val="24"/>
          <w:szCs w:val="24"/>
        </w:rPr>
        <w:t>Bagaimana sistem dapat membantu pengelola dalam memonitor jumlah dan kondisi stok ikan berdasarkan jenis, kategori, harga, dan ketersediaan stok?</w:t>
      </w:r>
    </w:p>
    <w:p>
      <w:pPr>
        <w:pStyle w:val="ListParagraph"/>
        <w:numPr>
          <w:ilvl w:val="0"/>
          <w:numId w:val="3"/>
        </w:numPr>
        <w:spacing w:lineRule="auto" w:line="360"/>
        <w:jc w:val="both"/>
        <w:rPr>
          <w:sz w:val="24"/>
          <w:szCs w:val="24"/>
        </w:rPr>
      </w:pPr>
      <w:r>
        <w:rPr>
          <w:sz w:val="24"/>
          <w:szCs w:val="24"/>
        </w:rPr>
        <w:t>Bagaimana sistem dapat mencatat transaksi penjualan dan melakukan pembaruan jumlah stok ikan secara otomatis berdasarkan jumlah ikan yang terjual?</w:t>
      </w:r>
    </w:p>
    <w:p>
      <w:pPr>
        <w:pStyle w:val="ListParagraph"/>
        <w:numPr>
          <w:ilvl w:val="0"/>
          <w:numId w:val="3"/>
        </w:numPr>
        <w:spacing w:lineRule="auto" w:line="360"/>
        <w:jc w:val="both"/>
        <w:rPr>
          <w:sz w:val="24"/>
          <w:szCs w:val="24"/>
        </w:rPr>
      </w:pPr>
      <w:r>
        <w:rPr>
          <w:sz w:val="24"/>
          <w:szCs w:val="24"/>
        </w:rPr>
        <w:t>Bagaimana sistem dapat mencatat data kematian ikan beserta jumlah dan penyebab atau keterangannya sehingga perubahan stok akibat kematian dapat dipantau?</w:t>
      </w:r>
    </w:p>
    <w:p>
      <w:pPr>
        <w:pStyle w:val="ListParagraph"/>
        <w:numPr>
          <w:ilvl w:val="0"/>
          <w:numId w:val="3"/>
        </w:numPr>
        <w:spacing w:lineRule="auto" w:line="360"/>
        <w:jc w:val="both"/>
        <w:rPr>
          <w:sz w:val="24"/>
          <w:szCs w:val="24"/>
        </w:rPr>
      </w:pPr>
      <w:r>
        <w:rPr>
          <w:sz w:val="24"/>
          <w:szCs w:val="24"/>
        </w:rPr>
        <w:t>Bagaimana sistem dapat menyediakan riwayat penjualan dan riwayat kematian ikan sebagai informasi mengenai perubahan stok yang telah terjadi?</w:t>
      </w:r>
    </w:p>
    <w:p>
      <w:pPr>
        <w:pStyle w:val="ListParagraph"/>
        <w:numPr>
          <w:ilvl w:val="0"/>
          <w:numId w:val="3"/>
        </w:numPr>
        <w:spacing w:lineRule="auto" w:line="360"/>
        <w:jc w:val="both"/>
        <w:rPr>
          <w:sz w:val="24"/>
          <w:szCs w:val="24"/>
        </w:rPr>
      </w:pPr>
      <w:r>
        <w:rPr>
          <w:sz w:val="24"/>
          <w:szCs w:val="24"/>
        </w:rPr>
        <w:t xml:space="preserve">Bagaimana sistem dapat menyajikan informasi monitoring melalui dashboard dan visualisasi data sehingga kondisi stok, penjualan, dan kematian ikan dapat lebih mudah dipantau oleh pengelola?  </w:t>
      </w:r>
    </w:p>
    <w:p>
      <w:pPr>
        <w:pStyle w:val="ListParagraph"/>
        <w:spacing w:lineRule="auto" w:line="360"/>
        <w:jc w:val="both"/>
        <w:rPr>
          <w:sz w:val="24"/>
          <w:szCs w:val="24"/>
        </w:rPr>
      </w:pPr>
      <w:r>
        <w:rPr>
          <w:sz w:val="24"/>
          <w:szCs w:val="24"/>
        </w:rPr>
      </w:r>
    </w:p>
    <w:p>
      <w:pPr>
        <w:pStyle w:val="Heading2"/>
        <w:spacing w:lineRule="auto" w:line="360"/>
        <w:rPr>
          <w:rFonts w:ascii="Times New Roman" w:hAnsi="Times New Roman" w:cs="Times New Roman"/>
          <w:b/>
          <w:bCs/>
          <w:color w:val="auto"/>
          <w:sz w:val="24"/>
          <w:szCs w:val="24"/>
        </w:rPr>
      </w:pPr>
      <w:bookmarkStart w:id="19" w:name="_Toc229834932"/>
      <w:bookmarkStart w:id="20" w:name="_Toc229835160"/>
      <w:bookmarkStart w:id="21" w:name="_Toc229835200"/>
      <w:bookmarkStart w:id="22" w:name="_Toc231324084"/>
      <w:r>
        <w:rPr>
          <w:rFonts w:cs="Times New Roman" w:ascii="Times New Roman" w:hAnsi="Times New Roman"/>
          <w:b/>
          <w:bCs/>
          <w:color w:val="auto"/>
          <w:sz w:val="24"/>
          <w:szCs w:val="24"/>
        </w:rPr>
        <w:t>1.3 Tujuan</w:t>
      </w:r>
      <w:bookmarkEnd w:id="19"/>
      <w:bookmarkEnd w:id="20"/>
      <w:bookmarkEnd w:id="21"/>
      <w:bookmarkEnd w:id="22"/>
    </w:p>
    <w:p>
      <w:pPr>
        <w:pStyle w:val="ListParagraph"/>
        <w:numPr>
          <w:ilvl w:val="0"/>
          <w:numId w:val="2"/>
        </w:numPr>
        <w:spacing w:lineRule="auto" w:line="360"/>
        <w:jc w:val="both"/>
        <w:rPr>
          <w:b/>
          <w:bCs/>
          <w:sz w:val="24"/>
          <w:szCs w:val="24"/>
        </w:rPr>
      </w:pPr>
      <w:r>
        <w:rPr>
          <w:sz w:val="24"/>
          <w:szCs w:val="24"/>
        </w:rPr>
        <w:t xml:space="preserve">Merancang dan mengimplementasikan sistem informasi berbasis web yang dapat digunakan untuk mengelola data ikan hias pada Toko Sumber Aquarium PGK. </w:t>
      </w:r>
    </w:p>
    <w:p>
      <w:pPr>
        <w:pStyle w:val="ListParagraph"/>
        <w:numPr>
          <w:ilvl w:val="0"/>
          <w:numId w:val="2"/>
        </w:numPr>
        <w:spacing w:lineRule="auto" w:line="360"/>
        <w:jc w:val="both"/>
        <w:rPr>
          <w:b/>
          <w:bCs/>
          <w:sz w:val="24"/>
          <w:szCs w:val="24"/>
        </w:rPr>
      </w:pPr>
      <w:r>
        <w:rPr>
          <w:sz w:val="24"/>
          <w:szCs w:val="24"/>
        </w:rPr>
        <w:t>Menyediakan pengelolaan data ikan yang meliputi nama ikan, kategori atau jenis ikan, gambar, jumlah stok, dan harga satuan.</w:t>
      </w:r>
    </w:p>
    <w:p>
      <w:pPr>
        <w:pStyle w:val="ListParagraph"/>
        <w:numPr>
          <w:ilvl w:val="0"/>
          <w:numId w:val="2"/>
        </w:numPr>
        <w:spacing w:lineRule="auto" w:line="360"/>
        <w:jc w:val="both"/>
        <w:rPr>
          <w:b/>
          <w:bCs/>
          <w:sz w:val="24"/>
          <w:szCs w:val="24"/>
        </w:rPr>
      </w:pPr>
      <w:r>
        <w:rPr>
          <w:sz w:val="24"/>
          <w:szCs w:val="24"/>
        </w:rPr>
        <w:t>Menyediakan fitur monitoring stok yang dapat menampilkan jumlah stok dan kondisi ketersediaan ikan sehingga pengelola dapat mengetahui keadaan persediaan dengan lebih mudah.</w:t>
      </w:r>
    </w:p>
    <w:p>
      <w:pPr>
        <w:pStyle w:val="ListParagraph"/>
        <w:numPr>
          <w:ilvl w:val="0"/>
          <w:numId w:val="2"/>
        </w:numPr>
        <w:spacing w:lineRule="auto" w:line="360"/>
        <w:jc w:val="both"/>
        <w:rPr>
          <w:sz w:val="24"/>
          <w:szCs w:val="24"/>
        </w:rPr>
      </w:pPr>
      <w:r>
        <w:rPr>
          <w:sz w:val="24"/>
          <w:szCs w:val="24"/>
        </w:rPr>
        <w:t>Menyediakan fitur transaksi penjualan yang dapat mencatat jumlah ikan yang terjual dan memperbarui jumlah stok secara otomatis berdasarkan transaksi yang dilakukan.</w:t>
      </w:r>
    </w:p>
    <w:p>
      <w:pPr>
        <w:pStyle w:val="ListParagraph"/>
        <w:numPr>
          <w:ilvl w:val="0"/>
          <w:numId w:val="2"/>
        </w:numPr>
        <w:spacing w:lineRule="auto" w:line="360"/>
        <w:jc w:val="both"/>
        <w:rPr>
          <w:sz w:val="24"/>
          <w:szCs w:val="24"/>
        </w:rPr>
      </w:pPr>
      <w:r>
        <w:rPr>
          <w:sz w:val="24"/>
          <w:szCs w:val="24"/>
        </w:rPr>
        <w:t>Menyediakan fitur pencatatan kematian ikan yang dapat mencatat jenis ikan, jumlah ikan yang mati, serta penyebab atau keterangan kematian.</w:t>
      </w:r>
    </w:p>
    <w:p>
      <w:pPr>
        <w:pStyle w:val="ListParagraph"/>
        <w:numPr>
          <w:ilvl w:val="0"/>
          <w:numId w:val="2"/>
        </w:numPr>
        <w:spacing w:lineRule="auto" w:line="360"/>
        <w:jc w:val="both"/>
        <w:rPr>
          <w:sz w:val="24"/>
          <w:szCs w:val="24"/>
        </w:rPr>
      </w:pPr>
      <w:r>
        <w:rPr>
          <w:sz w:val="24"/>
          <w:szCs w:val="24"/>
        </w:rPr>
        <w:t>Menyediakan riwayat penjualan dan riwayat kematian ikan sebagai informasi yang dapat digunakan untuk melihat perubahan stok dan aktivitas yang telah terjadi.</w:t>
      </w:r>
    </w:p>
    <w:p>
      <w:pPr>
        <w:pStyle w:val="ListParagraph"/>
        <w:numPr>
          <w:ilvl w:val="0"/>
          <w:numId w:val="2"/>
        </w:numPr>
        <w:spacing w:lineRule="auto" w:line="360"/>
        <w:jc w:val="both"/>
        <w:rPr>
          <w:sz w:val="24"/>
          <w:szCs w:val="24"/>
        </w:rPr>
      </w:pPr>
      <w:r>
        <w:rPr>
          <w:sz w:val="24"/>
          <w:szCs w:val="24"/>
        </w:rPr>
        <w:t>Menyediakan dashboard monitoring yang menampilkan ringkasan data seperti jumlah jenis ikan, total stok, informasi penjualan, dan kematian ikan.</w:t>
      </w:r>
    </w:p>
    <w:p>
      <w:pPr>
        <w:pStyle w:val="ListParagraph"/>
        <w:numPr>
          <w:ilvl w:val="0"/>
          <w:numId w:val="2"/>
        </w:numPr>
        <w:spacing w:lineRule="auto" w:line="360"/>
        <w:jc w:val="both"/>
        <w:rPr>
          <w:sz w:val="24"/>
          <w:szCs w:val="24"/>
        </w:rPr>
      </w:pPr>
      <w:r>
        <w:rPr>
          <w:sz w:val="24"/>
          <w:szCs w:val="24"/>
        </w:rPr>
        <w:t>Menyajikan data dalam bentuk tabel dan visualisasi agar informasi mengenai stok dan aktivitas ikan dapat lebih mudah dipahami dan dipantau oleh pengelola.</w:t>
      </w:r>
    </w:p>
    <w:p>
      <w:pPr>
        <w:pStyle w:val="ListParagraph"/>
        <w:numPr>
          <w:ilvl w:val="0"/>
          <w:numId w:val="2"/>
        </w:numPr>
        <w:spacing w:lineRule="auto" w:line="360"/>
        <w:jc w:val="both"/>
        <w:rPr>
          <w:sz w:val="24"/>
          <w:szCs w:val="24"/>
        </w:rPr>
      </w:pPr>
      <w:r>
        <w:rPr>
          <w:sz w:val="24"/>
          <w:szCs w:val="24"/>
        </w:rPr>
        <w:t>Menghasilkan sistem yang dapat membantu meningkatkan keteraturan pengelolaan data stok ikan pada Toko Sumber Aquarium PGK melalui satu sistem informasi berbasis web.</w:t>
      </w:r>
    </w:p>
    <w:p>
      <w:pPr>
        <w:pStyle w:val="Normal"/>
        <w:spacing w:lineRule="auto" w:line="360"/>
        <w:jc w:val="both"/>
        <w:rPr>
          <w:sz w:val="24"/>
          <w:szCs w:val="24"/>
        </w:rPr>
      </w:pPr>
      <w:r>
        <w:rPr>
          <w:sz w:val="24"/>
          <w:szCs w:val="24"/>
        </w:rPr>
      </w:r>
    </w:p>
    <w:p>
      <w:pPr>
        <w:pStyle w:val="Normal"/>
        <w:spacing w:lineRule="auto" w:line="360"/>
        <w:jc w:val="both"/>
        <w:rPr>
          <w:b/>
          <w:bCs/>
          <w:sz w:val="24"/>
          <w:szCs w:val="24"/>
        </w:rPr>
      </w:pPr>
      <w:r>
        <w:rPr>
          <w:b/>
          <w:bCs/>
          <w:sz w:val="24"/>
          <w:szCs w:val="24"/>
        </w:rPr>
        <w:t>1.4 Ruang Linkup</w:t>
      </w:r>
    </w:p>
    <w:p>
      <w:pPr>
        <w:pStyle w:val="Normal"/>
        <w:spacing w:lineRule="auto" w:line="360"/>
        <w:jc w:val="both"/>
        <w:rPr>
          <w:sz w:val="24"/>
          <w:szCs w:val="24"/>
        </w:rPr>
      </w:pPr>
      <w:r>
        <w:rPr>
          <w:b/>
          <w:bCs/>
          <w:sz w:val="24"/>
          <w:szCs w:val="24"/>
        </w:rPr>
        <w:tab/>
      </w:r>
      <w:r>
        <w:rPr>
          <w:sz w:val="24"/>
          <w:szCs w:val="24"/>
        </w:rPr>
        <w:t>Adapun ruang lingkup dalam proyek ini meliputi:</w:t>
      </w:r>
    </w:p>
    <w:p>
      <w:pPr>
        <w:pStyle w:val="ListParagraph"/>
        <w:numPr>
          <w:ilvl w:val="0"/>
          <w:numId w:val="4"/>
        </w:numPr>
        <w:spacing w:lineRule="auto" w:line="360"/>
        <w:jc w:val="both"/>
        <w:rPr>
          <w:sz w:val="24"/>
          <w:szCs w:val="24"/>
        </w:rPr>
      </w:pPr>
      <w:r>
        <w:rPr>
          <w:sz w:val="24"/>
          <w:szCs w:val="24"/>
        </w:rPr>
        <w:t>Sistem menyediakan halaman login yang digunakan untuk membatasi akses pengguna sebelum dapat menggunakan fitur-fitur yang terdapat dalam sistem.</w:t>
      </w:r>
    </w:p>
    <w:p>
      <w:pPr>
        <w:pStyle w:val="ListParagraph"/>
        <w:numPr>
          <w:ilvl w:val="0"/>
          <w:numId w:val="4"/>
        </w:numPr>
        <w:spacing w:lineRule="auto" w:line="360"/>
        <w:jc w:val="both"/>
        <w:rPr>
          <w:sz w:val="24"/>
          <w:szCs w:val="24"/>
        </w:rPr>
      </w:pPr>
      <w:r>
        <w:rPr>
          <w:sz w:val="24"/>
          <w:szCs w:val="24"/>
        </w:rPr>
        <w:t>Sistem menyediakan dashboard sebagai halaman utama untuk menampilkan ringkasan kondisi data toko, meliputi jumlah jenis ikan, total stok ikan yang tersedia, informasi pendapatan penjualan, serta jumlah ikan yang mengalami kematian.</w:t>
      </w:r>
    </w:p>
    <w:p>
      <w:pPr>
        <w:pStyle w:val="ListParagraph"/>
        <w:numPr>
          <w:ilvl w:val="0"/>
          <w:numId w:val="4"/>
        </w:numPr>
        <w:spacing w:lineRule="auto" w:line="360"/>
        <w:jc w:val="both"/>
        <w:rPr>
          <w:sz w:val="24"/>
          <w:szCs w:val="24"/>
        </w:rPr>
      </w:pPr>
      <w:r>
        <w:rPr>
          <w:sz w:val="24"/>
          <w:szCs w:val="24"/>
        </w:rPr>
        <w:t>Sistem menampilkan informasi dalam bentuk grafik untuk membantu pengelola memahami data yang tersedia, seperti grafik akumulasi penjualan dan proporsi stok ikan berdasarkan kategori.</w:t>
      </w:r>
    </w:p>
    <w:p>
      <w:pPr>
        <w:pStyle w:val="ListParagraph"/>
        <w:numPr>
          <w:ilvl w:val="0"/>
          <w:numId w:val="4"/>
        </w:numPr>
        <w:spacing w:lineRule="auto" w:line="360"/>
        <w:jc w:val="both"/>
        <w:rPr>
          <w:sz w:val="24"/>
          <w:szCs w:val="24"/>
        </w:rPr>
      </w:pPr>
      <w:r>
        <w:rPr>
          <w:sz w:val="24"/>
          <w:szCs w:val="24"/>
        </w:rPr>
        <w:t>Sistem menyediakan fitur untuk menambahkan dan mengelola data ikan yang meliputi:</w:t>
      </w:r>
    </w:p>
    <w:p>
      <w:pPr>
        <w:pStyle w:val="ListParagraph"/>
        <w:numPr>
          <w:ilvl w:val="0"/>
          <w:numId w:val="5"/>
        </w:numPr>
        <w:spacing w:lineRule="auto" w:line="360"/>
        <w:jc w:val="both"/>
        <w:rPr>
          <w:sz w:val="24"/>
          <w:szCs w:val="24"/>
        </w:rPr>
      </w:pPr>
      <w:r>
        <w:rPr>
          <w:sz w:val="24"/>
          <w:szCs w:val="24"/>
        </w:rPr>
        <w:t>Nama ikan</w:t>
      </w:r>
    </w:p>
    <w:p>
      <w:pPr>
        <w:pStyle w:val="ListParagraph"/>
        <w:numPr>
          <w:ilvl w:val="0"/>
          <w:numId w:val="5"/>
        </w:numPr>
        <w:spacing w:lineRule="auto" w:line="360"/>
        <w:jc w:val="both"/>
        <w:rPr>
          <w:sz w:val="24"/>
          <w:szCs w:val="24"/>
        </w:rPr>
      </w:pPr>
      <w:r>
        <w:rPr>
          <w:sz w:val="24"/>
          <w:szCs w:val="24"/>
        </w:rPr>
        <w:t>Jenis atau kategori ikan</w:t>
      </w:r>
    </w:p>
    <w:p>
      <w:pPr>
        <w:pStyle w:val="ListParagraph"/>
        <w:numPr>
          <w:ilvl w:val="0"/>
          <w:numId w:val="5"/>
        </w:numPr>
        <w:spacing w:lineRule="auto" w:line="360"/>
        <w:jc w:val="both"/>
        <w:rPr>
          <w:sz w:val="24"/>
          <w:szCs w:val="24"/>
        </w:rPr>
      </w:pPr>
      <w:r>
        <w:rPr>
          <w:sz w:val="24"/>
          <w:szCs w:val="24"/>
        </w:rPr>
        <w:t>Gambar ikan</w:t>
      </w:r>
    </w:p>
    <w:p>
      <w:pPr>
        <w:pStyle w:val="ListParagraph"/>
        <w:numPr>
          <w:ilvl w:val="0"/>
          <w:numId w:val="5"/>
        </w:numPr>
        <w:spacing w:lineRule="auto" w:line="360"/>
        <w:jc w:val="both"/>
        <w:rPr>
          <w:sz w:val="24"/>
          <w:szCs w:val="24"/>
        </w:rPr>
      </w:pPr>
      <w:r>
        <w:rPr>
          <w:sz w:val="24"/>
          <w:szCs w:val="24"/>
        </w:rPr>
        <w:t>Jumlah stok</w:t>
      </w:r>
    </w:p>
    <w:p>
      <w:pPr>
        <w:pStyle w:val="ListParagraph"/>
        <w:numPr>
          <w:ilvl w:val="0"/>
          <w:numId w:val="5"/>
        </w:numPr>
        <w:spacing w:lineRule="auto" w:line="360"/>
        <w:jc w:val="both"/>
        <w:rPr>
          <w:sz w:val="24"/>
          <w:szCs w:val="24"/>
        </w:rPr>
      </w:pPr>
      <w:r>
        <w:rPr>
          <w:sz w:val="24"/>
          <w:szCs w:val="24"/>
        </w:rPr>
        <w:t>Harga satuan</w:t>
      </w:r>
    </w:p>
    <w:p>
      <w:pPr>
        <w:pStyle w:val="ListParagraph"/>
        <w:numPr>
          <w:ilvl w:val="0"/>
          <w:numId w:val="4"/>
        </w:numPr>
        <w:spacing w:lineRule="auto" w:line="360"/>
        <w:jc w:val="both"/>
        <w:rPr>
          <w:sz w:val="24"/>
          <w:szCs w:val="24"/>
        </w:rPr>
      </w:pPr>
      <w:r>
        <w:rPr>
          <w:sz w:val="24"/>
          <w:szCs w:val="24"/>
        </w:rPr>
        <w:t>Sistem menampilkan daftar stok ikan yang tersedia di toko beserta informasi nama ikan, kategori, jumlah stok, harga satuan, dan gambar ikan. Sistem juga menyediakan fitur pencarian berdasarkan nama atau kategori ikan untuk mempermudah pengguna dalam menemukan data tertentu.</w:t>
      </w:r>
    </w:p>
    <w:p>
      <w:pPr>
        <w:pStyle w:val="ListParagraph"/>
        <w:numPr>
          <w:ilvl w:val="0"/>
          <w:numId w:val="4"/>
        </w:numPr>
        <w:spacing w:lineRule="auto" w:line="360"/>
        <w:jc w:val="both"/>
        <w:rPr>
          <w:sz w:val="24"/>
          <w:szCs w:val="24"/>
        </w:rPr>
      </w:pPr>
      <w:r>
        <w:rPr>
          <w:sz w:val="24"/>
          <w:szCs w:val="24"/>
        </w:rPr>
        <w:t>Sistem menyediakan fitur untuk mencatat ikan yang terjual dengan memilih jenis ikan dan memasukkan jumlah ikan yang terjual. Setelah transaksi dilakukan, jumlah stok ikan akan berkurang secara otomatis sesuai dengan jumlah ikan yang terjual.</w:t>
      </w:r>
    </w:p>
    <w:p>
      <w:pPr>
        <w:pStyle w:val="ListParagraph"/>
        <w:numPr>
          <w:ilvl w:val="0"/>
          <w:numId w:val="4"/>
        </w:numPr>
        <w:spacing w:lineRule="auto" w:line="360"/>
        <w:jc w:val="both"/>
        <w:rPr>
          <w:sz w:val="24"/>
          <w:szCs w:val="24"/>
        </w:rPr>
      </w:pPr>
      <w:r>
        <w:rPr>
          <w:sz w:val="24"/>
          <w:szCs w:val="24"/>
        </w:rPr>
        <w:t xml:space="preserve">Sistem menyimpan dan menampilkan riwayat transaksi penjualan yang meliputi: </w:t>
      </w:r>
    </w:p>
    <w:p>
      <w:pPr>
        <w:pStyle w:val="ListParagraph"/>
        <w:numPr>
          <w:ilvl w:val="0"/>
          <w:numId w:val="5"/>
        </w:numPr>
        <w:spacing w:lineRule="auto" w:line="360"/>
        <w:jc w:val="both"/>
        <w:rPr>
          <w:sz w:val="24"/>
          <w:szCs w:val="24"/>
        </w:rPr>
      </w:pPr>
      <w:r>
        <w:rPr>
          <w:sz w:val="24"/>
          <w:szCs w:val="24"/>
        </w:rPr>
        <w:t>Tanggal transaksi</w:t>
      </w:r>
    </w:p>
    <w:p>
      <w:pPr>
        <w:pStyle w:val="ListParagraph"/>
        <w:numPr>
          <w:ilvl w:val="0"/>
          <w:numId w:val="5"/>
        </w:numPr>
        <w:spacing w:lineRule="auto" w:line="360"/>
        <w:jc w:val="both"/>
        <w:rPr>
          <w:sz w:val="24"/>
          <w:szCs w:val="24"/>
        </w:rPr>
      </w:pPr>
      <w:r>
        <w:rPr>
          <w:sz w:val="24"/>
          <w:szCs w:val="24"/>
        </w:rPr>
        <w:t>Nama ikan</w:t>
      </w:r>
    </w:p>
    <w:p>
      <w:pPr>
        <w:pStyle w:val="ListParagraph"/>
        <w:numPr>
          <w:ilvl w:val="0"/>
          <w:numId w:val="5"/>
        </w:numPr>
        <w:spacing w:lineRule="auto" w:line="360"/>
        <w:jc w:val="both"/>
        <w:rPr>
          <w:sz w:val="24"/>
          <w:szCs w:val="24"/>
        </w:rPr>
      </w:pPr>
      <w:r>
        <w:rPr>
          <w:sz w:val="24"/>
          <w:szCs w:val="24"/>
        </w:rPr>
        <w:t>Jumlah ikan yang terjual</w:t>
      </w:r>
    </w:p>
    <w:p>
      <w:pPr>
        <w:pStyle w:val="ListParagraph"/>
        <w:numPr>
          <w:ilvl w:val="0"/>
          <w:numId w:val="5"/>
        </w:numPr>
        <w:spacing w:lineRule="auto" w:line="360"/>
        <w:jc w:val="both"/>
        <w:rPr>
          <w:sz w:val="24"/>
          <w:szCs w:val="24"/>
        </w:rPr>
      </w:pPr>
      <w:r>
        <w:rPr>
          <w:sz w:val="24"/>
          <w:szCs w:val="24"/>
        </w:rPr>
        <w:t>Total pendapatan dari penjualan</w:t>
      </w:r>
    </w:p>
    <w:p>
      <w:pPr>
        <w:pStyle w:val="ListParagraph"/>
        <w:numPr>
          <w:ilvl w:val="0"/>
          <w:numId w:val="4"/>
        </w:numPr>
        <w:spacing w:lineRule="auto" w:line="360"/>
        <w:jc w:val="both"/>
        <w:rPr>
          <w:sz w:val="24"/>
          <w:szCs w:val="24"/>
        </w:rPr>
      </w:pPr>
      <w:r>
        <w:rPr>
          <w:sz w:val="24"/>
          <w:szCs w:val="24"/>
        </w:rPr>
        <w:t>Sistem menyediakan fitur untuk mencatat ikan yang mengalami kematian dengan memasukkan jenis ikan, jumlah ikan yang mati, serta penyebab atau keterangan kematian. Data kematian tersebut digunakan sebagai informasi perubahan stok ikan.</w:t>
      </w:r>
    </w:p>
    <w:p>
      <w:pPr>
        <w:pStyle w:val="ListParagraph"/>
        <w:numPr>
          <w:ilvl w:val="0"/>
          <w:numId w:val="4"/>
        </w:numPr>
        <w:spacing w:lineRule="auto" w:line="360"/>
        <w:jc w:val="both"/>
        <w:rPr>
          <w:sz w:val="24"/>
          <w:szCs w:val="24"/>
        </w:rPr>
      </w:pPr>
      <w:r>
        <w:rPr>
          <w:sz w:val="24"/>
          <w:szCs w:val="24"/>
        </w:rPr>
        <w:t xml:space="preserve">Sistem menyimpan dan menampilkan riwayat kematian ikan yang meliputi: </w:t>
      </w:r>
    </w:p>
    <w:p>
      <w:pPr>
        <w:pStyle w:val="ListParagraph"/>
        <w:numPr>
          <w:ilvl w:val="0"/>
          <w:numId w:val="5"/>
        </w:numPr>
        <w:spacing w:lineRule="auto" w:line="360"/>
        <w:jc w:val="both"/>
        <w:rPr>
          <w:sz w:val="24"/>
          <w:szCs w:val="24"/>
        </w:rPr>
      </w:pPr>
      <w:r>
        <w:rPr>
          <w:sz w:val="24"/>
          <w:szCs w:val="24"/>
        </w:rPr>
        <w:t>Tanggal</w:t>
      </w:r>
    </w:p>
    <w:p>
      <w:pPr>
        <w:pStyle w:val="ListParagraph"/>
        <w:numPr>
          <w:ilvl w:val="0"/>
          <w:numId w:val="5"/>
        </w:numPr>
        <w:spacing w:lineRule="auto" w:line="360"/>
        <w:jc w:val="both"/>
        <w:rPr>
          <w:sz w:val="24"/>
          <w:szCs w:val="24"/>
        </w:rPr>
      </w:pPr>
      <w:r>
        <w:rPr>
          <w:sz w:val="24"/>
          <w:szCs w:val="24"/>
        </w:rPr>
        <w:t>Nama ikan</w:t>
      </w:r>
    </w:p>
    <w:p>
      <w:pPr>
        <w:pStyle w:val="ListParagraph"/>
        <w:numPr>
          <w:ilvl w:val="0"/>
          <w:numId w:val="5"/>
        </w:numPr>
        <w:spacing w:lineRule="auto" w:line="360"/>
        <w:jc w:val="both"/>
        <w:rPr>
          <w:sz w:val="24"/>
          <w:szCs w:val="24"/>
        </w:rPr>
      </w:pPr>
      <w:r>
        <w:rPr>
          <w:sz w:val="24"/>
          <w:szCs w:val="24"/>
        </w:rPr>
        <w:t>Jumlah ikan yang mati</w:t>
      </w:r>
    </w:p>
    <w:p>
      <w:pPr>
        <w:pStyle w:val="ListParagraph"/>
        <w:numPr>
          <w:ilvl w:val="0"/>
          <w:numId w:val="5"/>
        </w:numPr>
        <w:spacing w:lineRule="auto" w:line="360"/>
        <w:jc w:val="both"/>
        <w:rPr>
          <w:sz w:val="24"/>
          <w:szCs w:val="24"/>
        </w:rPr>
      </w:pPr>
      <w:r>
        <w:rPr>
          <w:sz w:val="24"/>
          <w:szCs w:val="24"/>
        </w:rPr>
        <w:t>Keterangan atau penyebab kematian.</w:t>
      </w:r>
    </w:p>
    <w:p>
      <w:pPr>
        <w:pStyle w:val="ListParagraph"/>
        <w:numPr>
          <w:ilvl w:val="0"/>
          <w:numId w:val="4"/>
        </w:numPr>
        <w:spacing w:lineRule="auto" w:line="360"/>
        <w:jc w:val="both"/>
        <w:rPr>
          <w:sz w:val="24"/>
          <w:szCs w:val="24"/>
        </w:rPr>
      </w:pPr>
      <w:r>
        <w:rPr>
          <w:sz w:val="24"/>
          <w:szCs w:val="24"/>
        </w:rPr>
        <w:t>Sistem menghubungkan data stok dengan aktivitas penjualan dan kematian ikan sehingga jumlah stok dapat berkurang sesuai dengan data transaksi penjualan maupun pencatatan kematian ikan.</w:t>
      </w:r>
    </w:p>
    <w:p>
      <w:pPr>
        <w:pStyle w:val="ListParagraph"/>
        <w:numPr>
          <w:ilvl w:val="0"/>
          <w:numId w:val="4"/>
        </w:numPr>
        <w:spacing w:lineRule="auto" w:line="360"/>
        <w:jc w:val="both"/>
        <w:rPr>
          <w:sz w:val="24"/>
          <w:szCs w:val="24"/>
        </w:rPr>
      </w:pPr>
      <w:r>
        <w:rPr>
          <w:sz w:val="24"/>
          <w:szCs w:val="24"/>
        </w:rPr>
        <w:t>Sistem dapat memberikan informasi mengenai kondisi ketersediaan stok ikan berdasarkan jumlah stok yang tercatat, sehingga pengelola dapat mengetahui ikan yang masih tersedia, mulai menipis, atau sudah habis.</w:t>
      </w:r>
    </w:p>
    <w:p>
      <w:pPr>
        <w:pStyle w:val="ListParagraph"/>
        <w:numPr>
          <w:ilvl w:val="0"/>
          <w:numId w:val="4"/>
        </w:numPr>
        <w:spacing w:lineRule="auto" w:line="360"/>
        <w:jc w:val="both"/>
        <w:rPr>
          <w:sz w:val="24"/>
          <w:szCs w:val="24"/>
        </w:rPr>
      </w:pPr>
      <w:r>
        <w:rPr>
          <w:sz w:val="24"/>
          <w:szCs w:val="24"/>
        </w:rPr>
        <w:t>Sistem menyediakan kategori atau jenis ikan untuk membantu pengelola dalam mengelompokkan data ikan yang tersedia. Data tersebut juga dilengkapi dengan gambar ikan sebagai informasi pendukung dalam mengenali jenis ikan.</w:t>
      </w:r>
    </w:p>
    <w:p>
      <w:pPr>
        <w:pStyle w:val="ListParagraph"/>
        <w:numPr>
          <w:ilvl w:val="0"/>
          <w:numId w:val="4"/>
        </w:numPr>
        <w:spacing w:lineRule="auto" w:line="360"/>
        <w:jc w:val="both"/>
        <w:rPr>
          <w:sz w:val="24"/>
          <w:szCs w:val="24"/>
        </w:rPr>
      </w:pPr>
      <w:r>
        <w:rPr>
          <w:sz w:val="24"/>
          <w:szCs w:val="24"/>
        </w:rPr>
        <w:t>Sistem ditujukan untuk digunakan oleh pihak pengelola atau admin Toko Sumber Aquarium PGK dalam melakukan pengelolaan data dan monitoring stok ikan.</w:t>
      </w:r>
    </w:p>
    <w:p>
      <w:pPr>
        <w:pStyle w:val="ListParagraph"/>
        <w:numPr>
          <w:ilvl w:val="0"/>
          <w:numId w:val="4"/>
        </w:numPr>
        <w:spacing w:lineRule="auto" w:line="360"/>
        <w:jc w:val="both"/>
        <w:rPr>
          <w:sz w:val="24"/>
          <w:szCs w:val="24"/>
        </w:rPr>
      </w:pPr>
      <w:r>
        <w:rPr>
          <w:sz w:val="24"/>
          <w:szCs w:val="24"/>
        </w:rPr>
        <w:t>Sistem difokuskan pada pengelolaan dan monitoring stok ikan. Sistem tidak mencakup pengelolaan akuntansi secara keseluruhan, seperti pembukuan keuangan, laporan laba rugi, penggajian karyawan, pengelolaan supplier, maupun sistem pembelian dan pemesanan ikan dari pemasok.</w:t>
      </w:r>
    </w:p>
    <w:p>
      <w:pPr>
        <w:pStyle w:val="ListParagraph"/>
        <w:numPr>
          <w:ilvl w:val="0"/>
          <w:numId w:val="4"/>
        </w:numPr>
        <w:spacing w:lineRule="auto" w:line="360"/>
        <w:jc w:val="both"/>
        <w:rPr>
          <w:sz w:val="24"/>
          <w:szCs w:val="24"/>
        </w:rPr>
      </w:pPr>
      <w:r>
        <w:rPr>
          <w:sz w:val="24"/>
          <w:szCs w:val="24"/>
        </w:rPr>
        <w:t>Sistem dikembangkan berbasis web dan data yang digunakan disesuaikan dengan kebutuhan serta informasi yang tersedia pada Toko Sumber Aquarium PGK selama proses pelaksanaan proyek.</w:t>
      </w:r>
    </w:p>
    <w:p>
      <w:pPr>
        <w:pStyle w:val="ListParagraph"/>
        <w:spacing w:lineRule="auto" w:line="360"/>
        <w:jc w:val="both"/>
        <w:rPr>
          <w:sz w:val="24"/>
          <w:szCs w:val="24"/>
        </w:rPr>
      </w:pPr>
      <w:r>
        <w:rPr>
          <w:sz w:val="24"/>
          <w:szCs w:val="24"/>
        </w:rPr>
      </w:r>
    </w:p>
    <w:p>
      <w:pPr>
        <w:pStyle w:val="Normal"/>
        <w:spacing w:lineRule="auto" w:line="360"/>
        <w:jc w:val="both"/>
        <w:rPr>
          <w:b/>
          <w:bCs/>
          <w:sz w:val="24"/>
          <w:szCs w:val="24"/>
        </w:rPr>
      </w:pPr>
      <w:r>
        <w:rPr>
          <w:b/>
          <w:bCs/>
          <w:sz w:val="24"/>
          <w:szCs w:val="24"/>
        </w:rPr>
        <w:t>1.5 Jadwal Kegiatan</w:t>
      </w:r>
    </w:p>
    <w:p>
      <w:pPr>
        <w:pStyle w:val="Normal"/>
        <w:rPr/>
      </w:pPr>
      <w:r>
        <w:rPr/>
      </w:r>
    </w:p>
    <w:tbl>
      <w:tblPr>
        <w:tblStyle w:val="TableGrid"/>
        <w:tblW w:w="7938" w:type="dxa"/>
        <w:jc w:val="start"/>
        <w:tblInd w:w="-5" w:type="dxa"/>
        <w:tblLayout w:type="fixed"/>
        <w:tblCellMar>
          <w:top w:w="0" w:type="dxa"/>
          <w:start w:w="108" w:type="dxa"/>
          <w:bottom w:w="0" w:type="dxa"/>
          <w:end w:w="108" w:type="dxa"/>
        </w:tblCellMar>
        <w:tblLook w:noHBand="0" w:noVBand="1" w:firstColumn="1" w:lastRow="0" w:lastColumn="0" w:firstRow="1" w:val="04a0"/>
      </w:tblPr>
      <w:tblGrid>
        <w:gridCol w:w="565"/>
        <w:gridCol w:w="2837"/>
        <w:gridCol w:w="567"/>
        <w:gridCol w:w="565"/>
        <w:gridCol w:w="569"/>
        <w:gridCol w:w="567"/>
        <w:gridCol w:w="566"/>
        <w:gridCol w:w="566"/>
        <w:gridCol w:w="569"/>
        <w:gridCol w:w="567"/>
      </w:tblGrid>
      <w:tr>
        <w:trPr>
          <w:tblHeader w:val="true"/>
        </w:trPr>
        <w:tc>
          <w:tcPr>
            <w:tcW w:w="565" w:type="dxa"/>
            <w:tcBorders/>
            <w:vAlign w:val="center"/>
          </w:tcPr>
          <w:p>
            <w:pPr>
              <w:pStyle w:val="Normal"/>
              <w:suppressAutoHyphens w:val="true"/>
              <w:spacing w:before="0" w:after="0"/>
              <w:jc w:val="center"/>
              <w:rPr>
                <w:bCs/>
                <w:sz w:val="24"/>
                <w:szCs w:val="24"/>
              </w:rPr>
            </w:pPr>
            <w:r>
              <w:rPr>
                <w:bCs/>
                <w:sz w:val="24"/>
                <w:szCs w:val="24"/>
                <w:lang w:eastAsia="en-US" w:bidi="ar-SA"/>
              </w:rPr>
              <w:t>No</w:t>
            </w:r>
          </w:p>
        </w:tc>
        <w:tc>
          <w:tcPr>
            <w:tcW w:w="2837" w:type="dxa"/>
            <w:tcBorders/>
            <w:vAlign w:val="center"/>
          </w:tcPr>
          <w:p>
            <w:pPr>
              <w:pStyle w:val="Normal"/>
              <w:suppressAutoHyphens w:val="true"/>
              <w:spacing w:before="0" w:after="0"/>
              <w:jc w:val="center"/>
              <w:rPr>
                <w:bCs/>
                <w:sz w:val="24"/>
                <w:szCs w:val="24"/>
              </w:rPr>
            </w:pPr>
            <w:r>
              <w:rPr>
                <w:bCs/>
                <w:sz w:val="24"/>
                <w:szCs w:val="24"/>
                <w:lang w:eastAsia="en-US" w:bidi="ar-SA"/>
              </w:rPr>
              <w:t>Kegiatan</w:t>
            </w:r>
          </w:p>
        </w:tc>
        <w:tc>
          <w:tcPr>
            <w:tcW w:w="567" w:type="dxa"/>
            <w:tcBorders/>
            <w:vAlign w:val="center"/>
          </w:tcPr>
          <w:p>
            <w:pPr>
              <w:pStyle w:val="Normal"/>
              <w:suppressAutoHyphens w:val="true"/>
              <w:spacing w:before="0" w:after="0"/>
              <w:jc w:val="center"/>
              <w:rPr>
                <w:bCs/>
                <w:sz w:val="24"/>
                <w:szCs w:val="24"/>
              </w:rPr>
            </w:pPr>
            <w:r>
              <w:rPr>
                <w:bCs/>
                <w:sz w:val="24"/>
                <w:szCs w:val="24"/>
                <w:lang w:eastAsia="en-US" w:bidi="ar-SA"/>
              </w:rPr>
              <w:t>M1</w:t>
            </w:r>
          </w:p>
        </w:tc>
        <w:tc>
          <w:tcPr>
            <w:tcW w:w="565" w:type="dxa"/>
            <w:tcBorders/>
            <w:vAlign w:val="center"/>
          </w:tcPr>
          <w:p>
            <w:pPr>
              <w:pStyle w:val="Normal"/>
              <w:suppressAutoHyphens w:val="true"/>
              <w:spacing w:before="0" w:after="0"/>
              <w:jc w:val="center"/>
              <w:rPr>
                <w:bCs/>
                <w:sz w:val="24"/>
                <w:szCs w:val="24"/>
              </w:rPr>
            </w:pPr>
            <w:r>
              <w:rPr>
                <w:bCs/>
                <w:sz w:val="24"/>
                <w:szCs w:val="24"/>
                <w:lang w:eastAsia="en-US" w:bidi="ar-SA"/>
              </w:rPr>
              <w:t>M2</w:t>
            </w:r>
          </w:p>
        </w:tc>
        <w:tc>
          <w:tcPr>
            <w:tcW w:w="569" w:type="dxa"/>
            <w:tcBorders/>
            <w:vAlign w:val="center"/>
          </w:tcPr>
          <w:p>
            <w:pPr>
              <w:pStyle w:val="Normal"/>
              <w:suppressAutoHyphens w:val="true"/>
              <w:spacing w:before="0" w:after="0"/>
              <w:jc w:val="center"/>
              <w:rPr>
                <w:bCs/>
                <w:sz w:val="24"/>
                <w:szCs w:val="24"/>
              </w:rPr>
            </w:pPr>
            <w:r>
              <w:rPr>
                <w:bCs/>
                <w:sz w:val="24"/>
                <w:szCs w:val="24"/>
                <w:lang w:eastAsia="en-US" w:bidi="ar-SA"/>
              </w:rPr>
              <w:t>M3</w:t>
            </w:r>
          </w:p>
        </w:tc>
        <w:tc>
          <w:tcPr>
            <w:tcW w:w="567" w:type="dxa"/>
            <w:tcBorders/>
            <w:vAlign w:val="center"/>
          </w:tcPr>
          <w:p>
            <w:pPr>
              <w:pStyle w:val="Normal"/>
              <w:suppressAutoHyphens w:val="true"/>
              <w:spacing w:before="0" w:after="0"/>
              <w:jc w:val="center"/>
              <w:rPr>
                <w:bCs/>
                <w:sz w:val="24"/>
                <w:szCs w:val="24"/>
              </w:rPr>
            </w:pPr>
            <w:r>
              <w:rPr>
                <w:bCs/>
                <w:sz w:val="24"/>
                <w:szCs w:val="24"/>
                <w:lang w:eastAsia="en-US" w:bidi="ar-SA"/>
              </w:rPr>
              <w:t>M4</w:t>
            </w:r>
          </w:p>
        </w:tc>
        <w:tc>
          <w:tcPr>
            <w:tcW w:w="566" w:type="dxa"/>
            <w:tcBorders/>
            <w:vAlign w:val="center"/>
          </w:tcPr>
          <w:p>
            <w:pPr>
              <w:pStyle w:val="Normal"/>
              <w:suppressAutoHyphens w:val="true"/>
              <w:spacing w:before="0" w:after="0"/>
              <w:jc w:val="center"/>
              <w:rPr>
                <w:bCs/>
                <w:sz w:val="24"/>
                <w:szCs w:val="24"/>
              </w:rPr>
            </w:pPr>
            <w:r>
              <w:rPr>
                <w:bCs/>
                <w:sz w:val="24"/>
                <w:szCs w:val="24"/>
                <w:lang w:eastAsia="en-US" w:bidi="ar-SA"/>
              </w:rPr>
              <w:t>M5</w:t>
            </w:r>
          </w:p>
        </w:tc>
        <w:tc>
          <w:tcPr>
            <w:tcW w:w="566" w:type="dxa"/>
            <w:tcBorders/>
            <w:vAlign w:val="center"/>
          </w:tcPr>
          <w:p>
            <w:pPr>
              <w:pStyle w:val="Normal"/>
              <w:suppressAutoHyphens w:val="true"/>
              <w:spacing w:before="0" w:after="0"/>
              <w:jc w:val="center"/>
              <w:rPr>
                <w:bCs/>
                <w:sz w:val="24"/>
                <w:szCs w:val="24"/>
              </w:rPr>
            </w:pPr>
            <w:r>
              <w:rPr>
                <w:bCs/>
                <w:sz w:val="24"/>
                <w:szCs w:val="24"/>
                <w:lang w:eastAsia="en-US" w:bidi="ar-SA"/>
              </w:rPr>
              <w:t>M6</w:t>
            </w:r>
          </w:p>
        </w:tc>
        <w:tc>
          <w:tcPr>
            <w:tcW w:w="569" w:type="dxa"/>
            <w:tcBorders/>
            <w:vAlign w:val="center"/>
          </w:tcPr>
          <w:p>
            <w:pPr>
              <w:pStyle w:val="Normal"/>
              <w:suppressAutoHyphens w:val="true"/>
              <w:spacing w:before="0" w:after="0"/>
              <w:jc w:val="center"/>
              <w:rPr>
                <w:bCs/>
                <w:sz w:val="24"/>
                <w:szCs w:val="24"/>
              </w:rPr>
            </w:pPr>
            <w:r>
              <w:rPr>
                <w:bCs/>
                <w:sz w:val="24"/>
                <w:szCs w:val="24"/>
                <w:lang w:eastAsia="en-US" w:bidi="ar-SA"/>
              </w:rPr>
              <w:t>M7</w:t>
            </w:r>
          </w:p>
        </w:tc>
        <w:tc>
          <w:tcPr>
            <w:tcW w:w="567" w:type="dxa"/>
            <w:tcBorders/>
            <w:vAlign w:val="center"/>
          </w:tcPr>
          <w:p>
            <w:pPr>
              <w:pStyle w:val="Normal"/>
              <w:suppressAutoHyphens w:val="true"/>
              <w:spacing w:before="0" w:after="0"/>
              <w:jc w:val="center"/>
              <w:rPr>
                <w:bCs/>
                <w:sz w:val="24"/>
                <w:szCs w:val="24"/>
              </w:rPr>
            </w:pPr>
            <w:r>
              <w:rPr>
                <w:bCs/>
                <w:sz w:val="24"/>
                <w:szCs w:val="24"/>
                <w:lang w:eastAsia="en-US" w:bidi="ar-SA"/>
              </w:rPr>
              <w:t>M8</w:t>
            </w:r>
          </w:p>
        </w:tc>
      </w:tr>
      <w:tr>
        <w:trPr/>
        <w:tc>
          <w:tcPr>
            <w:tcW w:w="565" w:type="dxa"/>
            <w:tcBorders/>
            <w:vAlign w:val="center"/>
          </w:tcPr>
          <w:p>
            <w:pPr>
              <w:pStyle w:val="Normal"/>
              <w:suppressAutoHyphens w:val="true"/>
              <w:spacing w:before="0" w:after="0"/>
              <w:jc w:val="center"/>
              <w:rPr>
                <w:bCs/>
                <w:sz w:val="24"/>
                <w:szCs w:val="24"/>
              </w:rPr>
            </w:pPr>
            <w:r>
              <w:rPr>
                <w:bCs/>
                <w:sz w:val="24"/>
                <w:szCs w:val="24"/>
                <w:lang w:eastAsia="en-US" w:bidi="ar-SA"/>
              </w:rPr>
              <w:t>1</w:t>
            </w:r>
          </w:p>
        </w:tc>
        <w:tc>
          <w:tcPr>
            <w:tcW w:w="2837" w:type="dxa"/>
            <w:tcBorders/>
            <w:vAlign w:val="center"/>
          </w:tcPr>
          <w:p>
            <w:pPr>
              <w:pStyle w:val="Normal"/>
              <w:suppressAutoHyphens w:val="true"/>
              <w:spacing w:before="0" w:after="0"/>
              <w:jc w:val="start"/>
              <w:rPr>
                <w:bCs/>
                <w:sz w:val="24"/>
                <w:szCs w:val="24"/>
              </w:rPr>
            </w:pPr>
            <w:r>
              <w:rPr>
                <w:bCs/>
                <w:sz w:val="24"/>
                <w:szCs w:val="24"/>
                <w:lang w:eastAsia="en-US" w:bidi="ar-SA"/>
              </w:rPr>
              <w:t>Identifikasi masalah dan kebutuhan sistem</w:t>
            </w:r>
          </w:p>
        </w:tc>
        <w:tc>
          <w:tcPr>
            <w:tcW w:w="567"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5"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6" w:type="dxa"/>
            <w:tcBorders/>
            <w:vAlign w:val="center"/>
          </w:tcPr>
          <w:p>
            <w:pPr>
              <w:pStyle w:val="Normal"/>
              <w:suppressAutoHyphens w:val="true"/>
              <w:spacing w:before="0" w:after="0"/>
              <w:jc w:val="center"/>
              <w:rPr>
                <w:bCs/>
                <w:sz w:val="24"/>
                <w:szCs w:val="24"/>
              </w:rPr>
            </w:pPr>
            <w:r>
              <w:rPr>
                <w:bCs/>
                <w:sz w:val="24"/>
                <w:szCs w:val="24"/>
              </w:rPr>
            </w:r>
          </w:p>
        </w:tc>
        <w:tc>
          <w:tcPr>
            <w:tcW w:w="566" w:type="dxa"/>
            <w:tcBorders/>
            <w:vAlign w:val="center"/>
          </w:tcPr>
          <w:p>
            <w:pPr>
              <w:pStyle w:val="Normal"/>
              <w:suppressAutoHyphens w:val="true"/>
              <w:spacing w:before="0" w:after="0"/>
              <w:jc w:val="center"/>
              <w:rPr>
                <w:bCs/>
                <w:sz w:val="24"/>
                <w:szCs w:val="24"/>
              </w:rPr>
            </w:pPr>
            <w:r>
              <w:rPr>
                <w:bCs/>
                <w:sz w:val="24"/>
                <w:szCs w:val="24"/>
              </w:rPr>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bCs/>
                <w:sz w:val="24"/>
                <w:szCs w:val="24"/>
              </w:rPr>
            </w:r>
          </w:p>
        </w:tc>
      </w:tr>
      <w:tr>
        <w:trPr/>
        <w:tc>
          <w:tcPr>
            <w:tcW w:w="565" w:type="dxa"/>
            <w:tcBorders/>
            <w:vAlign w:val="center"/>
          </w:tcPr>
          <w:p>
            <w:pPr>
              <w:pStyle w:val="Normal"/>
              <w:suppressAutoHyphens w:val="true"/>
              <w:spacing w:before="0" w:after="0"/>
              <w:jc w:val="center"/>
              <w:rPr>
                <w:bCs/>
                <w:sz w:val="24"/>
                <w:szCs w:val="24"/>
              </w:rPr>
            </w:pPr>
            <w:r>
              <w:rPr>
                <w:bCs/>
                <w:sz w:val="24"/>
                <w:szCs w:val="24"/>
                <w:lang w:eastAsia="en-US" w:bidi="ar-SA"/>
              </w:rPr>
              <w:t>2</w:t>
            </w:r>
          </w:p>
        </w:tc>
        <w:tc>
          <w:tcPr>
            <w:tcW w:w="2837" w:type="dxa"/>
            <w:tcBorders/>
            <w:vAlign w:val="center"/>
          </w:tcPr>
          <w:p>
            <w:pPr>
              <w:pStyle w:val="Normal"/>
              <w:suppressAutoHyphens w:val="true"/>
              <w:spacing w:before="0" w:after="0"/>
              <w:jc w:val="start"/>
              <w:rPr>
                <w:bCs/>
                <w:sz w:val="24"/>
                <w:szCs w:val="24"/>
              </w:rPr>
            </w:pPr>
            <w:r>
              <w:rPr>
                <w:bCs/>
                <w:sz w:val="24"/>
                <w:szCs w:val="24"/>
                <w:lang w:eastAsia="en-US" w:bidi="ar-SA"/>
              </w:rPr>
              <w:t>Pengumpulan dan analisis data ikan</w:t>
            </w:r>
          </w:p>
        </w:tc>
        <w:tc>
          <w:tcPr>
            <w:tcW w:w="567"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5"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6" w:type="dxa"/>
            <w:tcBorders/>
            <w:vAlign w:val="center"/>
          </w:tcPr>
          <w:p>
            <w:pPr>
              <w:pStyle w:val="Normal"/>
              <w:suppressAutoHyphens w:val="true"/>
              <w:spacing w:before="0" w:after="0"/>
              <w:jc w:val="center"/>
              <w:rPr>
                <w:bCs/>
                <w:sz w:val="24"/>
                <w:szCs w:val="24"/>
              </w:rPr>
            </w:pPr>
            <w:r>
              <w:rPr>
                <w:bCs/>
                <w:sz w:val="24"/>
                <w:szCs w:val="24"/>
              </w:rPr>
            </w:r>
          </w:p>
        </w:tc>
        <w:tc>
          <w:tcPr>
            <w:tcW w:w="566" w:type="dxa"/>
            <w:tcBorders/>
            <w:vAlign w:val="center"/>
          </w:tcPr>
          <w:p>
            <w:pPr>
              <w:pStyle w:val="Normal"/>
              <w:suppressAutoHyphens w:val="true"/>
              <w:spacing w:before="0" w:after="0"/>
              <w:jc w:val="center"/>
              <w:rPr>
                <w:bCs/>
                <w:sz w:val="24"/>
                <w:szCs w:val="24"/>
              </w:rPr>
            </w:pPr>
            <w:r>
              <w:rPr>
                <w:bCs/>
                <w:sz w:val="24"/>
                <w:szCs w:val="24"/>
              </w:rPr>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bCs/>
                <w:sz w:val="24"/>
                <w:szCs w:val="24"/>
              </w:rPr>
            </w:r>
          </w:p>
        </w:tc>
      </w:tr>
      <w:tr>
        <w:trPr/>
        <w:tc>
          <w:tcPr>
            <w:tcW w:w="565" w:type="dxa"/>
            <w:tcBorders/>
            <w:vAlign w:val="center"/>
          </w:tcPr>
          <w:p>
            <w:pPr>
              <w:pStyle w:val="Normal"/>
              <w:suppressAutoHyphens w:val="true"/>
              <w:spacing w:before="0" w:after="0"/>
              <w:jc w:val="center"/>
              <w:rPr>
                <w:bCs/>
                <w:sz w:val="24"/>
                <w:szCs w:val="24"/>
              </w:rPr>
            </w:pPr>
            <w:r>
              <w:rPr>
                <w:bCs/>
                <w:sz w:val="24"/>
                <w:szCs w:val="24"/>
                <w:lang w:eastAsia="en-US" w:bidi="ar-SA"/>
              </w:rPr>
              <w:t>3</w:t>
            </w:r>
          </w:p>
        </w:tc>
        <w:tc>
          <w:tcPr>
            <w:tcW w:w="2837" w:type="dxa"/>
            <w:tcBorders/>
            <w:vAlign w:val="center"/>
          </w:tcPr>
          <w:p>
            <w:pPr>
              <w:pStyle w:val="Normal"/>
              <w:suppressAutoHyphens w:val="true"/>
              <w:spacing w:before="0" w:after="0"/>
              <w:jc w:val="start"/>
              <w:rPr>
                <w:bCs/>
                <w:sz w:val="24"/>
                <w:szCs w:val="24"/>
              </w:rPr>
            </w:pPr>
            <w:r>
              <w:rPr>
                <w:bCs/>
                <w:sz w:val="24"/>
                <w:szCs w:val="24"/>
                <w:lang w:eastAsia="en-US" w:bidi="ar-SA"/>
              </w:rPr>
              <w:t>Analisis kebutuhan pengguna dan fitur sistem</w:t>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5"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9"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6" w:type="dxa"/>
            <w:tcBorders/>
            <w:vAlign w:val="center"/>
          </w:tcPr>
          <w:p>
            <w:pPr>
              <w:pStyle w:val="Normal"/>
              <w:suppressAutoHyphens w:val="true"/>
              <w:spacing w:before="0" w:after="0"/>
              <w:jc w:val="center"/>
              <w:rPr>
                <w:bCs/>
                <w:sz w:val="24"/>
                <w:szCs w:val="24"/>
              </w:rPr>
            </w:pPr>
            <w:r>
              <w:rPr>
                <w:bCs/>
                <w:sz w:val="24"/>
                <w:szCs w:val="24"/>
              </w:rPr>
            </w:r>
          </w:p>
        </w:tc>
        <w:tc>
          <w:tcPr>
            <w:tcW w:w="566" w:type="dxa"/>
            <w:tcBorders/>
            <w:vAlign w:val="center"/>
          </w:tcPr>
          <w:p>
            <w:pPr>
              <w:pStyle w:val="Normal"/>
              <w:suppressAutoHyphens w:val="true"/>
              <w:spacing w:before="0" w:after="0"/>
              <w:jc w:val="center"/>
              <w:rPr>
                <w:bCs/>
                <w:sz w:val="24"/>
                <w:szCs w:val="24"/>
              </w:rPr>
            </w:pPr>
            <w:r>
              <w:rPr>
                <w:bCs/>
                <w:sz w:val="24"/>
                <w:szCs w:val="24"/>
              </w:rPr>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bCs/>
                <w:sz w:val="24"/>
                <w:szCs w:val="24"/>
              </w:rPr>
            </w:r>
          </w:p>
        </w:tc>
      </w:tr>
      <w:tr>
        <w:trPr/>
        <w:tc>
          <w:tcPr>
            <w:tcW w:w="565" w:type="dxa"/>
            <w:tcBorders/>
            <w:vAlign w:val="center"/>
          </w:tcPr>
          <w:p>
            <w:pPr>
              <w:pStyle w:val="Normal"/>
              <w:suppressAutoHyphens w:val="true"/>
              <w:spacing w:before="0" w:after="0"/>
              <w:jc w:val="center"/>
              <w:rPr>
                <w:bCs/>
                <w:sz w:val="24"/>
                <w:szCs w:val="24"/>
              </w:rPr>
            </w:pPr>
            <w:r>
              <w:rPr>
                <w:bCs/>
                <w:sz w:val="24"/>
                <w:szCs w:val="24"/>
                <w:lang w:eastAsia="en-US" w:bidi="ar-SA"/>
              </w:rPr>
              <w:t>4</w:t>
            </w:r>
          </w:p>
        </w:tc>
        <w:tc>
          <w:tcPr>
            <w:tcW w:w="2837" w:type="dxa"/>
            <w:tcBorders/>
            <w:vAlign w:val="center"/>
          </w:tcPr>
          <w:p>
            <w:pPr>
              <w:pStyle w:val="Normal"/>
              <w:suppressAutoHyphens w:val="true"/>
              <w:spacing w:before="0" w:after="0"/>
              <w:jc w:val="start"/>
              <w:rPr>
                <w:bCs/>
                <w:sz w:val="24"/>
                <w:szCs w:val="24"/>
              </w:rPr>
            </w:pPr>
            <w:r>
              <w:rPr>
                <w:bCs/>
                <w:sz w:val="24"/>
                <w:szCs w:val="24"/>
                <w:lang w:eastAsia="en-US" w:bidi="ar-SA"/>
              </w:rPr>
              <w:t>Perancangan sistem dan struktur database</w:t>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5" w:type="dxa"/>
            <w:tcBorders/>
            <w:vAlign w:val="center"/>
          </w:tcPr>
          <w:p>
            <w:pPr>
              <w:pStyle w:val="Normal"/>
              <w:suppressAutoHyphens w:val="true"/>
              <w:spacing w:before="0" w:after="0"/>
              <w:jc w:val="center"/>
              <w:rPr>
                <w:bCs/>
                <w:sz w:val="24"/>
                <w:szCs w:val="24"/>
              </w:rPr>
            </w:pPr>
            <w:r>
              <w:rPr>
                <w:bCs/>
                <w:sz w:val="24"/>
                <w:szCs w:val="24"/>
              </w:rPr>
            </w:r>
          </w:p>
        </w:tc>
        <w:tc>
          <w:tcPr>
            <w:tcW w:w="569"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7"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6" w:type="dxa"/>
            <w:tcBorders/>
            <w:vAlign w:val="center"/>
          </w:tcPr>
          <w:p>
            <w:pPr>
              <w:pStyle w:val="Normal"/>
              <w:suppressAutoHyphens w:val="true"/>
              <w:spacing w:before="0" w:after="0"/>
              <w:jc w:val="center"/>
              <w:rPr>
                <w:bCs/>
                <w:sz w:val="24"/>
                <w:szCs w:val="24"/>
              </w:rPr>
            </w:pPr>
            <w:r>
              <w:rPr>
                <w:bCs/>
                <w:sz w:val="24"/>
                <w:szCs w:val="24"/>
              </w:rPr>
            </w:r>
          </w:p>
        </w:tc>
        <w:tc>
          <w:tcPr>
            <w:tcW w:w="566" w:type="dxa"/>
            <w:tcBorders/>
            <w:vAlign w:val="center"/>
          </w:tcPr>
          <w:p>
            <w:pPr>
              <w:pStyle w:val="Normal"/>
              <w:suppressAutoHyphens w:val="true"/>
              <w:spacing w:before="0" w:after="0"/>
              <w:jc w:val="center"/>
              <w:rPr>
                <w:bCs/>
                <w:sz w:val="24"/>
                <w:szCs w:val="24"/>
              </w:rPr>
            </w:pPr>
            <w:r>
              <w:rPr>
                <w:bCs/>
                <w:sz w:val="24"/>
                <w:szCs w:val="24"/>
              </w:rPr>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bCs/>
                <w:sz w:val="24"/>
                <w:szCs w:val="24"/>
              </w:rPr>
            </w:r>
          </w:p>
        </w:tc>
      </w:tr>
      <w:tr>
        <w:trPr/>
        <w:tc>
          <w:tcPr>
            <w:tcW w:w="565" w:type="dxa"/>
            <w:tcBorders/>
            <w:vAlign w:val="center"/>
          </w:tcPr>
          <w:p>
            <w:pPr>
              <w:pStyle w:val="Normal"/>
              <w:suppressAutoHyphens w:val="true"/>
              <w:spacing w:before="0" w:after="0"/>
              <w:jc w:val="center"/>
              <w:rPr>
                <w:bCs/>
                <w:sz w:val="24"/>
                <w:szCs w:val="24"/>
              </w:rPr>
            </w:pPr>
            <w:r>
              <w:rPr>
                <w:bCs/>
                <w:sz w:val="24"/>
                <w:szCs w:val="24"/>
                <w:lang w:eastAsia="en-US" w:bidi="ar-SA"/>
              </w:rPr>
              <w:t>5</w:t>
            </w:r>
          </w:p>
        </w:tc>
        <w:tc>
          <w:tcPr>
            <w:tcW w:w="2837" w:type="dxa"/>
            <w:tcBorders/>
            <w:vAlign w:val="center"/>
          </w:tcPr>
          <w:p>
            <w:pPr>
              <w:pStyle w:val="Normal"/>
              <w:suppressAutoHyphens w:val="true"/>
              <w:spacing w:before="0" w:after="0"/>
              <w:jc w:val="start"/>
              <w:rPr>
                <w:bCs/>
                <w:sz w:val="24"/>
                <w:szCs w:val="24"/>
              </w:rPr>
            </w:pPr>
            <w:r>
              <w:rPr>
                <w:bCs/>
                <w:sz w:val="24"/>
                <w:szCs w:val="24"/>
                <w:lang w:eastAsia="en-US" w:bidi="ar-SA"/>
              </w:rPr>
              <w:t>Perancangan tampilan antarmuka (UI)</w:t>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5" w:type="dxa"/>
            <w:tcBorders/>
            <w:vAlign w:val="center"/>
          </w:tcPr>
          <w:p>
            <w:pPr>
              <w:pStyle w:val="Normal"/>
              <w:suppressAutoHyphens w:val="true"/>
              <w:spacing w:before="0" w:after="0"/>
              <w:jc w:val="center"/>
              <w:rPr>
                <w:bCs/>
                <w:sz w:val="24"/>
                <w:szCs w:val="24"/>
              </w:rPr>
            </w:pPr>
            <w:r>
              <w:rPr>
                <w:bCs/>
                <w:sz w:val="24"/>
                <w:szCs w:val="24"/>
              </w:rPr>
            </w:r>
          </w:p>
        </w:tc>
        <w:tc>
          <w:tcPr>
            <w:tcW w:w="569"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7"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6" w:type="dxa"/>
            <w:tcBorders/>
            <w:vAlign w:val="center"/>
          </w:tcPr>
          <w:p>
            <w:pPr>
              <w:pStyle w:val="Normal"/>
              <w:suppressAutoHyphens w:val="true"/>
              <w:spacing w:before="0" w:after="0"/>
              <w:jc w:val="center"/>
              <w:rPr>
                <w:bCs/>
                <w:sz w:val="24"/>
                <w:szCs w:val="24"/>
              </w:rPr>
            </w:pPr>
            <w:r>
              <w:rPr>
                <w:bCs/>
                <w:sz w:val="24"/>
                <w:szCs w:val="24"/>
              </w:rPr>
            </w:r>
          </w:p>
        </w:tc>
        <w:tc>
          <w:tcPr>
            <w:tcW w:w="566" w:type="dxa"/>
            <w:tcBorders/>
            <w:vAlign w:val="center"/>
          </w:tcPr>
          <w:p>
            <w:pPr>
              <w:pStyle w:val="Normal"/>
              <w:suppressAutoHyphens w:val="true"/>
              <w:spacing w:before="0" w:after="0"/>
              <w:jc w:val="center"/>
              <w:rPr>
                <w:bCs/>
                <w:sz w:val="24"/>
                <w:szCs w:val="24"/>
              </w:rPr>
            </w:pPr>
            <w:r>
              <w:rPr>
                <w:bCs/>
                <w:sz w:val="24"/>
                <w:szCs w:val="24"/>
              </w:rPr>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bCs/>
                <w:sz w:val="24"/>
                <w:szCs w:val="24"/>
              </w:rPr>
            </w:r>
          </w:p>
        </w:tc>
      </w:tr>
      <w:tr>
        <w:trPr/>
        <w:tc>
          <w:tcPr>
            <w:tcW w:w="565" w:type="dxa"/>
            <w:tcBorders/>
            <w:vAlign w:val="center"/>
          </w:tcPr>
          <w:p>
            <w:pPr>
              <w:pStyle w:val="Normal"/>
              <w:suppressAutoHyphens w:val="true"/>
              <w:spacing w:before="0" w:after="0"/>
              <w:jc w:val="center"/>
              <w:rPr>
                <w:bCs/>
                <w:sz w:val="24"/>
                <w:szCs w:val="24"/>
              </w:rPr>
            </w:pPr>
            <w:r>
              <w:rPr>
                <w:bCs/>
                <w:sz w:val="24"/>
                <w:szCs w:val="24"/>
                <w:lang w:eastAsia="en-US" w:bidi="ar-SA"/>
              </w:rPr>
              <w:t>6</w:t>
            </w:r>
          </w:p>
        </w:tc>
        <w:tc>
          <w:tcPr>
            <w:tcW w:w="2837" w:type="dxa"/>
            <w:tcBorders/>
            <w:vAlign w:val="center"/>
          </w:tcPr>
          <w:p>
            <w:pPr>
              <w:pStyle w:val="Normal"/>
              <w:suppressAutoHyphens w:val="true"/>
              <w:spacing w:before="0" w:after="0"/>
              <w:jc w:val="start"/>
              <w:rPr>
                <w:bCs/>
                <w:sz w:val="24"/>
                <w:szCs w:val="24"/>
              </w:rPr>
            </w:pPr>
            <w:r>
              <w:rPr>
                <w:bCs/>
                <w:sz w:val="24"/>
                <w:szCs w:val="24"/>
                <w:lang w:eastAsia="en-US" w:bidi="ar-SA"/>
              </w:rPr>
              <w:t>Implementasi fitur login dan dashboard</w:t>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5" w:type="dxa"/>
            <w:tcBorders/>
            <w:vAlign w:val="center"/>
          </w:tcPr>
          <w:p>
            <w:pPr>
              <w:pStyle w:val="Normal"/>
              <w:suppressAutoHyphens w:val="true"/>
              <w:spacing w:before="0" w:after="0"/>
              <w:jc w:val="center"/>
              <w:rPr>
                <w:bCs/>
                <w:sz w:val="24"/>
                <w:szCs w:val="24"/>
              </w:rPr>
            </w:pPr>
            <w:r>
              <w:rPr>
                <w:bCs/>
                <w:sz w:val="24"/>
                <w:szCs w:val="24"/>
              </w:rPr>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6"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6" w:type="dxa"/>
            <w:tcBorders/>
            <w:vAlign w:val="center"/>
          </w:tcPr>
          <w:p>
            <w:pPr>
              <w:pStyle w:val="Normal"/>
              <w:suppressAutoHyphens w:val="true"/>
              <w:spacing w:before="0" w:after="0"/>
              <w:jc w:val="center"/>
              <w:rPr>
                <w:bCs/>
                <w:sz w:val="24"/>
                <w:szCs w:val="24"/>
              </w:rPr>
            </w:pPr>
            <w:r>
              <w:rPr>
                <w:bCs/>
                <w:sz w:val="24"/>
                <w:szCs w:val="24"/>
              </w:rPr>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bCs/>
                <w:sz w:val="24"/>
                <w:szCs w:val="24"/>
              </w:rPr>
            </w:r>
          </w:p>
        </w:tc>
      </w:tr>
      <w:tr>
        <w:trPr/>
        <w:tc>
          <w:tcPr>
            <w:tcW w:w="565" w:type="dxa"/>
            <w:tcBorders/>
            <w:vAlign w:val="center"/>
          </w:tcPr>
          <w:p>
            <w:pPr>
              <w:pStyle w:val="Normal"/>
              <w:suppressAutoHyphens w:val="true"/>
              <w:spacing w:before="0" w:after="0"/>
              <w:jc w:val="center"/>
              <w:rPr>
                <w:bCs/>
                <w:sz w:val="24"/>
                <w:szCs w:val="24"/>
              </w:rPr>
            </w:pPr>
            <w:r>
              <w:rPr>
                <w:bCs/>
                <w:sz w:val="24"/>
                <w:szCs w:val="24"/>
                <w:lang w:eastAsia="en-US" w:bidi="ar-SA"/>
              </w:rPr>
              <w:t>7</w:t>
            </w:r>
          </w:p>
        </w:tc>
        <w:tc>
          <w:tcPr>
            <w:tcW w:w="2837" w:type="dxa"/>
            <w:tcBorders/>
            <w:vAlign w:val="center"/>
          </w:tcPr>
          <w:p>
            <w:pPr>
              <w:pStyle w:val="Normal"/>
              <w:suppressAutoHyphens w:val="true"/>
              <w:spacing w:before="0" w:after="0"/>
              <w:jc w:val="start"/>
              <w:rPr>
                <w:bCs/>
                <w:sz w:val="24"/>
                <w:szCs w:val="24"/>
              </w:rPr>
            </w:pPr>
            <w:r>
              <w:rPr>
                <w:bCs/>
                <w:sz w:val="24"/>
                <w:szCs w:val="24"/>
                <w:lang w:eastAsia="en-US" w:bidi="ar-SA"/>
              </w:rPr>
              <w:t>Implementasi pengelolaan data dan stok ikan</w:t>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5" w:type="dxa"/>
            <w:tcBorders/>
            <w:vAlign w:val="center"/>
          </w:tcPr>
          <w:p>
            <w:pPr>
              <w:pStyle w:val="Normal"/>
              <w:suppressAutoHyphens w:val="true"/>
              <w:spacing w:before="0" w:after="0"/>
              <w:jc w:val="center"/>
              <w:rPr>
                <w:bCs/>
                <w:sz w:val="24"/>
                <w:szCs w:val="24"/>
              </w:rPr>
            </w:pPr>
            <w:r>
              <w:rPr>
                <w:bCs/>
                <w:sz w:val="24"/>
                <w:szCs w:val="24"/>
              </w:rPr>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6"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6" w:type="dxa"/>
            <w:tcBorders/>
            <w:vAlign w:val="center"/>
          </w:tcPr>
          <w:p>
            <w:pPr>
              <w:pStyle w:val="Normal"/>
              <w:suppressAutoHyphens w:val="true"/>
              <w:spacing w:before="0" w:after="0"/>
              <w:jc w:val="center"/>
              <w:rPr>
                <w:bCs/>
                <w:sz w:val="24"/>
                <w:szCs w:val="24"/>
              </w:rPr>
            </w:pPr>
            <w:r>
              <w:rPr>
                <w:bCs/>
                <w:sz w:val="24"/>
                <w:szCs w:val="24"/>
              </w:rPr>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bCs/>
                <w:sz w:val="24"/>
                <w:szCs w:val="24"/>
              </w:rPr>
            </w:r>
          </w:p>
        </w:tc>
      </w:tr>
      <w:tr>
        <w:trPr/>
        <w:tc>
          <w:tcPr>
            <w:tcW w:w="565" w:type="dxa"/>
            <w:tcBorders/>
            <w:vAlign w:val="center"/>
          </w:tcPr>
          <w:p>
            <w:pPr>
              <w:pStyle w:val="Normal"/>
              <w:suppressAutoHyphens w:val="true"/>
              <w:spacing w:before="0" w:after="0"/>
              <w:jc w:val="center"/>
              <w:rPr>
                <w:bCs/>
                <w:sz w:val="24"/>
                <w:szCs w:val="24"/>
              </w:rPr>
            </w:pPr>
            <w:r>
              <w:rPr>
                <w:bCs/>
                <w:sz w:val="24"/>
                <w:szCs w:val="24"/>
                <w:lang w:eastAsia="en-US" w:bidi="ar-SA"/>
              </w:rPr>
              <w:t>8</w:t>
            </w:r>
          </w:p>
        </w:tc>
        <w:tc>
          <w:tcPr>
            <w:tcW w:w="2837" w:type="dxa"/>
            <w:tcBorders/>
            <w:vAlign w:val="center"/>
          </w:tcPr>
          <w:p>
            <w:pPr>
              <w:pStyle w:val="Normal"/>
              <w:suppressAutoHyphens w:val="true"/>
              <w:spacing w:before="0" w:after="0"/>
              <w:jc w:val="start"/>
              <w:rPr>
                <w:bCs/>
                <w:sz w:val="24"/>
                <w:szCs w:val="24"/>
              </w:rPr>
            </w:pPr>
            <w:r>
              <w:rPr>
                <w:bCs/>
                <w:sz w:val="24"/>
                <w:szCs w:val="24"/>
                <w:lang w:eastAsia="en-US" w:bidi="ar-SA"/>
              </w:rPr>
              <w:t>Implementasi transaksi penjualan dan riwayat penjualan</w:t>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5" w:type="dxa"/>
            <w:tcBorders/>
            <w:vAlign w:val="center"/>
          </w:tcPr>
          <w:p>
            <w:pPr>
              <w:pStyle w:val="Normal"/>
              <w:suppressAutoHyphens w:val="true"/>
              <w:spacing w:before="0" w:after="0"/>
              <w:jc w:val="center"/>
              <w:rPr>
                <w:bCs/>
                <w:sz w:val="24"/>
                <w:szCs w:val="24"/>
              </w:rPr>
            </w:pPr>
            <w:r>
              <w:rPr>
                <w:bCs/>
                <w:sz w:val="24"/>
                <w:szCs w:val="24"/>
              </w:rPr>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6"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6"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bCs/>
                <w:sz w:val="24"/>
                <w:szCs w:val="24"/>
              </w:rPr>
            </w:r>
          </w:p>
        </w:tc>
      </w:tr>
      <w:tr>
        <w:trPr/>
        <w:tc>
          <w:tcPr>
            <w:tcW w:w="565" w:type="dxa"/>
            <w:tcBorders/>
            <w:vAlign w:val="center"/>
          </w:tcPr>
          <w:p>
            <w:pPr>
              <w:pStyle w:val="Normal"/>
              <w:suppressAutoHyphens w:val="true"/>
              <w:spacing w:before="0" w:after="0"/>
              <w:jc w:val="center"/>
              <w:rPr>
                <w:bCs/>
                <w:sz w:val="24"/>
                <w:szCs w:val="24"/>
              </w:rPr>
            </w:pPr>
            <w:r>
              <w:rPr>
                <w:bCs/>
                <w:sz w:val="24"/>
                <w:szCs w:val="24"/>
                <w:lang w:eastAsia="en-US" w:bidi="ar-SA"/>
              </w:rPr>
              <w:t>9</w:t>
            </w:r>
          </w:p>
        </w:tc>
        <w:tc>
          <w:tcPr>
            <w:tcW w:w="2837" w:type="dxa"/>
            <w:tcBorders/>
            <w:vAlign w:val="center"/>
          </w:tcPr>
          <w:p>
            <w:pPr>
              <w:pStyle w:val="Normal"/>
              <w:suppressAutoHyphens w:val="true"/>
              <w:spacing w:before="0" w:after="0"/>
              <w:jc w:val="start"/>
              <w:rPr>
                <w:bCs/>
                <w:sz w:val="24"/>
                <w:szCs w:val="24"/>
              </w:rPr>
            </w:pPr>
            <w:r>
              <w:rPr>
                <w:bCs/>
                <w:sz w:val="24"/>
                <w:szCs w:val="24"/>
                <w:lang w:eastAsia="en-US" w:bidi="ar-SA"/>
              </w:rPr>
              <w:t>Implementasi pencatatan dan riwayat kematian ikan</w:t>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5" w:type="dxa"/>
            <w:tcBorders/>
            <w:vAlign w:val="center"/>
          </w:tcPr>
          <w:p>
            <w:pPr>
              <w:pStyle w:val="Normal"/>
              <w:suppressAutoHyphens w:val="true"/>
              <w:spacing w:before="0" w:after="0"/>
              <w:jc w:val="center"/>
              <w:rPr>
                <w:bCs/>
                <w:sz w:val="24"/>
                <w:szCs w:val="24"/>
              </w:rPr>
            </w:pPr>
            <w:r>
              <w:rPr>
                <w:bCs/>
                <w:sz w:val="24"/>
                <w:szCs w:val="24"/>
              </w:rPr>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6"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6"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bCs/>
                <w:sz w:val="24"/>
                <w:szCs w:val="24"/>
              </w:rPr>
            </w:r>
          </w:p>
        </w:tc>
      </w:tr>
      <w:tr>
        <w:trPr/>
        <w:tc>
          <w:tcPr>
            <w:tcW w:w="565" w:type="dxa"/>
            <w:tcBorders/>
            <w:vAlign w:val="center"/>
          </w:tcPr>
          <w:p>
            <w:pPr>
              <w:pStyle w:val="Normal"/>
              <w:suppressAutoHyphens w:val="true"/>
              <w:spacing w:before="0" w:after="0"/>
              <w:jc w:val="center"/>
              <w:rPr>
                <w:bCs/>
                <w:sz w:val="24"/>
                <w:szCs w:val="24"/>
              </w:rPr>
            </w:pPr>
            <w:r>
              <w:rPr>
                <w:bCs/>
                <w:sz w:val="24"/>
                <w:szCs w:val="24"/>
                <w:lang w:eastAsia="en-US" w:bidi="ar-SA"/>
              </w:rPr>
              <w:t>10</w:t>
            </w:r>
          </w:p>
        </w:tc>
        <w:tc>
          <w:tcPr>
            <w:tcW w:w="2837" w:type="dxa"/>
            <w:tcBorders/>
            <w:vAlign w:val="center"/>
          </w:tcPr>
          <w:p>
            <w:pPr>
              <w:pStyle w:val="Normal"/>
              <w:suppressAutoHyphens w:val="true"/>
              <w:spacing w:before="0" w:after="0"/>
              <w:jc w:val="start"/>
              <w:rPr>
                <w:bCs/>
                <w:sz w:val="24"/>
                <w:szCs w:val="24"/>
              </w:rPr>
            </w:pPr>
            <w:r>
              <w:rPr>
                <w:bCs/>
                <w:sz w:val="24"/>
                <w:szCs w:val="24"/>
                <w:lang w:eastAsia="en-US" w:bidi="ar-SA"/>
              </w:rPr>
              <w:t>Implementasi jenis/kategori dan gambar ikan</w:t>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5" w:type="dxa"/>
            <w:tcBorders/>
            <w:vAlign w:val="center"/>
          </w:tcPr>
          <w:p>
            <w:pPr>
              <w:pStyle w:val="Normal"/>
              <w:suppressAutoHyphens w:val="true"/>
              <w:spacing w:before="0" w:after="0"/>
              <w:jc w:val="center"/>
              <w:rPr>
                <w:bCs/>
                <w:sz w:val="24"/>
                <w:szCs w:val="24"/>
              </w:rPr>
            </w:pPr>
            <w:r>
              <w:rPr>
                <w:bCs/>
                <w:sz w:val="24"/>
                <w:szCs w:val="24"/>
              </w:rPr>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6" w:type="dxa"/>
            <w:tcBorders/>
            <w:vAlign w:val="center"/>
          </w:tcPr>
          <w:p>
            <w:pPr>
              <w:pStyle w:val="Normal"/>
              <w:suppressAutoHyphens w:val="true"/>
              <w:spacing w:before="0" w:after="0"/>
              <w:jc w:val="center"/>
              <w:rPr>
                <w:bCs/>
                <w:sz w:val="24"/>
                <w:szCs w:val="24"/>
              </w:rPr>
            </w:pPr>
            <w:r>
              <w:rPr>
                <w:bCs/>
                <w:sz w:val="24"/>
                <w:szCs w:val="24"/>
              </w:rPr>
            </w:r>
          </w:p>
        </w:tc>
        <w:tc>
          <w:tcPr>
            <w:tcW w:w="566"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bCs/>
                <w:sz w:val="24"/>
                <w:szCs w:val="24"/>
              </w:rPr>
            </w:r>
          </w:p>
        </w:tc>
      </w:tr>
      <w:tr>
        <w:trPr/>
        <w:tc>
          <w:tcPr>
            <w:tcW w:w="565" w:type="dxa"/>
            <w:tcBorders/>
            <w:vAlign w:val="center"/>
          </w:tcPr>
          <w:p>
            <w:pPr>
              <w:pStyle w:val="Normal"/>
              <w:suppressAutoHyphens w:val="true"/>
              <w:spacing w:before="0" w:after="0"/>
              <w:jc w:val="center"/>
              <w:rPr>
                <w:bCs/>
                <w:sz w:val="24"/>
                <w:szCs w:val="24"/>
              </w:rPr>
            </w:pPr>
            <w:r>
              <w:rPr>
                <w:bCs/>
                <w:sz w:val="24"/>
                <w:szCs w:val="24"/>
                <w:lang w:eastAsia="en-US" w:bidi="ar-SA"/>
              </w:rPr>
              <w:t>11</w:t>
            </w:r>
          </w:p>
        </w:tc>
        <w:tc>
          <w:tcPr>
            <w:tcW w:w="2837" w:type="dxa"/>
            <w:tcBorders/>
            <w:vAlign w:val="center"/>
          </w:tcPr>
          <w:p>
            <w:pPr>
              <w:pStyle w:val="Normal"/>
              <w:suppressAutoHyphens w:val="true"/>
              <w:spacing w:before="0" w:after="0"/>
              <w:jc w:val="start"/>
              <w:rPr>
                <w:bCs/>
                <w:sz w:val="24"/>
                <w:szCs w:val="24"/>
              </w:rPr>
            </w:pPr>
            <w:r>
              <w:rPr>
                <w:bCs/>
                <w:sz w:val="24"/>
                <w:szCs w:val="24"/>
                <w:lang w:eastAsia="en-US" w:bidi="ar-SA"/>
              </w:rPr>
              <w:t>Integrasi seluruh fitur sistem</w:t>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5" w:type="dxa"/>
            <w:tcBorders/>
            <w:vAlign w:val="center"/>
          </w:tcPr>
          <w:p>
            <w:pPr>
              <w:pStyle w:val="Normal"/>
              <w:suppressAutoHyphens w:val="true"/>
              <w:spacing w:before="0" w:after="0"/>
              <w:jc w:val="center"/>
              <w:rPr>
                <w:bCs/>
                <w:sz w:val="24"/>
                <w:szCs w:val="24"/>
              </w:rPr>
            </w:pPr>
            <w:r>
              <w:rPr>
                <w:bCs/>
                <w:sz w:val="24"/>
                <w:szCs w:val="24"/>
              </w:rPr>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6" w:type="dxa"/>
            <w:tcBorders/>
            <w:vAlign w:val="center"/>
          </w:tcPr>
          <w:p>
            <w:pPr>
              <w:pStyle w:val="Normal"/>
              <w:suppressAutoHyphens w:val="true"/>
              <w:spacing w:before="0" w:after="0"/>
              <w:jc w:val="center"/>
              <w:rPr>
                <w:bCs/>
                <w:sz w:val="24"/>
                <w:szCs w:val="24"/>
              </w:rPr>
            </w:pPr>
            <w:r>
              <w:rPr>
                <w:bCs/>
                <w:sz w:val="24"/>
                <w:szCs w:val="24"/>
              </w:rPr>
            </w:r>
          </w:p>
        </w:tc>
        <w:tc>
          <w:tcPr>
            <w:tcW w:w="566"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9"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7" w:type="dxa"/>
            <w:tcBorders/>
            <w:vAlign w:val="center"/>
          </w:tcPr>
          <w:p>
            <w:pPr>
              <w:pStyle w:val="Normal"/>
              <w:suppressAutoHyphens w:val="true"/>
              <w:spacing w:before="0" w:after="0"/>
              <w:jc w:val="center"/>
              <w:rPr>
                <w:bCs/>
                <w:sz w:val="24"/>
                <w:szCs w:val="24"/>
              </w:rPr>
            </w:pPr>
            <w:r>
              <w:rPr>
                <w:bCs/>
                <w:sz w:val="24"/>
                <w:szCs w:val="24"/>
              </w:rPr>
            </w:r>
          </w:p>
        </w:tc>
      </w:tr>
      <w:tr>
        <w:trPr/>
        <w:tc>
          <w:tcPr>
            <w:tcW w:w="565" w:type="dxa"/>
            <w:tcBorders/>
            <w:vAlign w:val="center"/>
          </w:tcPr>
          <w:p>
            <w:pPr>
              <w:pStyle w:val="Normal"/>
              <w:suppressAutoHyphens w:val="true"/>
              <w:spacing w:before="0" w:after="0"/>
              <w:jc w:val="center"/>
              <w:rPr>
                <w:bCs/>
                <w:sz w:val="24"/>
                <w:szCs w:val="24"/>
              </w:rPr>
            </w:pPr>
            <w:r>
              <w:rPr>
                <w:bCs/>
                <w:sz w:val="24"/>
                <w:szCs w:val="24"/>
                <w:lang w:eastAsia="en-US" w:bidi="ar-SA"/>
              </w:rPr>
              <w:t>12</w:t>
            </w:r>
          </w:p>
        </w:tc>
        <w:tc>
          <w:tcPr>
            <w:tcW w:w="2837" w:type="dxa"/>
            <w:tcBorders/>
            <w:vAlign w:val="center"/>
          </w:tcPr>
          <w:p>
            <w:pPr>
              <w:pStyle w:val="Normal"/>
              <w:suppressAutoHyphens w:val="true"/>
              <w:spacing w:before="0" w:after="0"/>
              <w:jc w:val="start"/>
              <w:rPr>
                <w:bCs/>
                <w:sz w:val="24"/>
                <w:szCs w:val="24"/>
              </w:rPr>
            </w:pPr>
            <w:r>
              <w:rPr>
                <w:bCs/>
                <w:sz w:val="24"/>
                <w:szCs w:val="24"/>
                <w:lang w:eastAsia="en-US" w:bidi="ar-SA"/>
              </w:rPr>
              <w:t>Pengujian sistem dan perbaikan kesalahan</w:t>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5" w:type="dxa"/>
            <w:tcBorders/>
            <w:vAlign w:val="center"/>
          </w:tcPr>
          <w:p>
            <w:pPr>
              <w:pStyle w:val="Normal"/>
              <w:suppressAutoHyphens w:val="true"/>
              <w:spacing w:before="0" w:after="0"/>
              <w:jc w:val="center"/>
              <w:rPr>
                <w:bCs/>
                <w:sz w:val="24"/>
                <w:szCs w:val="24"/>
              </w:rPr>
            </w:pPr>
            <w:r>
              <w:rPr>
                <w:bCs/>
                <w:sz w:val="24"/>
                <w:szCs w:val="24"/>
              </w:rPr>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6" w:type="dxa"/>
            <w:tcBorders/>
            <w:vAlign w:val="center"/>
          </w:tcPr>
          <w:p>
            <w:pPr>
              <w:pStyle w:val="Normal"/>
              <w:suppressAutoHyphens w:val="true"/>
              <w:spacing w:before="0" w:after="0"/>
              <w:jc w:val="center"/>
              <w:rPr>
                <w:bCs/>
                <w:sz w:val="24"/>
                <w:szCs w:val="24"/>
              </w:rPr>
            </w:pPr>
            <w:r>
              <w:rPr>
                <w:bCs/>
                <w:sz w:val="24"/>
                <w:szCs w:val="24"/>
              </w:rPr>
            </w:r>
          </w:p>
        </w:tc>
        <w:tc>
          <w:tcPr>
            <w:tcW w:w="566" w:type="dxa"/>
            <w:tcBorders/>
            <w:vAlign w:val="center"/>
          </w:tcPr>
          <w:p>
            <w:pPr>
              <w:pStyle w:val="Normal"/>
              <w:suppressAutoHyphens w:val="true"/>
              <w:spacing w:before="0" w:after="0"/>
              <w:jc w:val="center"/>
              <w:rPr>
                <w:bCs/>
                <w:sz w:val="24"/>
                <w:szCs w:val="24"/>
              </w:rPr>
            </w:pPr>
            <w:r>
              <w:rPr>
                <w:bCs/>
                <w:sz w:val="24"/>
                <w:szCs w:val="24"/>
              </w:rPr>
            </w:r>
          </w:p>
        </w:tc>
        <w:tc>
          <w:tcPr>
            <w:tcW w:w="569"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7"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r>
      <w:tr>
        <w:trPr/>
        <w:tc>
          <w:tcPr>
            <w:tcW w:w="565" w:type="dxa"/>
            <w:tcBorders/>
            <w:vAlign w:val="center"/>
          </w:tcPr>
          <w:p>
            <w:pPr>
              <w:pStyle w:val="Normal"/>
              <w:suppressAutoHyphens w:val="true"/>
              <w:spacing w:before="0" w:after="0"/>
              <w:jc w:val="center"/>
              <w:rPr>
                <w:bCs/>
                <w:sz w:val="24"/>
                <w:szCs w:val="24"/>
              </w:rPr>
            </w:pPr>
            <w:r>
              <w:rPr>
                <w:bCs/>
                <w:sz w:val="24"/>
                <w:szCs w:val="24"/>
                <w:lang w:eastAsia="en-US" w:bidi="ar-SA"/>
              </w:rPr>
              <w:t>13</w:t>
            </w:r>
          </w:p>
        </w:tc>
        <w:tc>
          <w:tcPr>
            <w:tcW w:w="2837" w:type="dxa"/>
            <w:tcBorders/>
            <w:vAlign w:val="center"/>
          </w:tcPr>
          <w:p>
            <w:pPr>
              <w:pStyle w:val="Normal"/>
              <w:suppressAutoHyphens w:val="true"/>
              <w:spacing w:before="0" w:after="0"/>
              <w:jc w:val="start"/>
              <w:rPr>
                <w:bCs/>
                <w:sz w:val="24"/>
                <w:szCs w:val="24"/>
              </w:rPr>
            </w:pPr>
            <w:r>
              <w:rPr>
                <w:bCs/>
                <w:sz w:val="24"/>
                <w:szCs w:val="24"/>
                <w:lang w:eastAsia="en-US" w:bidi="ar-SA"/>
              </w:rPr>
              <w:t>Evaluasi hasil implementasi</w:t>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5" w:type="dxa"/>
            <w:tcBorders/>
            <w:vAlign w:val="center"/>
          </w:tcPr>
          <w:p>
            <w:pPr>
              <w:pStyle w:val="Normal"/>
              <w:suppressAutoHyphens w:val="true"/>
              <w:spacing w:before="0" w:after="0"/>
              <w:jc w:val="center"/>
              <w:rPr>
                <w:bCs/>
                <w:sz w:val="24"/>
                <w:szCs w:val="24"/>
              </w:rPr>
            </w:pPr>
            <w:r>
              <w:rPr>
                <w:bCs/>
                <w:sz w:val="24"/>
                <w:szCs w:val="24"/>
              </w:rPr>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6" w:type="dxa"/>
            <w:tcBorders/>
            <w:vAlign w:val="center"/>
          </w:tcPr>
          <w:p>
            <w:pPr>
              <w:pStyle w:val="Normal"/>
              <w:suppressAutoHyphens w:val="true"/>
              <w:spacing w:before="0" w:after="0"/>
              <w:jc w:val="center"/>
              <w:rPr>
                <w:bCs/>
                <w:sz w:val="24"/>
                <w:szCs w:val="24"/>
              </w:rPr>
            </w:pPr>
            <w:r>
              <w:rPr>
                <w:bCs/>
                <w:sz w:val="24"/>
                <w:szCs w:val="24"/>
              </w:rPr>
            </w:r>
          </w:p>
        </w:tc>
        <w:tc>
          <w:tcPr>
            <w:tcW w:w="566" w:type="dxa"/>
            <w:tcBorders/>
            <w:vAlign w:val="center"/>
          </w:tcPr>
          <w:p>
            <w:pPr>
              <w:pStyle w:val="Normal"/>
              <w:suppressAutoHyphens w:val="true"/>
              <w:spacing w:before="0" w:after="0"/>
              <w:jc w:val="center"/>
              <w:rPr>
                <w:bCs/>
                <w:sz w:val="24"/>
                <w:szCs w:val="24"/>
              </w:rPr>
            </w:pPr>
            <w:r>
              <w:rPr>
                <w:bCs/>
                <w:sz w:val="24"/>
                <w:szCs w:val="24"/>
              </w:rPr>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r>
      <w:tr>
        <w:trPr/>
        <w:tc>
          <w:tcPr>
            <w:tcW w:w="565" w:type="dxa"/>
            <w:tcBorders/>
            <w:vAlign w:val="center"/>
          </w:tcPr>
          <w:p>
            <w:pPr>
              <w:pStyle w:val="Normal"/>
              <w:suppressAutoHyphens w:val="true"/>
              <w:spacing w:before="0" w:after="0"/>
              <w:jc w:val="center"/>
              <w:rPr>
                <w:bCs/>
                <w:sz w:val="24"/>
                <w:szCs w:val="24"/>
              </w:rPr>
            </w:pPr>
            <w:r>
              <w:rPr>
                <w:bCs/>
                <w:sz w:val="24"/>
                <w:szCs w:val="24"/>
                <w:lang w:eastAsia="en-US" w:bidi="ar-SA"/>
              </w:rPr>
              <w:t>14</w:t>
            </w:r>
          </w:p>
        </w:tc>
        <w:tc>
          <w:tcPr>
            <w:tcW w:w="2837" w:type="dxa"/>
            <w:tcBorders/>
            <w:vAlign w:val="center"/>
          </w:tcPr>
          <w:p>
            <w:pPr>
              <w:pStyle w:val="Normal"/>
              <w:suppressAutoHyphens w:val="true"/>
              <w:spacing w:before="0" w:after="0"/>
              <w:jc w:val="start"/>
              <w:rPr>
                <w:bCs/>
                <w:sz w:val="24"/>
                <w:szCs w:val="24"/>
              </w:rPr>
            </w:pPr>
            <w:r>
              <w:rPr>
                <w:bCs/>
                <w:sz w:val="24"/>
                <w:szCs w:val="24"/>
                <w:lang w:eastAsia="en-US" w:bidi="ar-SA"/>
              </w:rPr>
              <w:t>Penyusunan laporan dan dokumentasi proyek</w:t>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5" w:type="dxa"/>
            <w:tcBorders/>
            <w:vAlign w:val="center"/>
          </w:tcPr>
          <w:p>
            <w:pPr>
              <w:pStyle w:val="Normal"/>
              <w:suppressAutoHyphens w:val="true"/>
              <w:spacing w:before="0" w:after="0"/>
              <w:jc w:val="center"/>
              <w:rPr>
                <w:bCs/>
                <w:sz w:val="24"/>
                <w:szCs w:val="24"/>
              </w:rPr>
            </w:pPr>
            <w:r>
              <w:rPr>
                <w:bCs/>
                <w:sz w:val="24"/>
                <w:szCs w:val="24"/>
              </w:rPr>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6" w:type="dxa"/>
            <w:tcBorders/>
            <w:vAlign w:val="center"/>
          </w:tcPr>
          <w:p>
            <w:pPr>
              <w:pStyle w:val="Normal"/>
              <w:suppressAutoHyphens w:val="true"/>
              <w:spacing w:before="0" w:after="0"/>
              <w:jc w:val="center"/>
              <w:rPr>
                <w:bCs/>
                <w:sz w:val="24"/>
                <w:szCs w:val="24"/>
              </w:rPr>
            </w:pPr>
            <w:r>
              <w:rPr>
                <w:bCs/>
                <w:sz w:val="24"/>
                <w:szCs w:val="24"/>
              </w:rPr>
            </w:r>
          </w:p>
        </w:tc>
        <w:tc>
          <w:tcPr>
            <w:tcW w:w="566"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9"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c>
          <w:tcPr>
            <w:tcW w:w="567"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r>
      <w:tr>
        <w:trPr/>
        <w:tc>
          <w:tcPr>
            <w:tcW w:w="565" w:type="dxa"/>
            <w:tcBorders/>
            <w:vAlign w:val="center"/>
          </w:tcPr>
          <w:p>
            <w:pPr>
              <w:pStyle w:val="Normal"/>
              <w:suppressAutoHyphens w:val="true"/>
              <w:spacing w:before="0" w:after="0"/>
              <w:jc w:val="center"/>
              <w:rPr>
                <w:bCs/>
                <w:sz w:val="24"/>
                <w:szCs w:val="24"/>
              </w:rPr>
            </w:pPr>
            <w:r>
              <w:rPr>
                <w:bCs/>
                <w:sz w:val="24"/>
                <w:szCs w:val="24"/>
                <w:lang w:eastAsia="en-US" w:bidi="ar-SA"/>
              </w:rPr>
              <w:t>15</w:t>
            </w:r>
          </w:p>
        </w:tc>
        <w:tc>
          <w:tcPr>
            <w:tcW w:w="2837" w:type="dxa"/>
            <w:tcBorders/>
            <w:vAlign w:val="center"/>
          </w:tcPr>
          <w:p>
            <w:pPr>
              <w:pStyle w:val="Normal"/>
              <w:suppressAutoHyphens w:val="true"/>
              <w:spacing w:before="0" w:after="0"/>
              <w:jc w:val="start"/>
              <w:rPr>
                <w:bCs/>
                <w:sz w:val="24"/>
                <w:szCs w:val="24"/>
              </w:rPr>
            </w:pPr>
            <w:r>
              <w:rPr>
                <w:bCs/>
                <w:sz w:val="24"/>
                <w:szCs w:val="24"/>
                <w:lang w:eastAsia="en-US" w:bidi="ar-SA"/>
              </w:rPr>
              <w:t>Persiapan presentasi dan finalisasi proyek</w:t>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5" w:type="dxa"/>
            <w:tcBorders/>
            <w:vAlign w:val="center"/>
          </w:tcPr>
          <w:p>
            <w:pPr>
              <w:pStyle w:val="Normal"/>
              <w:suppressAutoHyphens w:val="true"/>
              <w:spacing w:before="0" w:after="0"/>
              <w:jc w:val="center"/>
              <w:rPr>
                <w:bCs/>
                <w:sz w:val="24"/>
                <w:szCs w:val="24"/>
              </w:rPr>
            </w:pPr>
            <w:r>
              <w:rPr>
                <w:bCs/>
                <w:sz w:val="24"/>
                <w:szCs w:val="24"/>
              </w:rPr>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bCs/>
                <w:sz w:val="24"/>
                <w:szCs w:val="24"/>
              </w:rPr>
            </w:r>
          </w:p>
        </w:tc>
        <w:tc>
          <w:tcPr>
            <w:tcW w:w="566" w:type="dxa"/>
            <w:tcBorders/>
            <w:vAlign w:val="center"/>
          </w:tcPr>
          <w:p>
            <w:pPr>
              <w:pStyle w:val="Normal"/>
              <w:suppressAutoHyphens w:val="true"/>
              <w:spacing w:before="0" w:after="0"/>
              <w:jc w:val="center"/>
              <w:rPr>
                <w:bCs/>
                <w:sz w:val="24"/>
                <w:szCs w:val="24"/>
              </w:rPr>
            </w:pPr>
            <w:r>
              <w:rPr>
                <w:bCs/>
                <w:sz w:val="24"/>
                <w:szCs w:val="24"/>
              </w:rPr>
            </w:r>
          </w:p>
        </w:tc>
        <w:tc>
          <w:tcPr>
            <w:tcW w:w="566" w:type="dxa"/>
            <w:tcBorders/>
            <w:vAlign w:val="center"/>
          </w:tcPr>
          <w:p>
            <w:pPr>
              <w:pStyle w:val="Normal"/>
              <w:suppressAutoHyphens w:val="true"/>
              <w:spacing w:before="0" w:after="0"/>
              <w:jc w:val="center"/>
              <w:rPr>
                <w:bCs/>
                <w:sz w:val="24"/>
                <w:szCs w:val="24"/>
              </w:rPr>
            </w:pPr>
            <w:r>
              <w:rPr>
                <w:bCs/>
                <w:sz w:val="24"/>
                <w:szCs w:val="24"/>
              </w:rPr>
            </w:r>
          </w:p>
        </w:tc>
        <w:tc>
          <w:tcPr>
            <w:tcW w:w="569" w:type="dxa"/>
            <w:tcBorders/>
            <w:vAlign w:val="center"/>
          </w:tcPr>
          <w:p>
            <w:pPr>
              <w:pStyle w:val="Normal"/>
              <w:suppressAutoHyphens w:val="true"/>
              <w:spacing w:before="0" w:after="0"/>
              <w:jc w:val="center"/>
              <w:rPr>
                <w:bCs/>
                <w:sz w:val="24"/>
                <w:szCs w:val="24"/>
              </w:rPr>
            </w:pPr>
            <w:r>
              <w:rPr>
                <w:bCs/>
                <w:sz w:val="24"/>
                <w:szCs w:val="24"/>
              </w:rPr>
            </w:r>
          </w:p>
        </w:tc>
        <w:tc>
          <w:tcPr>
            <w:tcW w:w="567" w:type="dxa"/>
            <w:tcBorders/>
            <w:vAlign w:val="center"/>
          </w:tcPr>
          <w:p>
            <w:pPr>
              <w:pStyle w:val="Normal"/>
              <w:suppressAutoHyphens w:val="true"/>
              <w:spacing w:before="0" w:after="0"/>
              <w:jc w:val="center"/>
              <w:rPr>
                <w:bCs/>
                <w:sz w:val="24"/>
                <w:szCs w:val="24"/>
              </w:rPr>
            </w:pPr>
            <w:r>
              <w:rPr>
                <w:rFonts w:cs="Segoe UI Symbol" w:ascii="Segoe UI Symbol" w:hAnsi="Segoe UI Symbol"/>
                <w:bCs/>
                <w:sz w:val="24"/>
                <w:szCs w:val="24"/>
                <w:lang w:eastAsia="en-US" w:bidi="ar-SA"/>
              </w:rPr>
              <w:t>✓</w:t>
            </w:r>
          </w:p>
        </w:tc>
      </w:tr>
    </w:tbl>
    <w:p>
      <w:pPr>
        <w:pStyle w:val="Normal"/>
        <w:spacing w:lineRule="auto" w:line="360"/>
        <w:jc w:val="both"/>
        <w:rPr>
          <w:b/>
          <w:bCs/>
          <w:sz w:val="24"/>
          <w:szCs w:val="24"/>
        </w:rPr>
      </w:pPr>
      <w:r>
        <w:rPr>
          <w:b/>
          <w:bCs/>
          <w:sz w:val="24"/>
          <w:szCs w:val="24"/>
        </w:rPr>
      </w:r>
    </w:p>
    <w:p>
      <w:pPr>
        <w:pStyle w:val="Normal"/>
        <w:spacing w:lineRule="auto" w:line="360"/>
        <w:jc w:val="both"/>
        <w:rPr>
          <w:b/>
          <w:bCs/>
          <w:sz w:val="24"/>
          <w:szCs w:val="24"/>
        </w:rPr>
      </w:pPr>
      <w:r>
        <w:rPr>
          <w:b/>
          <w:bCs/>
          <w:sz w:val="24"/>
          <w:szCs w:val="24"/>
        </w:rPr>
      </w:r>
    </w:p>
    <w:p>
      <w:pPr>
        <w:pStyle w:val="Normal"/>
        <w:spacing w:lineRule="auto" w:line="360"/>
        <w:jc w:val="both"/>
        <w:rPr>
          <w:b/>
          <w:bCs/>
          <w:sz w:val="24"/>
          <w:szCs w:val="24"/>
        </w:rPr>
      </w:pPr>
      <w:r>
        <w:rPr>
          <w:b/>
          <w:bCs/>
          <w:sz w:val="24"/>
          <w:szCs w:val="24"/>
        </w:rPr>
      </w:r>
    </w:p>
    <w:p>
      <w:pPr>
        <w:pStyle w:val="Normal"/>
        <w:spacing w:lineRule="auto" w:line="360"/>
        <w:jc w:val="both"/>
        <w:rPr>
          <w:b/>
          <w:bCs/>
          <w:sz w:val="24"/>
          <w:szCs w:val="24"/>
        </w:rPr>
      </w:pPr>
      <w:r>
        <w:rPr>
          <w:b/>
          <w:bCs/>
          <w:sz w:val="24"/>
          <w:szCs w:val="24"/>
        </w:rPr>
      </w:r>
    </w:p>
    <w:p>
      <w:pPr>
        <w:pStyle w:val="Normal"/>
        <w:spacing w:lineRule="auto" w:line="360"/>
        <w:jc w:val="both"/>
        <w:rPr>
          <w:b/>
          <w:bCs/>
          <w:sz w:val="24"/>
          <w:szCs w:val="24"/>
        </w:rPr>
      </w:pPr>
      <w:r>
        <w:rPr>
          <w:b/>
          <w:bCs/>
          <w:sz w:val="24"/>
          <w:szCs w:val="24"/>
        </w:rPr>
      </w:r>
    </w:p>
    <w:p>
      <w:pPr>
        <w:pStyle w:val="Normal"/>
        <w:spacing w:lineRule="auto" w:line="360"/>
        <w:jc w:val="both"/>
        <w:rPr>
          <w:b/>
          <w:bCs/>
          <w:sz w:val="24"/>
          <w:szCs w:val="24"/>
        </w:rPr>
      </w:pPr>
      <w:r>
        <w:rPr>
          <w:b/>
          <w:bCs/>
          <w:sz w:val="24"/>
          <w:szCs w:val="24"/>
        </w:rPr>
      </w:r>
    </w:p>
    <w:p>
      <w:pPr>
        <w:pStyle w:val="Normal"/>
        <w:spacing w:lineRule="auto" w:line="360"/>
        <w:jc w:val="both"/>
        <w:rPr>
          <w:b/>
          <w:bCs/>
          <w:sz w:val="24"/>
          <w:szCs w:val="24"/>
        </w:rPr>
      </w:pPr>
      <w:r>
        <w:rPr>
          <w:b/>
          <w:bCs/>
          <w:sz w:val="24"/>
          <w:szCs w:val="24"/>
        </w:rPr>
      </w:r>
    </w:p>
    <w:p>
      <w:pPr>
        <w:pStyle w:val="Heading1"/>
        <w:jc w:val="center"/>
        <w:rPr>
          <w:rFonts w:ascii="Times New Roman" w:hAnsi="Times New Roman" w:cs="Times New Roman"/>
          <w:b/>
          <w:bCs/>
          <w:color w:val="auto"/>
          <w:sz w:val="28"/>
          <w:szCs w:val="28"/>
        </w:rPr>
      </w:pPr>
      <w:r>
        <w:rPr>
          <w:rFonts w:cs="Times New Roman" w:ascii="Times New Roman" w:hAnsi="Times New Roman"/>
          <w:b/>
          <w:bCs/>
          <w:color w:val="auto"/>
          <w:sz w:val="28"/>
          <w:szCs w:val="28"/>
        </w:rPr>
        <w:t>BAB II</w:t>
      </w:r>
    </w:p>
    <w:p>
      <w:pPr>
        <w:pStyle w:val="Heading1"/>
        <w:jc w:val="center"/>
        <w:rPr>
          <w:rFonts w:ascii="Times New Roman" w:hAnsi="Times New Roman" w:cs="Times New Roman"/>
          <w:b/>
          <w:bCs/>
          <w:color w:val="auto"/>
          <w:sz w:val="28"/>
          <w:szCs w:val="28"/>
        </w:rPr>
      </w:pPr>
      <w:r>
        <w:rPr>
          <w:rFonts w:cs="Times New Roman" w:ascii="Times New Roman" w:hAnsi="Times New Roman"/>
          <w:b/>
          <w:bCs/>
          <w:color w:val="auto"/>
          <w:sz w:val="28"/>
          <w:szCs w:val="28"/>
        </w:rPr>
        <w:t xml:space="preserve">TINJAUAN PUSTAKA </w:t>
      </w:r>
    </w:p>
    <w:p>
      <w:pPr>
        <w:pStyle w:val="Normal"/>
        <w:rPr/>
      </w:pPr>
      <w:r>
        <w:rPr/>
      </w:r>
    </w:p>
    <w:p>
      <w:pPr>
        <w:pStyle w:val="Normal"/>
        <w:spacing w:lineRule="auto" w:line="360"/>
        <w:rPr>
          <w:b/>
          <w:bCs/>
          <w:sz w:val="24"/>
          <w:szCs w:val="24"/>
        </w:rPr>
      </w:pPr>
      <w:r>
        <w:rPr>
          <w:b/>
          <w:bCs/>
          <w:sz w:val="24"/>
          <w:szCs w:val="24"/>
        </w:rPr>
        <w:t>2.1 Sistem Informasi</w:t>
      </w:r>
    </w:p>
    <w:p>
      <w:pPr>
        <w:pStyle w:val="Normal"/>
        <w:spacing w:lineRule="auto" w:line="360"/>
        <w:jc w:val="both"/>
        <w:rPr>
          <w:sz w:val="24"/>
          <w:szCs w:val="24"/>
        </w:rPr>
      </w:pPr>
      <w:r>
        <w:rPr>
          <w:b/>
          <w:bCs/>
          <w:sz w:val="24"/>
          <w:szCs w:val="24"/>
        </w:rPr>
        <w:tab/>
      </w:r>
      <w:r>
        <w:rPr>
          <w:sz w:val="24"/>
          <w:szCs w:val="24"/>
        </w:rPr>
        <w:t>Sistem informasi merupakan suatu kesatuan yang terdiri dari manusia, prosedur, data, dan teknologi yang saling berhubungan untuk mengolah data menjadi informasi yang dapat digunakan dalam mendukung kegiatan operasional maupun pengambilan keputusan. Dalam suatu organisasi atau usaha, sistem informasi tidak hanya berfungsi sebagai tempat penyimpanan data, tetapi juga membantu mengatur bagaimana data diperoleh, diproses, disimpan, dan disajikan kembali kepada pengguna.</w:t>
      </w:r>
    </w:p>
    <w:p>
      <w:pPr>
        <w:pStyle w:val="Normal"/>
        <w:spacing w:lineRule="auto" w:line="360"/>
        <w:jc w:val="both"/>
        <w:rPr>
          <w:sz w:val="24"/>
          <w:szCs w:val="24"/>
        </w:rPr>
      </w:pPr>
      <w:r>
        <w:rPr>
          <w:sz w:val="24"/>
          <w:szCs w:val="24"/>
        </w:rPr>
        <w:tab/>
        <w:t>Pada kegiatan operasional toko ikan hias, data yang dikelola tidak hanya berupa data jenis ikan dan jumlah stok, tetapi juga mencakup harga, transaksi penjualan, serta kejadian kematian ikan. Apabila data tersebut dicatat secara terpisah, terdapat kemungkinan terjadinya ketidaksesuaian antara kondisi stok sebenarnya dengan data yang tercatat. Oleh karena itu, diperlukan sistem informasi yang dapat mengintegrasikan berbagai kegiatan tersebut ke dalam satu basis data.</w:t>
      </w:r>
    </w:p>
    <w:p>
      <w:pPr>
        <w:pStyle w:val="Normal"/>
        <w:spacing w:lineRule="auto" w:line="360"/>
        <w:jc w:val="both"/>
        <w:rPr>
          <w:sz w:val="24"/>
          <w:szCs w:val="24"/>
        </w:rPr>
      </w:pPr>
      <w:r>
        <w:rPr>
          <w:sz w:val="24"/>
          <w:szCs w:val="24"/>
        </w:rPr>
        <w:tab/>
        <w:t>Pada proyek Sumber Aquarium PGK, sistem informasi digunakan untuk mengintegrasikan pengelolaan persediaan ikan, pencatatan transaksi penjualan, pencatatan mortalitas ikan, penyimpanan histori operasional, serta penyajian informasi melalui dashboard. Dengan adanya integrasi tersebut, perubahan stok tidak hanya dicatat sebagai perubahan angka, tetapi memiliki keterkaitan dengan aktivitas yang menyebabkan perubahan tersebut.</w:t>
      </w:r>
    </w:p>
    <w:p>
      <w:pPr>
        <w:pStyle w:val="Normal"/>
        <w:spacing w:lineRule="auto" w:line="360"/>
        <w:jc w:val="both"/>
        <w:rPr>
          <w:sz w:val="24"/>
          <w:szCs w:val="24"/>
        </w:rPr>
      </w:pPr>
      <w:r>
        <w:rPr>
          <w:sz w:val="24"/>
          <w:szCs w:val="24"/>
        </w:rPr>
        <w:tab/>
        <w:t>Konsep ini sesuai dengan karakteristik sistem pada repository Sumber Aquarium PGK yang menghubungkan antarmuka pengguna dengan backend Flask, API, dan basis data PostgreSQL. Sistem tersebut dirancang sebagai satu platform untuk mengelola persediaan, penjualan, mortalitas, histori operasional, dan autentikasi pengguna.</w:t>
      </w:r>
    </w:p>
    <w:p>
      <w:pPr>
        <w:pStyle w:val="Normal"/>
        <w:spacing w:lineRule="auto" w:line="360"/>
        <w:jc w:val="both"/>
        <w:rPr>
          <w:sz w:val="24"/>
          <w:szCs w:val="24"/>
        </w:rPr>
      </w:pPr>
      <w:r>
        <w:rPr>
          <w:sz w:val="24"/>
          <w:szCs w:val="24"/>
        </w:rPr>
      </w:r>
    </w:p>
    <w:p>
      <w:pPr>
        <w:pStyle w:val="Normal"/>
        <w:spacing w:lineRule="auto" w:line="360"/>
        <w:jc w:val="both"/>
        <w:rPr>
          <w:b/>
          <w:bCs/>
          <w:sz w:val="24"/>
          <w:szCs w:val="24"/>
        </w:rPr>
      </w:pPr>
      <w:r>
        <w:rPr>
          <w:b/>
          <w:bCs/>
          <w:sz w:val="24"/>
          <w:szCs w:val="24"/>
        </w:rPr>
        <w:t>2.2 Sistem Informasi Pengelolaan Operasional Toko</w:t>
      </w:r>
    </w:p>
    <w:p>
      <w:pPr>
        <w:pStyle w:val="Normal"/>
        <w:spacing w:lineRule="auto" w:line="360"/>
        <w:jc w:val="both"/>
        <w:rPr>
          <w:sz w:val="24"/>
          <w:szCs w:val="24"/>
        </w:rPr>
      </w:pPr>
      <w:r>
        <w:rPr>
          <w:b/>
          <w:bCs/>
          <w:sz w:val="24"/>
          <w:szCs w:val="24"/>
        </w:rPr>
        <w:tab/>
      </w:r>
      <w:r>
        <w:rPr>
          <w:sz w:val="24"/>
          <w:szCs w:val="24"/>
        </w:rPr>
        <w:t>Sistem informasi pengelolaan operasional merupakan sistem yang digunakan untuk membantu mengelola aktivitas rutin suatu usaha melalui proses pencatatan, pengolahan, penyimpanan, dan penyajian data secara terintegrasi.</w:t>
      </w:r>
    </w:p>
    <w:p>
      <w:pPr>
        <w:pStyle w:val="Normal"/>
        <w:spacing w:lineRule="auto" w:line="360"/>
        <w:jc w:val="both"/>
        <w:rPr>
          <w:sz w:val="24"/>
          <w:szCs w:val="24"/>
        </w:rPr>
      </w:pPr>
      <w:r>
        <w:rPr/>
        <w:tab/>
      </w:r>
      <w:r>
        <w:rPr>
          <w:sz w:val="24"/>
          <w:szCs w:val="24"/>
        </w:rPr>
        <w:t>Dalam konteks toko ikan hias, kegiatan operasional memiliki karakteristik yang berbeda dengan toko yang menjual barang tidak hidup. Stok ikan dapat berkurang karena dua kondisi utama, yaitu ikan terjual dan ikan mengalami kematian atau mortalitas. Oleh karena itu, pengelolaan stok perlu mempertimbangkan kedua aktivitas tersebut. Sistem Sumber Aquarium PGK menerapkan konsep tersebut dengan menyediakan beberapa modul utama, yaitu:</w:t>
      </w:r>
    </w:p>
    <w:p>
      <w:pPr>
        <w:pStyle w:val="ListParagraph"/>
        <w:numPr>
          <w:ilvl w:val="0"/>
          <w:numId w:val="6"/>
        </w:numPr>
        <w:spacing w:lineRule="auto" w:line="360"/>
        <w:jc w:val="both"/>
        <w:rPr>
          <w:sz w:val="24"/>
          <w:szCs w:val="24"/>
          <w:lang w:val="en-ID"/>
        </w:rPr>
      </w:pPr>
      <w:r>
        <w:rPr>
          <w:sz w:val="24"/>
          <w:szCs w:val="24"/>
          <w:lang w:val="en-ID"/>
        </w:rPr>
        <w:t xml:space="preserve">Manajemen data persediaan ikan, untuk menyimpan nama ikan, kategori, jumlah stok, harga, dan foto. </w:t>
      </w:r>
    </w:p>
    <w:p>
      <w:pPr>
        <w:pStyle w:val="ListParagraph"/>
        <w:numPr>
          <w:ilvl w:val="0"/>
          <w:numId w:val="6"/>
        </w:numPr>
        <w:spacing w:lineRule="auto" w:line="360"/>
        <w:jc w:val="both"/>
        <w:rPr>
          <w:sz w:val="24"/>
          <w:szCs w:val="24"/>
          <w:lang w:val="en-ID"/>
        </w:rPr>
      </w:pPr>
      <w:r>
        <w:rPr>
          <w:sz w:val="24"/>
          <w:szCs w:val="24"/>
          <w:lang w:val="en-ID"/>
        </w:rPr>
        <w:t xml:space="preserve">Pencatatan penjualan, untuk mencatat ikan yang terjual sekaligus mengurangi jumlah stok. </w:t>
      </w:r>
    </w:p>
    <w:p>
      <w:pPr>
        <w:pStyle w:val="ListParagraph"/>
        <w:numPr>
          <w:ilvl w:val="0"/>
          <w:numId w:val="6"/>
        </w:numPr>
        <w:spacing w:lineRule="auto" w:line="360"/>
        <w:jc w:val="both"/>
        <w:rPr>
          <w:sz w:val="24"/>
          <w:szCs w:val="24"/>
          <w:lang w:val="en-ID"/>
        </w:rPr>
      </w:pPr>
      <w:r>
        <w:rPr>
          <w:sz w:val="24"/>
          <w:szCs w:val="24"/>
          <w:lang w:val="en-ID"/>
        </w:rPr>
        <w:t xml:space="preserve">Pencatatan mortalitas, untuk mencatat ikan yang mati sekaligus mengurangi stok. </w:t>
      </w:r>
    </w:p>
    <w:p>
      <w:pPr>
        <w:pStyle w:val="ListParagraph"/>
        <w:numPr>
          <w:ilvl w:val="0"/>
          <w:numId w:val="6"/>
        </w:numPr>
        <w:spacing w:lineRule="auto" w:line="360"/>
        <w:jc w:val="both"/>
        <w:rPr>
          <w:sz w:val="24"/>
          <w:szCs w:val="24"/>
          <w:lang w:val="en-ID"/>
        </w:rPr>
      </w:pPr>
      <w:r>
        <w:rPr>
          <w:sz w:val="24"/>
          <w:szCs w:val="24"/>
          <w:lang w:val="en-ID"/>
        </w:rPr>
        <w:t xml:space="preserve">Histori penjualan, untuk menyimpan informasi transaksi yang telah dilakukan. </w:t>
      </w:r>
    </w:p>
    <w:p>
      <w:pPr>
        <w:pStyle w:val="ListParagraph"/>
        <w:numPr>
          <w:ilvl w:val="0"/>
          <w:numId w:val="6"/>
        </w:numPr>
        <w:spacing w:lineRule="auto" w:line="360"/>
        <w:jc w:val="both"/>
        <w:rPr>
          <w:sz w:val="24"/>
          <w:szCs w:val="24"/>
          <w:lang w:val="en-ID"/>
        </w:rPr>
      </w:pPr>
      <w:r>
        <w:rPr>
          <w:sz w:val="24"/>
          <w:szCs w:val="24"/>
          <w:lang w:val="en-ID"/>
        </w:rPr>
        <w:t xml:space="preserve">Histori mortalitas, untuk menyimpan kejadian kematian ikan. </w:t>
      </w:r>
    </w:p>
    <w:p>
      <w:pPr>
        <w:pStyle w:val="ListParagraph"/>
        <w:numPr>
          <w:ilvl w:val="0"/>
          <w:numId w:val="6"/>
        </w:numPr>
        <w:spacing w:lineRule="auto" w:line="360"/>
        <w:jc w:val="both"/>
        <w:rPr>
          <w:sz w:val="24"/>
          <w:szCs w:val="24"/>
          <w:lang w:val="en-ID"/>
        </w:rPr>
      </w:pPr>
      <w:r>
        <w:rPr>
          <w:sz w:val="24"/>
          <w:szCs w:val="24"/>
          <w:lang w:val="en-ID"/>
        </w:rPr>
        <w:t xml:space="preserve">Dashboard operasional, untuk memberikan ringkasan kondisi stok dan aktivitas toko. </w:t>
      </w:r>
    </w:p>
    <w:p>
      <w:pPr>
        <w:pStyle w:val="ListParagraph"/>
        <w:numPr>
          <w:ilvl w:val="0"/>
          <w:numId w:val="6"/>
        </w:numPr>
        <w:spacing w:lineRule="auto" w:line="360"/>
        <w:jc w:val="both"/>
        <w:rPr>
          <w:sz w:val="24"/>
          <w:szCs w:val="24"/>
        </w:rPr>
      </w:pPr>
      <w:r>
        <w:rPr>
          <w:sz w:val="24"/>
          <w:szCs w:val="24"/>
          <w:lang w:val="en-ID"/>
        </w:rPr>
        <w:t>Autentikasi pengguna, untuk membatasi akses terhadap data operasional.</w:t>
      </w:r>
    </w:p>
    <w:p>
      <w:pPr>
        <w:pStyle w:val="Normal"/>
        <w:spacing w:lineRule="auto" w:line="360"/>
        <w:jc w:val="both"/>
        <w:rPr>
          <w:sz w:val="24"/>
          <w:szCs w:val="24"/>
        </w:rPr>
      </w:pPr>
      <w:r>
        <w:rPr>
          <w:sz w:val="24"/>
          <w:szCs w:val="24"/>
        </w:rPr>
      </w:r>
    </w:p>
    <w:p>
      <w:pPr>
        <w:pStyle w:val="Normal"/>
        <w:spacing w:lineRule="auto" w:line="360"/>
        <w:ind w:firstLine="360"/>
        <w:jc w:val="both"/>
        <w:rPr>
          <w:sz w:val="24"/>
          <w:szCs w:val="24"/>
          <w:lang w:val="en-ID"/>
        </w:rPr>
      </w:pPr>
      <w:r>
        <w:rPr>
          <w:sz w:val="24"/>
          <w:szCs w:val="24"/>
          <w:lang w:val="en-ID"/>
        </w:rPr>
        <w:t xml:space="preserve">Struktur tersebut juga sesuai dengan dokumentasi repository, yang menjelaskan bahwa sistem mengintegrasikan data persediaan, kategori dan harga ikan, penjualan, mortalitas, histori, dashboard, autentikasi, serta database PostgreSQL dalam satu aplikasi. </w:t>
      </w:r>
    </w:p>
    <w:p>
      <w:pPr>
        <w:pStyle w:val="Normal"/>
        <w:spacing w:lineRule="auto" w:line="360"/>
        <w:ind w:firstLine="360"/>
        <w:jc w:val="both"/>
        <w:rPr>
          <w:sz w:val="24"/>
          <w:szCs w:val="24"/>
          <w:lang w:val="en-ID"/>
        </w:rPr>
      </w:pPr>
      <w:r>
        <w:rPr>
          <w:sz w:val="24"/>
          <w:szCs w:val="24"/>
          <w:lang w:val="en-ID"/>
        </w:rPr>
        <w:t>Dengan demikian, sistem yang dikembangkan dalam proyek ini dapat dipandang sebagai sistem informasi operasional toko ikan hias, dengan pengelolaan stok sebagai salah satu bagian utama dari keseluruhan proses.</w:t>
      </w:r>
    </w:p>
    <w:p>
      <w:pPr>
        <w:pStyle w:val="Normal"/>
        <w:spacing w:lineRule="auto" w:line="360"/>
        <w:jc w:val="both"/>
        <w:rPr>
          <w:sz w:val="24"/>
          <w:szCs w:val="24"/>
        </w:rPr>
      </w:pPr>
      <w:r>
        <w:rPr>
          <w:sz w:val="24"/>
          <w:szCs w:val="24"/>
        </w:rPr>
      </w:r>
    </w:p>
    <w:p>
      <w:pPr>
        <w:pStyle w:val="Normal"/>
        <w:spacing w:lineRule="auto" w:line="360"/>
        <w:jc w:val="both"/>
        <w:rPr>
          <w:b/>
          <w:bCs/>
          <w:sz w:val="24"/>
          <w:szCs w:val="24"/>
        </w:rPr>
      </w:pPr>
      <w:r>
        <w:rPr>
          <w:b/>
          <w:bCs/>
          <w:sz w:val="24"/>
          <w:szCs w:val="24"/>
        </w:rPr>
        <w:t>2.3 Persediaan dan Monitoring Stok Ikan</w:t>
      </w:r>
    </w:p>
    <w:p>
      <w:pPr>
        <w:pStyle w:val="Normal"/>
        <w:spacing w:lineRule="auto" w:line="360"/>
        <w:jc w:val="both"/>
        <w:rPr>
          <w:sz w:val="24"/>
          <w:szCs w:val="24"/>
          <w:lang w:val="en-ID"/>
        </w:rPr>
      </w:pPr>
      <w:r>
        <w:rPr>
          <w:sz w:val="24"/>
          <w:szCs w:val="24"/>
        </w:rPr>
        <w:tab/>
      </w:r>
      <w:r>
        <w:rPr>
          <w:sz w:val="24"/>
          <w:szCs w:val="24"/>
          <w:lang w:val="en-ID"/>
        </w:rPr>
        <w:t>Persediaan merupakan sejumlah barang yang tersedia dan digunakan untuk memenuhi kebutuhan kegiatan operasional atau penjualan. Dalam usaha perdagangan, informasi mengenai jumlah persediaan menjadi penting karena berkaitan langsung dengan kemampuan toko dalam memenuhi permintaan pelanggan.</w:t>
      </w:r>
    </w:p>
    <w:p>
      <w:pPr>
        <w:pStyle w:val="Normal"/>
        <w:spacing w:lineRule="auto" w:line="360"/>
        <w:ind w:firstLine="720"/>
        <w:jc w:val="both"/>
        <w:rPr>
          <w:sz w:val="24"/>
          <w:szCs w:val="24"/>
          <w:lang w:val="en-ID"/>
        </w:rPr>
      </w:pPr>
      <w:r>
        <w:rPr>
          <w:sz w:val="24"/>
          <w:szCs w:val="24"/>
          <w:lang w:val="en-ID"/>
        </w:rPr>
        <w:t>Pada toko ikan hias, persediaan memiliki karakteristik khusus karena objek yang dikelola berupa makhluk hidup. Selain adanya pengurangan stok akibat transaksi penjualan, terdapat kemungkinan ikan mengalami kematian sehingga jumlah persediaan juga berubah akibat mortalitas.</w:t>
      </w:r>
    </w:p>
    <w:p>
      <w:pPr>
        <w:pStyle w:val="Normal"/>
        <w:spacing w:lineRule="auto" w:line="360"/>
        <w:ind w:firstLine="720"/>
        <w:jc w:val="both"/>
        <w:rPr>
          <w:sz w:val="24"/>
          <w:szCs w:val="24"/>
          <w:lang w:val="en-ID"/>
        </w:rPr>
      </w:pPr>
      <w:r>
        <w:rPr>
          <w:sz w:val="24"/>
          <w:szCs w:val="24"/>
          <w:lang w:val="en-ID"/>
        </w:rPr>
        <w:t>Oleh karena itu, monitoring stok pada toko ikan hias tidak cukup hanya dengan mencatat jumlah ikan yang masuk dan keluar. Sistem perlu mencatat penyebab perubahan stok, sehingga pengguna dapat mengetahui apakah berkurangnya jumlah ikan disebabkan oleh penjualan atau kematian.</w:t>
      </w:r>
    </w:p>
    <w:p>
      <w:pPr>
        <w:pStyle w:val="Normal"/>
        <w:spacing w:lineRule="auto" w:line="360"/>
        <w:ind w:firstLine="720"/>
        <w:jc w:val="both"/>
        <w:rPr>
          <w:sz w:val="24"/>
          <w:szCs w:val="24"/>
          <w:lang w:val="en-ID"/>
        </w:rPr>
      </w:pPr>
      <w:r>
        <w:rPr>
          <w:sz w:val="24"/>
          <w:szCs w:val="24"/>
          <w:lang w:val="en-ID"/>
        </w:rPr>
        <w:t xml:space="preserve">Penelitian Hidayat dan Ginting mengenai sistem informasi monitoring stok ikan hias berbasis web pada PD. Galuh Putra Mandiri menunjukkan adanya kebutuhan terhadap sistem yang dapat membantu mengetahui ketersediaan stok ikan secara lebih akurat. Penelitian tersebut juga menunjukkan bahwa sistem informasi berbasis web dapat digunakan untuk menghasilkan informasi stok ikan secara lebih cepat dan terstruktur. </w:t>
      </w:r>
    </w:p>
    <w:p>
      <w:pPr>
        <w:pStyle w:val="Normal"/>
        <w:spacing w:lineRule="auto" w:line="360"/>
        <w:ind w:firstLine="720"/>
        <w:jc w:val="both"/>
        <w:rPr>
          <w:sz w:val="24"/>
          <w:szCs w:val="24"/>
          <w:lang w:val="en-ID"/>
        </w:rPr>
      </w:pPr>
      <w:r>
        <w:rPr>
          <w:sz w:val="24"/>
          <w:szCs w:val="24"/>
          <w:lang w:val="en-ID"/>
        </w:rPr>
        <w:t xml:space="preserve">Penelitian Sriwinarti, Murapi, dan Fathona juga menunjukkan bahwa pencatatan persediaan secara manual dapat menyebabkan terjadinya selisih saldo barang. Sistem informasi persediaan berbasis web kemudian digunakan untuk membantu pengelolaan stok serta menyediakan informasi persediaan yang lebih aktual. </w:t>
      </w:r>
    </w:p>
    <w:p>
      <w:pPr>
        <w:pStyle w:val="Normal"/>
        <w:spacing w:lineRule="auto" w:line="360"/>
        <w:ind w:firstLine="720"/>
        <w:jc w:val="both"/>
        <w:rPr>
          <w:sz w:val="24"/>
          <w:szCs w:val="24"/>
          <w:lang w:val="en-ID"/>
        </w:rPr>
      </w:pPr>
      <w:r>
        <w:rPr>
          <w:sz w:val="24"/>
          <w:szCs w:val="24"/>
          <w:lang w:val="en-ID"/>
        </w:rPr>
        <w:t>Dalam proyek Sumber Aquarium PGK, konsep monitoring stok diterapkan melalui tabel ikan yang menyimpan identitas ikan, kategori, harga, dan jumlah stok. Data stok tersebut kemudian terhubung dengan tabel histori penjualan dan histori mortalitas. Repository mencatat bahwa jumlah stok tidak boleh bernilai negatif melalui constraint database.</w:t>
      </w:r>
    </w:p>
    <w:p>
      <w:pPr>
        <w:pStyle w:val="Normal"/>
        <w:spacing w:lineRule="auto" w:line="360"/>
        <w:jc w:val="both"/>
        <w:rPr>
          <w:sz w:val="24"/>
          <w:szCs w:val="24"/>
        </w:rPr>
      </w:pPr>
      <w:r>
        <w:rPr>
          <w:sz w:val="24"/>
          <w:szCs w:val="24"/>
        </w:rPr>
      </w:r>
    </w:p>
    <w:p>
      <w:pPr>
        <w:pStyle w:val="ListParagraph"/>
        <w:numPr>
          <w:ilvl w:val="1"/>
          <w:numId w:val="8"/>
        </w:numPr>
        <w:spacing w:lineRule="auto" w:line="360"/>
        <w:jc w:val="both"/>
        <w:rPr>
          <w:b/>
          <w:bCs/>
          <w:sz w:val="24"/>
          <w:szCs w:val="24"/>
        </w:rPr>
      </w:pPr>
      <w:r>
        <w:rPr>
          <w:b/>
          <w:bCs/>
          <w:sz w:val="24"/>
          <w:szCs w:val="24"/>
        </w:rPr>
        <w:t>Pengelolaan Data Ikan</w:t>
      </w:r>
    </w:p>
    <w:p>
      <w:pPr>
        <w:pStyle w:val="Normal"/>
        <w:spacing w:lineRule="auto" w:line="360"/>
        <w:jc w:val="both"/>
        <w:rPr>
          <w:sz w:val="24"/>
          <w:szCs w:val="24"/>
        </w:rPr>
      </w:pPr>
      <w:r>
        <w:rPr>
          <w:sz w:val="24"/>
          <w:szCs w:val="24"/>
        </w:rPr>
        <w:tab/>
        <w:t>Pengelolaan data ikan merupakan proses pencatatan dan pemeliharaan data utama yang menjadi dasar bagi seluruh aktivitas sistem. Data tersebut menjadi master data yang digunakan oleh modul penjualan, mortalitas, histori, dan dashboard. Dalam sistem Sumber Aquarium PGK, data utama ikan terdiri dari:</w:t>
      </w:r>
    </w:p>
    <w:p>
      <w:pPr>
        <w:pStyle w:val="ListParagraph"/>
        <w:numPr>
          <w:ilvl w:val="0"/>
          <w:numId w:val="7"/>
        </w:numPr>
        <w:spacing w:lineRule="auto" w:line="360"/>
        <w:jc w:val="both"/>
        <w:rPr>
          <w:sz w:val="24"/>
          <w:szCs w:val="24"/>
          <w:lang w:val="en-ID"/>
        </w:rPr>
      </w:pPr>
      <w:r>
        <w:rPr>
          <w:sz w:val="24"/>
          <w:szCs w:val="24"/>
          <w:lang w:val="en-ID"/>
        </w:rPr>
        <w:t>ID ikan</w:t>
      </w:r>
    </w:p>
    <w:p>
      <w:pPr>
        <w:pStyle w:val="ListParagraph"/>
        <w:numPr>
          <w:ilvl w:val="0"/>
          <w:numId w:val="7"/>
        </w:numPr>
        <w:spacing w:lineRule="auto" w:line="360"/>
        <w:jc w:val="both"/>
        <w:rPr>
          <w:sz w:val="24"/>
          <w:szCs w:val="24"/>
          <w:lang w:val="en-ID"/>
        </w:rPr>
      </w:pPr>
      <w:r>
        <w:rPr>
          <w:sz w:val="24"/>
          <w:szCs w:val="24"/>
          <w:lang w:val="en-ID"/>
        </w:rPr>
        <w:t xml:space="preserve">nama ikan </w:t>
      </w:r>
    </w:p>
    <w:p>
      <w:pPr>
        <w:pStyle w:val="ListParagraph"/>
        <w:numPr>
          <w:ilvl w:val="0"/>
          <w:numId w:val="7"/>
        </w:numPr>
        <w:spacing w:lineRule="auto" w:line="360"/>
        <w:jc w:val="both"/>
        <w:rPr>
          <w:sz w:val="24"/>
          <w:szCs w:val="24"/>
          <w:lang w:val="en-ID"/>
        </w:rPr>
      </w:pPr>
      <w:r>
        <w:rPr>
          <w:sz w:val="24"/>
          <w:szCs w:val="24"/>
          <w:lang w:val="en-ID"/>
        </w:rPr>
        <w:t>foto ikan</w:t>
      </w:r>
    </w:p>
    <w:p>
      <w:pPr>
        <w:pStyle w:val="ListParagraph"/>
        <w:numPr>
          <w:ilvl w:val="0"/>
          <w:numId w:val="7"/>
        </w:numPr>
        <w:spacing w:lineRule="auto" w:line="360"/>
        <w:jc w:val="both"/>
        <w:rPr>
          <w:sz w:val="24"/>
          <w:szCs w:val="24"/>
          <w:lang w:val="en-ID"/>
        </w:rPr>
      </w:pPr>
      <w:r>
        <w:rPr>
          <w:sz w:val="24"/>
          <w:szCs w:val="24"/>
          <w:lang w:val="en-ID"/>
        </w:rPr>
        <w:t xml:space="preserve">kategori ikan </w:t>
      </w:r>
    </w:p>
    <w:p>
      <w:pPr>
        <w:pStyle w:val="ListParagraph"/>
        <w:numPr>
          <w:ilvl w:val="0"/>
          <w:numId w:val="7"/>
        </w:numPr>
        <w:spacing w:lineRule="auto" w:line="360"/>
        <w:jc w:val="both"/>
        <w:rPr>
          <w:sz w:val="24"/>
          <w:szCs w:val="24"/>
          <w:lang w:val="en-ID"/>
        </w:rPr>
      </w:pPr>
      <w:r>
        <w:rPr>
          <w:sz w:val="24"/>
          <w:szCs w:val="24"/>
          <w:lang w:val="en-ID"/>
        </w:rPr>
        <w:t>jumlah stok</w:t>
      </w:r>
    </w:p>
    <w:p>
      <w:pPr>
        <w:pStyle w:val="ListParagraph"/>
        <w:numPr>
          <w:ilvl w:val="0"/>
          <w:numId w:val="7"/>
        </w:numPr>
        <w:spacing w:lineRule="auto" w:line="360"/>
        <w:jc w:val="both"/>
        <w:rPr>
          <w:sz w:val="24"/>
          <w:szCs w:val="24"/>
          <w:lang w:val="en-ID"/>
        </w:rPr>
      </w:pPr>
      <w:r>
        <w:rPr>
          <w:sz w:val="24"/>
          <w:szCs w:val="24"/>
          <w:lang w:val="en-ID"/>
        </w:rPr>
        <w:t>Harga satuan</w:t>
      </w:r>
    </w:p>
    <w:p>
      <w:pPr>
        <w:pStyle w:val="ListParagraph"/>
        <w:numPr>
          <w:ilvl w:val="0"/>
          <w:numId w:val="7"/>
        </w:numPr>
        <w:spacing w:lineRule="auto" w:line="360"/>
        <w:jc w:val="both"/>
        <w:rPr>
          <w:sz w:val="24"/>
          <w:szCs w:val="24"/>
          <w:lang w:val="en-ID"/>
        </w:rPr>
      </w:pPr>
      <w:r>
        <w:rPr>
          <w:sz w:val="24"/>
          <w:szCs w:val="24"/>
          <w:lang w:val="en-ID"/>
        </w:rPr>
        <w:t xml:space="preserve">Waktu pembuatan data </w:t>
      </w:r>
    </w:p>
    <w:p>
      <w:pPr>
        <w:pStyle w:val="ListParagraph"/>
        <w:numPr>
          <w:ilvl w:val="0"/>
          <w:numId w:val="7"/>
        </w:numPr>
        <w:spacing w:lineRule="auto" w:line="360"/>
        <w:jc w:val="both"/>
        <w:rPr>
          <w:sz w:val="24"/>
          <w:szCs w:val="24"/>
        </w:rPr>
      </w:pPr>
      <w:r>
        <w:rPr>
          <w:sz w:val="24"/>
          <w:szCs w:val="24"/>
          <w:lang w:val="en-ID"/>
        </w:rPr>
        <w:t>Waktu perubahan data</w:t>
      </w:r>
    </w:p>
    <w:p>
      <w:pPr>
        <w:pStyle w:val="Normal"/>
        <w:spacing w:lineRule="auto" w:line="360"/>
        <w:jc w:val="both"/>
        <w:rPr>
          <w:sz w:val="24"/>
          <w:szCs w:val="24"/>
        </w:rPr>
      </w:pPr>
      <w:r>
        <w:rPr>
          <w:sz w:val="24"/>
          <w:szCs w:val="24"/>
        </w:rPr>
      </w:r>
    </w:p>
    <w:p>
      <w:pPr>
        <w:pStyle w:val="Normal"/>
        <w:spacing w:lineRule="auto" w:line="360"/>
        <w:ind w:firstLine="360"/>
        <w:jc w:val="both"/>
        <w:rPr>
          <w:sz w:val="24"/>
          <w:szCs w:val="24"/>
          <w:lang w:val="en-ID"/>
        </w:rPr>
      </w:pPr>
      <w:r>
        <w:rPr>
          <w:sz w:val="24"/>
          <w:szCs w:val="24"/>
          <w:lang w:val="en-ID"/>
        </w:rPr>
        <w:t xml:space="preserve">Repository menunjukkan bahwa data tersebut disimpan dalam tabel ikan, dengan id sebagai primary key. Terdapat pula constraint untuk memastikan jumlah stok dan harga tidak bernilai negatif, serta beberapa atribut wajib diisi. </w:t>
      </w:r>
    </w:p>
    <w:p>
      <w:pPr>
        <w:pStyle w:val="Normal"/>
        <w:spacing w:lineRule="auto" w:line="360"/>
        <w:ind w:firstLine="360"/>
        <w:jc w:val="both"/>
        <w:rPr>
          <w:sz w:val="24"/>
          <w:szCs w:val="24"/>
          <w:lang w:val="en-ID"/>
        </w:rPr>
      </w:pPr>
      <w:r>
        <w:rPr>
          <w:sz w:val="24"/>
          <w:szCs w:val="24"/>
          <w:lang w:val="en-ID"/>
        </w:rPr>
        <w:t>Pengelolaan data ikan dilakukan melalui proses Create, Read, Update, dan Delete (CRUD). Pengguna dapat menambahkan data ikan, melihat data yang tersedia, mengubah data, serta menghapus data dengan batasan tertentu.</w:t>
      </w:r>
    </w:p>
    <w:p>
      <w:pPr>
        <w:pStyle w:val="Normal"/>
        <w:spacing w:lineRule="auto" w:line="360"/>
        <w:ind w:firstLine="360"/>
        <w:jc w:val="both"/>
        <w:rPr>
          <w:sz w:val="24"/>
          <w:szCs w:val="24"/>
          <w:lang w:val="en-ID"/>
        </w:rPr>
      </w:pPr>
      <w:r>
        <w:rPr>
          <w:sz w:val="24"/>
          <w:szCs w:val="24"/>
          <w:lang w:val="en-ID"/>
        </w:rPr>
        <w:t>Salah satu aspek penting dalam sistem adalah hubungan antara data ikan dengan histori transaksi. Data ikan yang sudah memiliki histori penjualan atau mortalitas tidak dapat dihapus secara sembarangan karena database menggunakan ON DELETE RESTRICT. Mekanisme tersebut menjaga agar histori transaksi tetap memiliki referensi terhadap data ikan yang bersangkutan.</w:t>
      </w:r>
    </w:p>
    <w:p>
      <w:pPr>
        <w:pStyle w:val="Normal"/>
        <w:spacing w:lineRule="auto" w:line="360"/>
        <w:jc w:val="both"/>
        <w:rPr>
          <w:sz w:val="24"/>
          <w:szCs w:val="24"/>
        </w:rPr>
      </w:pPr>
      <w:r>
        <w:rPr>
          <w:sz w:val="24"/>
          <w:szCs w:val="24"/>
        </w:rPr>
      </w:r>
    </w:p>
    <w:p>
      <w:pPr>
        <w:pStyle w:val="ListParagraph"/>
        <w:numPr>
          <w:ilvl w:val="1"/>
          <w:numId w:val="8"/>
        </w:numPr>
        <w:spacing w:lineRule="auto" w:line="360"/>
        <w:jc w:val="both"/>
        <w:rPr>
          <w:b/>
          <w:bCs/>
          <w:sz w:val="24"/>
          <w:szCs w:val="24"/>
        </w:rPr>
      </w:pPr>
      <w:r>
        <w:rPr>
          <w:b/>
          <w:bCs/>
          <w:sz w:val="24"/>
          <w:szCs w:val="24"/>
        </w:rPr>
        <w:t>Sistem Informasi Berbasis Web</w:t>
      </w:r>
    </w:p>
    <w:p>
      <w:pPr>
        <w:pStyle w:val="Normal"/>
        <w:spacing w:lineRule="auto" w:line="360"/>
        <w:ind w:firstLine="360"/>
        <w:jc w:val="both"/>
        <w:rPr/>
      </w:pPr>
      <w:r>
        <w:rPr/>
        <w:t>Sistem informasi berbasis web merupakan sistem yang dapat diakses melalui browser dengan memanfaatkan teknologi web sebagai media interaksi antara pengguna dan sistem. Sistem berbasis web memungkinkan antarmuka pengguna, proses bisnis, dan basis data ditempatkan pada lapisan yang saling terhubung melalui jaringan.</w:t>
      </w:r>
    </w:p>
    <w:p>
      <w:pPr>
        <w:pStyle w:val="Normal"/>
        <w:spacing w:lineRule="auto" w:line="360"/>
        <w:ind w:firstLine="360"/>
        <w:jc w:val="both"/>
        <w:rPr>
          <w:sz w:val="24"/>
          <w:szCs w:val="24"/>
        </w:rPr>
      </w:pPr>
      <w:r>
        <w:rPr>
          <w:sz w:val="24"/>
          <w:szCs w:val="24"/>
        </w:rPr>
        <w:t xml:space="preserve">Pada proyek Sumber Aquarium PGK digunakan arsitektur </w:t>
      </w:r>
      <w:r>
        <w:rPr>
          <w:rStyle w:val="Strong"/>
          <w:rFonts w:eastAsia="" w:eastAsiaTheme="majorEastAsia"/>
          <w:b w:val="false"/>
          <w:bCs w:val="false"/>
          <w:sz w:val="24"/>
          <w:szCs w:val="24"/>
        </w:rPr>
        <w:t>client-server sederhana</w:t>
      </w:r>
      <w:r>
        <w:rPr>
          <w:b/>
          <w:bCs/>
          <w:sz w:val="24"/>
          <w:szCs w:val="24"/>
        </w:rPr>
        <w:t>.</w:t>
      </w:r>
      <w:r>
        <w:rPr>
          <w:sz w:val="24"/>
          <w:szCs w:val="24"/>
        </w:rPr>
        <w:t xml:space="preserve"> Bagian client terdiri dari HTML5, CSS3, dan JavaScript, sedangkan proses bisnis berada pada backend Python menggunakan Flask. Komunikasi antara frontend dan backend dilakukan melalui HTTP/JSON, sedangkan backend terhubung dengan PostgreSQL menggunakan Psycopg 3. Arsitektur tersebut dapat digambarkan sebagai berikut:</w:t>
      </w:r>
    </w:p>
    <w:p>
      <w:pPr>
        <w:pStyle w:val="Normal"/>
        <w:spacing w:lineRule="auto" w:line="360"/>
        <w:jc w:val="center"/>
        <w:rPr>
          <w:sz w:val="24"/>
          <w:szCs w:val="24"/>
        </w:rPr>
      </w:pPr>
      <w:r>
        <w:rPr/>
        <w:drawing>
          <wp:inline distT="0" distB="0" distL="0" distR="0">
            <wp:extent cx="1581150" cy="29622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6"/>
                    <a:stretch>
                      <a:fillRect/>
                    </a:stretch>
                  </pic:blipFill>
                  <pic:spPr bwMode="auto">
                    <a:xfrm>
                      <a:off x="0" y="0"/>
                      <a:ext cx="1581150" cy="2962275"/>
                    </a:xfrm>
                    <a:prstGeom prst="rect">
                      <a:avLst/>
                    </a:prstGeom>
                    <a:noFill/>
                  </pic:spPr>
                </pic:pic>
              </a:graphicData>
            </a:graphic>
          </wp:inline>
        </w:drawing>
      </w:r>
    </w:p>
    <w:p>
      <w:pPr>
        <w:pStyle w:val="Normal"/>
        <w:spacing w:lineRule="auto" w:line="360"/>
        <w:jc w:val="center"/>
        <w:rPr/>
      </w:pPr>
      <w:r>
        <w:rPr>
          <w:b/>
          <w:bCs/>
        </w:rPr>
        <w:t xml:space="preserve">Gambar 2.1. </w:t>
      </w:r>
      <w:r>
        <w:rPr/>
        <w:t>Sistem Informasi Berbasis Web</w:t>
      </w:r>
    </w:p>
    <w:p>
      <w:pPr>
        <w:pStyle w:val="Normal"/>
        <w:spacing w:lineRule="auto" w:line="360"/>
        <w:jc w:val="center"/>
        <w:rPr/>
      </w:pPr>
      <w:r>
        <w:rPr/>
      </w:r>
    </w:p>
    <w:p>
      <w:pPr>
        <w:pStyle w:val="Normal"/>
        <w:spacing w:lineRule="auto" w:line="360"/>
        <w:jc w:val="both"/>
        <w:rPr>
          <w:sz w:val="24"/>
          <w:szCs w:val="24"/>
        </w:rPr>
      </w:pPr>
      <w:r>
        <w:rPr>
          <w:sz w:val="24"/>
          <w:szCs w:val="24"/>
        </w:rPr>
        <w:tab/>
        <w:t>Pendekatan ini sesuai dengan kebutuhan proyek karena setiap modul pada sistem dapat berkomunikasi dengan backend melalui endpoint API. Repository mencatat endpoint untuk pengelolaan ikan, penjualan, mortalitas, login, status autentikasi, dan logout.</w:t>
      </w:r>
    </w:p>
    <w:p>
      <w:pPr>
        <w:pStyle w:val="Normal"/>
        <w:spacing w:lineRule="auto" w:line="360"/>
        <w:jc w:val="both"/>
        <w:rPr>
          <w:sz w:val="24"/>
          <w:szCs w:val="24"/>
        </w:rPr>
      </w:pPr>
      <w:r>
        <w:rPr>
          <w:sz w:val="24"/>
          <w:szCs w:val="24"/>
        </w:rPr>
      </w:r>
    </w:p>
    <w:p>
      <w:pPr>
        <w:pStyle w:val="ListParagraph"/>
        <w:numPr>
          <w:ilvl w:val="1"/>
          <w:numId w:val="8"/>
        </w:numPr>
        <w:spacing w:lineRule="auto" w:line="360"/>
        <w:jc w:val="both"/>
        <w:rPr>
          <w:b/>
          <w:bCs/>
          <w:sz w:val="24"/>
          <w:szCs w:val="24"/>
        </w:rPr>
      </w:pPr>
      <w:r>
        <w:rPr>
          <w:b/>
          <w:bCs/>
          <w:sz w:val="24"/>
          <w:szCs w:val="24"/>
        </w:rPr>
        <w:t>Basis Data Relasional</w:t>
      </w:r>
    </w:p>
    <w:p>
      <w:pPr>
        <w:pStyle w:val="Normal"/>
        <w:spacing w:lineRule="auto" w:line="360"/>
        <w:ind w:firstLine="360"/>
        <w:jc w:val="both"/>
        <w:rPr>
          <w:sz w:val="24"/>
          <w:szCs w:val="24"/>
        </w:rPr>
      </w:pPr>
      <w:r>
        <w:rPr>
          <w:sz w:val="24"/>
          <w:szCs w:val="24"/>
        </w:rPr>
        <w:t xml:space="preserve">Basis data merupakan komponen penting dalam sistem informasi karena digunakan untuk menyimpan dan mengelola data secara terstruktur. Basis data relasional menyimpan data dalam bentuk tabel yang memiliki hubungan satu sama lain melalui primary key dan foreign key. Pada sistem Sumber Aquarium PGK digunakan </w:t>
      </w:r>
      <w:r>
        <w:rPr>
          <w:rStyle w:val="Strong"/>
          <w:rFonts w:eastAsia="" w:eastAsiaTheme="majorEastAsia"/>
          <w:b w:val="false"/>
          <w:bCs w:val="false"/>
          <w:sz w:val="24"/>
          <w:szCs w:val="24"/>
        </w:rPr>
        <w:t>PostgreSQL</w:t>
      </w:r>
      <w:r>
        <w:rPr>
          <w:sz w:val="24"/>
          <w:szCs w:val="24"/>
        </w:rPr>
        <w:t xml:space="preserve"> sebagai basis data relasional. Struktur utama terdiri dari tabel:</w:t>
      </w:r>
    </w:p>
    <w:p>
      <w:pPr>
        <w:pStyle w:val="ListParagraph"/>
        <w:numPr>
          <w:ilvl w:val="0"/>
          <w:numId w:val="9"/>
        </w:numPr>
        <w:spacing w:lineRule="auto" w:line="360"/>
        <w:jc w:val="both"/>
        <w:rPr>
          <w:sz w:val="24"/>
          <w:szCs w:val="24"/>
          <w:lang w:val="en-ID"/>
        </w:rPr>
      </w:pPr>
      <w:r>
        <w:rPr>
          <w:sz w:val="24"/>
          <w:szCs w:val="24"/>
          <w:lang w:val="en-ID"/>
        </w:rPr>
        <w:t xml:space="preserve">Ikan </w:t>
      </w:r>
    </w:p>
    <w:p>
      <w:pPr>
        <w:pStyle w:val="ListParagraph"/>
        <w:numPr>
          <w:ilvl w:val="0"/>
          <w:numId w:val="9"/>
        </w:numPr>
        <w:spacing w:lineRule="auto" w:line="360"/>
        <w:jc w:val="both"/>
        <w:rPr>
          <w:sz w:val="24"/>
          <w:szCs w:val="24"/>
          <w:lang w:val="en-ID"/>
        </w:rPr>
      </w:pPr>
      <w:r>
        <w:rPr>
          <w:sz w:val="24"/>
          <w:szCs w:val="24"/>
          <w:lang w:val="en-ID"/>
        </w:rPr>
        <w:t>Riwayat_penjualan</w:t>
      </w:r>
    </w:p>
    <w:p>
      <w:pPr>
        <w:pStyle w:val="ListParagraph"/>
        <w:numPr>
          <w:ilvl w:val="0"/>
          <w:numId w:val="9"/>
        </w:numPr>
        <w:spacing w:lineRule="auto" w:line="360"/>
        <w:jc w:val="both"/>
        <w:rPr>
          <w:sz w:val="24"/>
          <w:szCs w:val="24"/>
          <w:lang w:val="en-ID"/>
        </w:rPr>
      </w:pPr>
      <w:r>
        <w:rPr>
          <w:sz w:val="24"/>
          <w:szCs w:val="24"/>
          <w:lang w:val="en-ID"/>
        </w:rPr>
        <w:t>Riwayat_kematian</w:t>
      </w:r>
    </w:p>
    <w:p>
      <w:pPr>
        <w:pStyle w:val="ListParagraph"/>
        <w:numPr>
          <w:ilvl w:val="0"/>
          <w:numId w:val="9"/>
        </w:numPr>
        <w:spacing w:lineRule="auto" w:line="360"/>
        <w:jc w:val="both"/>
        <w:rPr>
          <w:sz w:val="24"/>
          <w:szCs w:val="24"/>
        </w:rPr>
      </w:pPr>
      <w:r>
        <w:rPr>
          <w:sz w:val="24"/>
          <w:szCs w:val="24"/>
          <w:lang w:val="en-ID"/>
        </w:rPr>
        <w:t>Ceo_accounts</w:t>
      </w:r>
    </w:p>
    <w:p>
      <w:pPr>
        <w:pStyle w:val="Normal"/>
        <w:spacing w:lineRule="auto" w:line="360"/>
        <w:jc w:val="both"/>
        <w:rPr>
          <w:sz w:val="24"/>
          <w:szCs w:val="24"/>
        </w:rPr>
      </w:pPr>
      <w:r>
        <w:rPr>
          <w:sz w:val="24"/>
          <w:szCs w:val="24"/>
        </w:rPr>
      </w:r>
    </w:p>
    <w:p>
      <w:pPr>
        <w:pStyle w:val="Normal"/>
        <w:spacing w:lineRule="auto" w:line="360"/>
        <w:ind w:firstLine="360"/>
        <w:jc w:val="both"/>
        <w:rPr>
          <w:sz w:val="24"/>
          <w:szCs w:val="24"/>
        </w:rPr>
      </w:pPr>
      <w:r>
        <w:rPr>
          <w:sz w:val="24"/>
          <w:szCs w:val="24"/>
        </w:rPr>
        <w:t>Tabel ikan berfungsi sebagai tabel utama untuk menyimpan data persediaan. Tabel riwayat_penjualan menyimpan transaksi penjualan dan memiliki hubungan dengan data ikan melalui ikan_id. Sementara itu, tabel riwayat_kematian menyimpan data mortalitas dan juga memiliki hubungan dengan tabel ikan melalui ikan_id.</w:t>
      </w:r>
    </w:p>
    <w:p>
      <w:pPr>
        <w:pStyle w:val="Normal"/>
        <w:spacing w:lineRule="auto" w:line="360"/>
        <w:jc w:val="both"/>
        <w:rPr>
          <w:sz w:val="24"/>
          <w:szCs w:val="24"/>
        </w:rPr>
      </w:pPr>
      <w:r>
        <w:rPr>
          <w:sz w:val="24"/>
          <w:szCs w:val="24"/>
        </w:rPr>
      </w:r>
    </w:p>
    <w:p>
      <w:pPr>
        <w:pStyle w:val="ListParagraph"/>
        <w:numPr>
          <w:ilvl w:val="1"/>
          <w:numId w:val="8"/>
        </w:numPr>
        <w:spacing w:lineRule="auto" w:line="360"/>
        <w:jc w:val="both"/>
        <w:rPr>
          <w:b/>
          <w:bCs/>
          <w:sz w:val="24"/>
          <w:szCs w:val="24"/>
        </w:rPr>
      </w:pPr>
      <w:r>
        <w:rPr>
          <w:b/>
          <w:bCs/>
          <w:sz w:val="24"/>
          <w:szCs w:val="24"/>
        </w:rPr>
        <w:t>Transaksi Basis Data dan Konsistensi Data</w:t>
      </w:r>
    </w:p>
    <w:p>
      <w:pPr>
        <w:pStyle w:val="Normal"/>
        <w:spacing w:lineRule="auto" w:line="360"/>
        <w:ind w:firstLine="360"/>
        <w:jc w:val="both"/>
        <w:rPr>
          <w:sz w:val="24"/>
          <w:szCs w:val="24"/>
        </w:rPr>
      </w:pPr>
      <w:r>
        <w:rPr>
          <w:sz w:val="24"/>
          <w:szCs w:val="24"/>
        </w:rPr>
        <w:t xml:space="preserve">Transaksi basis data merupakan sekumpulan operasi yang diperlakukan sebagai satu kesatuan. Dalam transaksi, seluruh operasi harus berhasil diselesaikan atau perubahan dapat dibatalkan sehingga tidak meninggalkan kondisi data yang tidak lengkap. Dokumentasi PostgreSQL menjelaskan transaksi sebagai sekumpulan langkah yang diproses sebagai satu operasi </w:t>
      </w:r>
      <w:r>
        <w:rPr>
          <w:rStyle w:val="Emphasis"/>
          <w:rFonts w:eastAsia="" w:eastAsiaTheme="majorEastAsia"/>
          <w:i w:val="false"/>
          <w:iCs w:val="false"/>
          <w:sz w:val="24"/>
          <w:szCs w:val="24"/>
        </w:rPr>
        <w:t>all-or-nothing</w:t>
      </w:r>
      <w:r>
        <w:rPr>
          <w:sz w:val="24"/>
          <w:szCs w:val="24"/>
        </w:rPr>
        <w:t xml:space="preserve">. </w:t>
      </w:r>
    </w:p>
    <w:p>
      <w:pPr>
        <w:pStyle w:val="Normal"/>
        <w:spacing w:lineRule="auto" w:line="360"/>
        <w:ind w:firstLine="360"/>
        <w:jc w:val="both"/>
        <w:rPr>
          <w:sz w:val="24"/>
          <w:szCs w:val="24"/>
        </w:rPr>
      </w:pPr>
      <w:r>
        <w:rPr>
          <w:sz w:val="24"/>
          <w:szCs w:val="24"/>
        </w:rPr>
        <w:t>Konsep transaksi menjadi penting pada sistem Sumber Aquarium PGK karena transaksi penjualan tidak hanya mencatat penjualan, tetapi juga mengurangi stok. Demikian juga pada pencatatan mortalitas, sistem harus mencatat jumlah ikan yang mati sekaligus mengurangi stok.</w:t>
      </w:r>
    </w:p>
    <w:p>
      <w:pPr>
        <w:pStyle w:val="Normal"/>
        <w:spacing w:lineRule="auto" w:line="360"/>
        <w:ind w:firstLine="360"/>
        <w:jc w:val="both"/>
        <w:rPr>
          <w:sz w:val="24"/>
          <w:szCs w:val="24"/>
          <w:lang w:val="en-ID"/>
        </w:rPr>
      </w:pPr>
      <w:r>
        <w:rPr>
          <w:sz w:val="24"/>
          <w:szCs w:val="24"/>
          <w:lang w:val="en-ID"/>
        </w:rPr>
        <w:t xml:space="preserve">PostgreSQL menjelaskan bahwa Select For Update dapat mengunci baris yang dipilih sehingga transaksi lain yang mencoba melakukan perubahan pada baris tersebut harus menunggu sampai transaksi yang sedang berjalan selesai. Mekanisme tersebut relevan untuk mencegah konflik ketika terdapat proses yang melakukan pembaruan terhadap stok secara bersamaan. </w:t>
      </w:r>
    </w:p>
    <w:p>
      <w:pPr>
        <w:pStyle w:val="Normal"/>
        <w:spacing w:lineRule="auto" w:line="360"/>
        <w:ind w:firstLine="360"/>
        <w:jc w:val="both"/>
        <w:rPr>
          <w:sz w:val="24"/>
          <w:szCs w:val="24"/>
          <w:lang w:val="en-ID"/>
        </w:rPr>
      </w:pPr>
      <w:r>
        <w:rPr>
          <w:sz w:val="24"/>
          <w:szCs w:val="24"/>
          <w:lang w:val="en-ID"/>
        </w:rPr>
        <w:t>Dengan demikian, konsep transaksi pada proyek ini bukan hanya teori basis data, tetapi berhubungan langsung dengan kebutuhan untuk menjaga konsistensi antara stok, penjualan, dan mortalitas.</w:t>
      </w:r>
    </w:p>
    <w:p>
      <w:pPr>
        <w:pStyle w:val="Normal"/>
        <w:spacing w:lineRule="auto" w:line="360"/>
        <w:jc w:val="both"/>
        <w:rPr>
          <w:sz w:val="24"/>
          <w:szCs w:val="24"/>
          <w:lang w:val="en-ID"/>
        </w:rPr>
      </w:pPr>
      <w:r>
        <w:rPr>
          <w:sz w:val="24"/>
          <w:szCs w:val="24"/>
          <w:lang w:val="en-ID"/>
        </w:rPr>
      </w:r>
    </w:p>
    <w:p>
      <w:pPr>
        <w:pStyle w:val="ListParagraph"/>
        <w:numPr>
          <w:ilvl w:val="1"/>
          <w:numId w:val="8"/>
        </w:numPr>
        <w:spacing w:lineRule="auto" w:line="360"/>
        <w:jc w:val="both"/>
        <w:rPr>
          <w:b/>
          <w:bCs/>
          <w:sz w:val="24"/>
          <w:szCs w:val="24"/>
          <w:lang w:val="en-ID"/>
        </w:rPr>
      </w:pPr>
      <w:r>
        <w:rPr>
          <w:b/>
          <w:bCs/>
          <w:sz w:val="24"/>
          <w:szCs w:val="24"/>
          <w:lang w:val="en-ID"/>
        </w:rPr>
        <w:t>Dashboard dan Visualisasi Informasi</w:t>
      </w:r>
    </w:p>
    <w:p>
      <w:pPr>
        <w:pStyle w:val="Normal"/>
        <w:spacing w:lineRule="auto" w:line="360"/>
        <w:ind w:firstLine="360"/>
        <w:jc w:val="both"/>
        <w:rPr>
          <w:b/>
          <w:bCs/>
          <w:sz w:val="24"/>
          <w:szCs w:val="24"/>
          <w:lang w:val="en-ID"/>
        </w:rPr>
      </w:pPr>
      <w:r>
        <w:rPr>
          <w:sz w:val="24"/>
          <w:szCs w:val="24"/>
        </w:rPr>
        <w:t>Dashboard merupakan tampilan yang digunakan untuk menyajikan informasi penting secara ringkas sehingga pengguna dapat melihat kondisi sistem tanpa harus membuka setiap data secara terpisah. Pada sistem Sumber Aquarium PGK, dashboard digunakan sebagai ringkasan kondisi operasional toko. Informasi yang ditampilkan meliputi:</w:t>
      </w:r>
    </w:p>
    <w:p>
      <w:pPr>
        <w:pStyle w:val="ListParagraph"/>
        <w:numPr>
          <w:ilvl w:val="0"/>
          <w:numId w:val="10"/>
        </w:numPr>
        <w:spacing w:lineRule="auto" w:line="360"/>
        <w:jc w:val="both"/>
        <w:rPr>
          <w:sz w:val="24"/>
          <w:szCs w:val="24"/>
          <w:lang w:val="en-ID"/>
        </w:rPr>
      </w:pPr>
      <w:r>
        <w:rPr>
          <w:sz w:val="24"/>
          <w:szCs w:val="24"/>
          <w:lang w:val="en-ID"/>
        </w:rPr>
        <w:t xml:space="preserve">Total stok ikan </w:t>
      </w:r>
    </w:p>
    <w:p>
      <w:pPr>
        <w:pStyle w:val="ListParagraph"/>
        <w:numPr>
          <w:ilvl w:val="0"/>
          <w:numId w:val="10"/>
        </w:numPr>
        <w:spacing w:lineRule="auto" w:line="360"/>
        <w:jc w:val="both"/>
        <w:rPr>
          <w:sz w:val="24"/>
          <w:szCs w:val="24"/>
          <w:lang w:val="en-ID"/>
        </w:rPr>
      </w:pPr>
      <w:r>
        <w:rPr>
          <w:sz w:val="24"/>
          <w:szCs w:val="24"/>
          <w:lang w:val="en-ID"/>
        </w:rPr>
        <w:t xml:space="preserve">Jumlah jenis ikan </w:t>
      </w:r>
    </w:p>
    <w:p>
      <w:pPr>
        <w:pStyle w:val="ListParagraph"/>
        <w:numPr>
          <w:ilvl w:val="0"/>
          <w:numId w:val="10"/>
        </w:numPr>
        <w:spacing w:lineRule="auto" w:line="360"/>
        <w:jc w:val="both"/>
        <w:rPr>
          <w:sz w:val="24"/>
          <w:szCs w:val="24"/>
          <w:lang w:val="en-ID"/>
        </w:rPr>
      </w:pPr>
      <w:r>
        <w:rPr>
          <w:sz w:val="24"/>
          <w:szCs w:val="24"/>
          <w:lang w:val="en-ID"/>
        </w:rPr>
        <w:t xml:space="preserve">Jumlah transaksi penjualan </w:t>
      </w:r>
    </w:p>
    <w:p>
      <w:pPr>
        <w:pStyle w:val="ListParagraph"/>
        <w:numPr>
          <w:ilvl w:val="0"/>
          <w:numId w:val="10"/>
        </w:numPr>
        <w:spacing w:lineRule="auto" w:line="360"/>
        <w:jc w:val="both"/>
        <w:rPr>
          <w:sz w:val="24"/>
          <w:szCs w:val="24"/>
          <w:lang w:val="en-ID"/>
        </w:rPr>
      </w:pPr>
      <w:r>
        <w:rPr>
          <w:sz w:val="24"/>
          <w:szCs w:val="24"/>
          <w:lang w:val="en-ID"/>
        </w:rPr>
        <w:t xml:space="preserve">Jumlah kejadian kematian </w:t>
      </w:r>
    </w:p>
    <w:p>
      <w:pPr>
        <w:pStyle w:val="ListParagraph"/>
        <w:numPr>
          <w:ilvl w:val="0"/>
          <w:numId w:val="10"/>
        </w:numPr>
        <w:spacing w:lineRule="auto" w:line="360"/>
        <w:jc w:val="both"/>
        <w:rPr>
          <w:sz w:val="24"/>
          <w:szCs w:val="24"/>
          <w:lang w:val="en-ID"/>
        </w:rPr>
      </w:pPr>
      <w:r>
        <w:rPr>
          <w:sz w:val="24"/>
          <w:szCs w:val="24"/>
          <w:lang w:val="en-ID"/>
        </w:rPr>
        <w:t>Jumlah jenis ikan dengan jumlah stok</w:t>
      </w:r>
    </w:p>
    <w:p>
      <w:pPr>
        <w:pStyle w:val="ListParagraph"/>
        <w:numPr>
          <w:ilvl w:val="0"/>
          <w:numId w:val="10"/>
        </w:numPr>
        <w:spacing w:lineRule="auto" w:line="360"/>
        <w:jc w:val="both"/>
        <w:rPr>
          <w:sz w:val="24"/>
          <w:szCs w:val="24"/>
          <w:lang w:val="en-ID"/>
        </w:rPr>
      </w:pPr>
      <w:r>
        <w:rPr>
          <w:sz w:val="24"/>
          <w:szCs w:val="24"/>
          <w:lang w:val="en-ID"/>
        </w:rPr>
        <w:t>Akumulasi nilai transaksi penjualan</w:t>
      </w:r>
    </w:p>
    <w:p>
      <w:pPr>
        <w:pStyle w:val="ListParagraph"/>
        <w:numPr>
          <w:ilvl w:val="0"/>
          <w:numId w:val="10"/>
        </w:numPr>
        <w:spacing w:lineRule="auto" w:line="360"/>
        <w:jc w:val="both"/>
        <w:rPr>
          <w:sz w:val="24"/>
          <w:szCs w:val="24"/>
          <w:lang w:val="en-ID"/>
        </w:rPr>
      </w:pPr>
      <w:r>
        <w:rPr>
          <w:sz w:val="24"/>
          <w:szCs w:val="24"/>
          <w:lang w:val="en-ID"/>
        </w:rPr>
        <w:t>Transaksi penjualan terbaru</w:t>
      </w:r>
    </w:p>
    <w:p>
      <w:pPr>
        <w:pStyle w:val="ListParagraph"/>
        <w:numPr>
          <w:ilvl w:val="0"/>
          <w:numId w:val="10"/>
        </w:numPr>
        <w:spacing w:lineRule="auto" w:line="360"/>
        <w:jc w:val="both"/>
        <w:rPr>
          <w:sz w:val="24"/>
          <w:szCs w:val="24"/>
          <w:lang w:val="en-ID"/>
        </w:rPr>
      </w:pPr>
      <w:r>
        <w:rPr>
          <w:sz w:val="24"/>
          <w:szCs w:val="24"/>
          <w:lang w:val="en-ID"/>
        </w:rPr>
        <w:t>Kejadian kematian terbaru</w:t>
      </w:r>
    </w:p>
    <w:p>
      <w:pPr>
        <w:pStyle w:val="ListParagraph"/>
        <w:numPr>
          <w:ilvl w:val="0"/>
          <w:numId w:val="10"/>
        </w:numPr>
        <w:spacing w:lineRule="auto" w:line="360"/>
        <w:jc w:val="both"/>
        <w:rPr>
          <w:sz w:val="24"/>
          <w:szCs w:val="24"/>
          <w:lang w:val="en-ID"/>
        </w:rPr>
      </w:pPr>
      <w:r>
        <w:rPr>
          <w:sz w:val="24"/>
          <w:szCs w:val="24"/>
          <w:lang w:val="en-ID"/>
        </w:rPr>
        <w:t>Pengguna yang sedang login</w:t>
      </w:r>
    </w:p>
    <w:p>
      <w:pPr>
        <w:pStyle w:val="ListParagraph"/>
        <w:numPr>
          <w:ilvl w:val="0"/>
          <w:numId w:val="10"/>
        </w:numPr>
        <w:spacing w:lineRule="auto" w:line="360"/>
        <w:jc w:val="both"/>
        <w:rPr>
          <w:sz w:val="24"/>
          <w:szCs w:val="24"/>
        </w:rPr>
      </w:pPr>
      <w:r>
        <w:rPr>
          <w:sz w:val="24"/>
          <w:szCs w:val="24"/>
          <w:lang w:val="en-ID"/>
        </w:rPr>
        <w:t>Waktu sinkronisasi dashboard</w:t>
      </w:r>
    </w:p>
    <w:p>
      <w:pPr>
        <w:pStyle w:val="Normal"/>
        <w:spacing w:lineRule="auto" w:line="360"/>
        <w:jc w:val="both"/>
        <w:rPr>
          <w:sz w:val="24"/>
          <w:szCs w:val="24"/>
        </w:rPr>
      </w:pPr>
      <w:r>
        <w:rPr>
          <w:sz w:val="24"/>
          <w:szCs w:val="24"/>
        </w:rPr>
      </w:r>
    </w:p>
    <w:p>
      <w:pPr>
        <w:pStyle w:val="Normal"/>
        <w:spacing w:lineRule="auto" w:line="360"/>
        <w:ind w:firstLine="360"/>
        <w:jc w:val="both"/>
        <w:rPr>
          <w:sz w:val="24"/>
          <w:szCs w:val="24"/>
          <w:lang w:val="en-ID"/>
        </w:rPr>
      </w:pPr>
      <w:r>
        <w:rPr>
          <w:sz w:val="24"/>
          <w:szCs w:val="24"/>
          <w:lang w:val="en-ID"/>
        </w:rPr>
        <w:t xml:space="preserve">Dashboard memperoleh data dari endpoint ikan, penjualan, dan kematian, kemudian melakukan pengolahan untuk menampilkan informasi dalam bentuk ringkasan. Repository juga mendokumentasikan bahwa sistem memberikan perhatian terhadap ikan dengan jumlah stok </w:t>
      </w:r>
      <w:r>
        <w:rPr>
          <w:b/>
          <w:bCs/>
          <w:sz w:val="24"/>
          <w:szCs w:val="24"/>
          <w:lang w:val="en-ID"/>
        </w:rPr>
        <w:t xml:space="preserve">≤ </w:t>
      </w:r>
      <w:r>
        <w:rPr>
          <w:sz w:val="24"/>
          <w:szCs w:val="24"/>
          <w:lang w:val="en-ID"/>
        </w:rPr>
        <w:t xml:space="preserve">10 ekor. </w:t>
      </w:r>
    </w:p>
    <w:p>
      <w:pPr>
        <w:pStyle w:val="Normal"/>
        <w:spacing w:lineRule="auto" w:line="360"/>
        <w:ind w:firstLine="360"/>
        <w:jc w:val="both"/>
        <w:rPr>
          <w:sz w:val="24"/>
          <w:szCs w:val="24"/>
          <w:lang w:val="en-ID"/>
        </w:rPr>
      </w:pPr>
      <w:r>
        <w:rPr>
          <w:sz w:val="24"/>
          <w:szCs w:val="24"/>
          <w:lang w:val="en-ID"/>
        </w:rPr>
        <w:t>Dalam konteks proyek ini, dashboard tidak dimaksudkan sebagai sistem analitik bisnis yang kompleks, tetapi sebagai media monitoring operasional. Pengguna dapat memperoleh gambaran mengenai kondisi stok dan aktivitas toko melalui satu halaman.</w:t>
      </w:r>
    </w:p>
    <w:p>
      <w:pPr>
        <w:pStyle w:val="Normal"/>
        <w:spacing w:lineRule="auto" w:line="360"/>
        <w:jc w:val="both"/>
        <w:rPr>
          <w:sz w:val="24"/>
          <w:szCs w:val="24"/>
          <w:lang w:val="en-ID"/>
        </w:rPr>
      </w:pPr>
      <w:r>
        <w:rPr>
          <w:sz w:val="24"/>
          <w:szCs w:val="24"/>
          <w:lang w:val="en-ID"/>
        </w:rPr>
      </w:r>
    </w:p>
    <w:p>
      <w:pPr>
        <w:pStyle w:val="ListParagraph"/>
        <w:numPr>
          <w:ilvl w:val="1"/>
          <w:numId w:val="8"/>
        </w:numPr>
        <w:spacing w:lineRule="auto" w:line="360"/>
        <w:jc w:val="both"/>
        <w:rPr>
          <w:b/>
          <w:bCs/>
          <w:sz w:val="24"/>
          <w:szCs w:val="24"/>
          <w:lang w:val="en-ID"/>
        </w:rPr>
      </w:pPr>
      <w:r>
        <w:rPr>
          <w:b/>
          <w:bCs/>
          <w:sz w:val="24"/>
          <w:szCs w:val="24"/>
          <w:lang w:val="en-ID"/>
        </w:rPr>
        <w:t>Histori Transaksi dan Mortalitas</w:t>
      </w:r>
    </w:p>
    <w:p>
      <w:pPr>
        <w:pStyle w:val="Normal"/>
        <w:spacing w:lineRule="auto" w:line="360"/>
        <w:ind w:firstLine="360"/>
        <w:jc w:val="both"/>
        <w:rPr>
          <w:sz w:val="24"/>
          <w:szCs w:val="24"/>
        </w:rPr>
      </w:pPr>
      <w:r>
        <w:rPr>
          <w:sz w:val="24"/>
          <w:szCs w:val="24"/>
        </w:rPr>
        <w:t>Histori merupakan catatan mengenai aktivitas yang telah terjadi dalam sistem. Penyimpanan histori penting karena memungkinkan pengguna melakukan penelusuran terhadap aktivitas sebelumnya. Dalam sistem Sumber Aquarium PGK terdapat dua bentuk histori utama.</w:t>
      </w:r>
    </w:p>
    <w:p>
      <w:pPr>
        <w:pStyle w:val="Normal"/>
        <w:spacing w:lineRule="auto" w:line="360"/>
        <w:ind w:firstLine="360"/>
        <w:jc w:val="both"/>
        <w:rPr>
          <w:b/>
          <w:bCs/>
          <w:sz w:val="24"/>
          <w:szCs w:val="24"/>
        </w:rPr>
      </w:pPr>
      <w:r>
        <w:rPr>
          <w:b/>
          <w:bCs/>
          <w:sz w:val="24"/>
          <w:szCs w:val="24"/>
        </w:rPr>
      </w:r>
    </w:p>
    <w:p>
      <w:pPr>
        <w:pStyle w:val="ListParagraph"/>
        <w:numPr>
          <w:ilvl w:val="2"/>
          <w:numId w:val="8"/>
        </w:numPr>
        <w:spacing w:lineRule="auto" w:line="360"/>
        <w:jc w:val="both"/>
        <w:rPr>
          <w:b/>
          <w:bCs/>
          <w:sz w:val="24"/>
          <w:szCs w:val="24"/>
        </w:rPr>
      </w:pPr>
      <w:r>
        <w:rPr>
          <w:b/>
          <w:bCs/>
          <w:sz w:val="24"/>
          <w:szCs w:val="24"/>
        </w:rPr>
        <w:t>Histori Penjualan</w:t>
      </w:r>
    </w:p>
    <w:p>
      <w:pPr>
        <w:pStyle w:val="Normal"/>
        <w:spacing w:lineRule="auto" w:line="360"/>
        <w:ind w:start="426"/>
        <w:jc w:val="both"/>
        <w:rPr>
          <w:sz w:val="24"/>
          <w:szCs w:val="24"/>
          <w:lang w:val="en-ID"/>
        </w:rPr>
      </w:pPr>
      <w:r>
        <w:rPr>
          <w:sz w:val="24"/>
          <w:szCs w:val="24"/>
          <w:lang w:val="en-ID"/>
        </w:rPr>
        <w:t>Histori penjualan digunakan untuk menyimpan:</w:t>
      </w:r>
    </w:p>
    <w:p>
      <w:pPr>
        <w:pStyle w:val="Normal"/>
        <w:numPr>
          <w:ilvl w:val="0"/>
          <w:numId w:val="11"/>
        </w:numPr>
        <w:tabs>
          <w:tab w:val="left" w:pos="720" w:leader="none"/>
        </w:tabs>
        <w:spacing w:lineRule="auto" w:line="360"/>
        <w:jc w:val="both"/>
        <w:rPr>
          <w:sz w:val="24"/>
          <w:szCs w:val="24"/>
          <w:lang w:val="en-ID"/>
        </w:rPr>
      </w:pPr>
      <w:r>
        <w:rPr>
          <w:sz w:val="24"/>
          <w:szCs w:val="24"/>
          <w:lang w:val="en-ID"/>
        </w:rPr>
        <w:t xml:space="preserve">Waktu transaksi </w:t>
      </w:r>
    </w:p>
    <w:p>
      <w:pPr>
        <w:pStyle w:val="Normal"/>
        <w:numPr>
          <w:ilvl w:val="0"/>
          <w:numId w:val="11"/>
        </w:numPr>
        <w:tabs>
          <w:tab w:val="left" w:pos="720" w:leader="none"/>
        </w:tabs>
        <w:spacing w:lineRule="auto" w:line="360"/>
        <w:jc w:val="both"/>
        <w:rPr>
          <w:sz w:val="24"/>
          <w:szCs w:val="24"/>
          <w:lang w:val="en-ID"/>
        </w:rPr>
      </w:pPr>
      <w:r>
        <w:rPr>
          <w:sz w:val="24"/>
          <w:szCs w:val="24"/>
          <w:lang w:val="en-ID"/>
        </w:rPr>
        <w:t xml:space="preserve">Nama ikan </w:t>
      </w:r>
    </w:p>
    <w:p>
      <w:pPr>
        <w:pStyle w:val="Normal"/>
        <w:numPr>
          <w:ilvl w:val="0"/>
          <w:numId w:val="11"/>
        </w:numPr>
        <w:tabs>
          <w:tab w:val="left" w:pos="720" w:leader="none"/>
        </w:tabs>
        <w:spacing w:lineRule="auto" w:line="360"/>
        <w:jc w:val="both"/>
        <w:rPr>
          <w:sz w:val="24"/>
          <w:szCs w:val="24"/>
          <w:lang w:val="en-ID"/>
        </w:rPr>
      </w:pPr>
      <w:r>
        <w:rPr>
          <w:sz w:val="24"/>
          <w:szCs w:val="24"/>
          <w:lang w:val="en-ID"/>
        </w:rPr>
        <w:t xml:space="preserve">Jumlah ikan yang terjual </w:t>
      </w:r>
    </w:p>
    <w:p>
      <w:pPr>
        <w:pStyle w:val="Normal"/>
        <w:numPr>
          <w:ilvl w:val="0"/>
          <w:numId w:val="11"/>
        </w:numPr>
        <w:tabs>
          <w:tab w:val="left" w:pos="720" w:leader="none"/>
        </w:tabs>
        <w:spacing w:lineRule="auto" w:line="360"/>
        <w:jc w:val="both"/>
        <w:rPr>
          <w:sz w:val="24"/>
          <w:szCs w:val="24"/>
          <w:lang w:val="en-ID"/>
        </w:rPr>
      </w:pPr>
      <w:r>
        <w:rPr>
          <w:sz w:val="24"/>
          <w:szCs w:val="24"/>
          <w:lang w:val="en-ID"/>
        </w:rPr>
        <w:t xml:space="preserve">Harga satuan </w:t>
      </w:r>
    </w:p>
    <w:p>
      <w:pPr>
        <w:pStyle w:val="Normal"/>
        <w:numPr>
          <w:ilvl w:val="0"/>
          <w:numId w:val="11"/>
        </w:numPr>
        <w:tabs>
          <w:tab w:val="left" w:pos="720" w:leader="none"/>
        </w:tabs>
        <w:spacing w:lineRule="auto" w:line="360"/>
        <w:jc w:val="both"/>
        <w:rPr>
          <w:sz w:val="24"/>
          <w:szCs w:val="24"/>
          <w:lang w:val="en-ID"/>
        </w:rPr>
      </w:pPr>
      <w:r>
        <w:rPr>
          <w:sz w:val="24"/>
          <w:szCs w:val="24"/>
          <w:lang w:val="en-ID"/>
        </w:rPr>
        <w:t>Total harga transaksi</w:t>
      </w:r>
    </w:p>
    <w:p>
      <w:pPr>
        <w:pStyle w:val="Normal"/>
        <w:spacing w:lineRule="auto" w:line="360"/>
        <w:ind w:start="786"/>
        <w:jc w:val="both"/>
        <w:rPr>
          <w:sz w:val="24"/>
          <w:szCs w:val="24"/>
          <w:lang w:val="en-ID"/>
        </w:rPr>
      </w:pPr>
      <w:r>
        <w:rPr>
          <w:sz w:val="24"/>
          <w:szCs w:val="24"/>
          <w:lang w:val="en-ID"/>
        </w:rPr>
      </w:r>
    </w:p>
    <w:p>
      <w:pPr>
        <w:pStyle w:val="Normal"/>
        <w:spacing w:lineRule="auto" w:line="360"/>
        <w:ind w:start="426"/>
        <w:jc w:val="both"/>
        <w:rPr>
          <w:sz w:val="24"/>
          <w:szCs w:val="24"/>
          <w:lang w:val="en-ID"/>
        </w:rPr>
      </w:pPr>
      <w:r>
        <w:rPr>
          <w:sz w:val="24"/>
          <w:szCs w:val="24"/>
          <w:lang w:val="en-ID"/>
        </w:rPr>
        <w:t>Total harga dihitung berdasarkan:</w:t>
      </w:r>
    </w:p>
    <w:p>
      <w:pPr>
        <w:pStyle w:val="Normal"/>
        <w:spacing w:lineRule="auto" w:line="360"/>
        <w:ind w:start="426"/>
        <w:jc w:val="both"/>
        <w:rPr>
          <w:sz w:val="24"/>
          <w:szCs w:val="24"/>
          <w:lang w:val="en-ID"/>
        </w:rPr>
      </w:pPr>
      <w:r>
        <w:rPr>
          <w:sz w:val="24"/>
          <w:szCs w:val="24"/>
          <w:lang w:val="en-ID"/>
        </w:rPr>
        <w:t>Total Harga = Harga Satuan × Jumlah Terjual</w:t>
      </w:r>
    </w:p>
    <w:p>
      <w:pPr>
        <w:pStyle w:val="Normal"/>
        <w:spacing w:lineRule="auto" w:line="360"/>
        <w:ind w:start="426"/>
        <w:jc w:val="both"/>
        <w:rPr>
          <w:sz w:val="24"/>
          <w:szCs w:val="24"/>
          <w:lang w:val="en-ID"/>
        </w:rPr>
      </w:pPr>
      <w:r>
        <w:rPr>
          <w:sz w:val="24"/>
          <w:szCs w:val="24"/>
          <w:lang w:val="en-ID"/>
        </w:rPr>
        <w:t>Data transaksi disimpan dalam tabel riwayat_penjualan dan berhubungan dengan tabel</w:t>
      </w:r>
    </w:p>
    <w:p>
      <w:pPr>
        <w:pStyle w:val="Normal"/>
        <w:spacing w:lineRule="auto" w:line="360"/>
        <w:ind w:start="426"/>
        <w:jc w:val="both"/>
        <w:rPr>
          <w:sz w:val="24"/>
          <w:szCs w:val="24"/>
        </w:rPr>
      </w:pPr>
      <w:r>
        <w:rPr>
          <w:sz w:val="24"/>
          <w:szCs w:val="24"/>
        </w:rPr>
      </w:r>
    </w:p>
    <w:p>
      <w:pPr>
        <w:pStyle w:val="ListParagraph"/>
        <w:numPr>
          <w:ilvl w:val="2"/>
          <w:numId w:val="8"/>
        </w:numPr>
        <w:spacing w:lineRule="auto" w:line="360"/>
        <w:jc w:val="both"/>
        <w:rPr>
          <w:b/>
          <w:bCs/>
          <w:sz w:val="24"/>
          <w:szCs w:val="24"/>
        </w:rPr>
      </w:pPr>
      <w:r>
        <w:rPr>
          <w:b/>
          <w:bCs/>
          <w:sz w:val="24"/>
          <w:szCs w:val="24"/>
        </w:rPr>
        <w:t>Histori Mortalitas</w:t>
      </w:r>
    </w:p>
    <w:p>
      <w:pPr>
        <w:pStyle w:val="Normal"/>
        <w:spacing w:lineRule="auto" w:line="360"/>
        <w:ind w:start="426"/>
        <w:jc w:val="both"/>
        <w:rPr>
          <w:sz w:val="24"/>
          <w:szCs w:val="24"/>
          <w:lang w:val="en-ID"/>
        </w:rPr>
      </w:pPr>
      <w:r>
        <w:rPr>
          <w:sz w:val="24"/>
          <w:szCs w:val="24"/>
          <w:lang w:val="en-ID"/>
        </w:rPr>
        <w:t>Histori mortalitas digunakan untuk mencatat kejadian ikan mati. Data yang disimpan meliputi:</w:t>
      </w:r>
    </w:p>
    <w:p>
      <w:pPr>
        <w:pStyle w:val="Normal"/>
        <w:numPr>
          <w:ilvl w:val="0"/>
          <w:numId w:val="12"/>
        </w:numPr>
        <w:tabs>
          <w:tab w:val="left" w:pos="720" w:leader="none"/>
        </w:tabs>
        <w:spacing w:lineRule="auto" w:line="360"/>
        <w:jc w:val="both"/>
        <w:rPr>
          <w:sz w:val="24"/>
          <w:szCs w:val="24"/>
          <w:lang w:val="en-ID"/>
        </w:rPr>
      </w:pPr>
      <w:r>
        <w:rPr>
          <w:sz w:val="24"/>
          <w:szCs w:val="24"/>
          <w:lang w:val="en-ID"/>
        </w:rPr>
        <w:t>Waktu kejadian</w:t>
      </w:r>
    </w:p>
    <w:p>
      <w:pPr>
        <w:pStyle w:val="Normal"/>
        <w:numPr>
          <w:ilvl w:val="0"/>
          <w:numId w:val="12"/>
        </w:numPr>
        <w:tabs>
          <w:tab w:val="left" w:pos="720" w:leader="none"/>
        </w:tabs>
        <w:spacing w:lineRule="auto" w:line="360"/>
        <w:jc w:val="both"/>
        <w:rPr>
          <w:sz w:val="24"/>
          <w:szCs w:val="24"/>
          <w:lang w:val="en-ID"/>
        </w:rPr>
      </w:pPr>
      <w:r>
        <w:rPr>
          <w:sz w:val="24"/>
          <w:szCs w:val="24"/>
          <w:lang w:val="en-ID"/>
        </w:rPr>
        <w:t>Nama ikan</w:t>
      </w:r>
    </w:p>
    <w:p>
      <w:pPr>
        <w:pStyle w:val="Normal"/>
        <w:numPr>
          <w:ilvl w:val="0"/>
          <w:numId w:val="12"/>
        </w:numPr>
        <w:tabs>
          <w:tab w:val="left" w:pos="720" w:leader="none"/>
        </w:tabs>
        <w:spacing w:lineRule="auto" w:line="360"/>
        <w:jc w:val="both"/>
        <w:rPr>
          <w:sz w:val="24"/>
          <w:szCs w:val="24"/>
          <w:lang w:val="en-ID"/>
        </w:rPr>
      </w:pPr>
      <w:r>
        <w:rPr>
          <w:sz w:val="24"/>
          <w:szCs w:val="24"/>
          <w:lang w:val="en-ID"/>
        </w:rPr>
        <w:t xml:space="preserve">Jumlah ikan yang mati </w:t>
      </w:r>
    </w:p>
    <w:p>
      <w:pPr>
        <w:pStyle w:val="Normal"/>
        <w:numPr>
          <w:ilvl w:val="0"/>
          <w:numId w:val="12"/>
        </w:numPr>
        <w:tabs>
          <w:tab w:val="left" w:pos="720" w:leader="none"/>
        </w:tabs>
        <w:spacing w:lineRule="auto" w:line="360"/>
        <w:jc w:val="both"/>
        <w:rPr>
          <w:sz w:val="24"/>
          <w:szCs w:val="24"/>
          <w:lang w:val="en-ID"/>
        </w:rPr>
      </w:pPr>
      <w:r>
        <w:rPr>
          <w:sz w:val="24"/>
          <w:szCs w:val="24"/>
          <w:lang w:val="en-ID"/>
        </w:rPr>
        <w:t>Keterangan atau kondisi</w:t>
      </w:r>
    </w:p>
    <w:p>
      <w:pPr>
        <w:pStyle w:val="Normal"/>
        <w:spacing w:lineRule="auto" w:line="360"/>
        <w:ind w:start="786"/>
        <w:jc w:val="both"/>
        <w:rPr>
          <w:sz w:val="24"/>
          <w:szCs w:val="24"/>
          <w:lang w:val="en-ID"/>
        </w:rPr>
      </w:pPr>
      <w:r>
        <w:rPr>
          <w:sz w:val="24"/>
          <w:szCs w:val="24"/>
          <w:lang w:val="en-ID"/>
        </w:rPr>
        <w:t xml:space="preserve"> </w:t>
      </w:r>
    </w:p>
    <w:p>
      <w:pPr>
        <w:pStyle w:val="Normal"/>
        <w:spacing w:lineRule="auto" w:line="360"/>
        <w:ind w:start="426"/>
        <w:jc w:val="both"/>
        <w:rPr>
          <w:sz w:val="24"/>
          <w:szCs w:val="24"/>
          <w:lang w:val="en-ID"/>
        </w:rPr>
      </w:pPr>
      <w:r>
        <w:rPr>
          <w:sz w:val="24"/>
          <w:szCs w:val="24"/>
          <w:lang w:val="en-ID"/>
        </w:rPr>
        <w:t>Sistem juga menyediakan ringkasan jumlah kejadian, total ikan yang mati, serta jumlah jenis ikan yang terdampak. Keberadaan kedua histori tersebut penting karena perubahan jumlah stok dapat ditelusuri berdasarkan aktivitas yang terjadi. Dengan demikian, sistem tidak hanya menunjukkan berapa jumlah stok saat ini, tetapi juga membantu mengetahui aktivitas yang menyebabkan perubahan stok.</w:t>
      </w:r>
    </w:p>
    <w:p>
      <w:pPr>
        <w:pStyle w:val="Normal"/>
        <w:spacing w:lineRule="auto" w:line="360"/>
        <w:jc w:val="both"/>
        <w:rPr>
          <w:sz w:val="24"/>
          <w:szCs w:val="24"/>
          <w:lang w:val="en-ID"/>
        </w:rPr>
      </w:pPr>
      <w:r>
        <w:rPr>
          <w:sz w:val="24"/>
          <w:szCs w:val="24"/>
          <w:lang w:val="en-ID"/>
        </w:rPr>
      </w:r>
    </w:p>
    <w:p>
      <w:pPr>
        <w:pStyle w:val="ListParagraph"/>
        <w:numPr>
          <w:ilvl w:val="1"/>
          <w:numId w:val="8"/>
        </w:numPr>
        <w:spacing w:lineRule="auto" w:line="360"/>
        <w:jc w:val="both"/>
        <w:rPr>
          <w:b/>
          <w:bCs/>
          <w:sz w:val="24"/>
          <w:szCs w:val="24"/>
          <w:lang w:val="en-ID"/>
        </w:rPr>
      </w:pPr>
      <w:r>
        <w:rPr>
          <w:b/>
          <w:bCs/>
          <w:sz w:val="24"/>
          <w:szCs w:val="24"/>
          <w:lang w:val="en-ID"/>
        </w:rPr>
        <w:t>Kemanan Sistem Informasi</w:t>
      </w:r>
    </w:p>
    <w:p>
      <w:pPr>
        <w:pStyle w:val="Normal"/>
        <w:spacing w:lineRule="auto" w:line="360"/>
        <w:ind w:firstLine="360"/>
        <w:jc w:val="both"/>
        <w:rPr>
          <w:sz w:val="24"/>
          <w:szCs w:val="24"/>
        </w:rPr>
      </w:pPr>
      <w:r>
        <w:rPr>
          <w:sz w:val="24"/>
          <w:szCs w:val="24"/>
        </w:rPr>
        <w:t>Keamanan sistem informasi diperlukan untuk melindungi data dan membatasi akses hanya kepada pengguna yang memiliki hak akses. Dalam sistem berbasis web, keamanan tidak hanya berkaitan dengan halaman login, tetapi juga meliputi</w:t>
      </w:r>
      <w:r>
        <w:rPr>
          <w:b/>
          <w:bCs/>
          <w:sz w:val="24"/>
          <w:szCs w:val="24"/>
        </w:rPr>
        <w:t xml:space="preserve"> </w:t>
      </w:r>
      <w:r>
        <w:rPr>
          <w:sz w:val="24"/>
          <w:szCs w:val="24"/>
        </w:rPr>
        <w:t>pengamanan komunikasi, penyimpanan password, pengelolaan session, validasi input, serta perlindungan terhadap penyalahgunaan endpoint.</w:t>
      </w:r>
    </w:p>
    <w:p>
      <w:pPr>
        <w:pStyle w:val="Normal"/>
        <w:spacing w:lineRule="auto" w:line="360"/>
        <w:ind w:firstLine="360"/>
        <w:jc w:val="both"/>
        <w:rPr>
          <w:b/>
          <w:bCs/>
          <w:sz w:val="24"/>
          <w:szCs w:val="24"/>
        </w:rPr>
      </w:pPr>
      <w:r>
        <w:rPr>
          <w:sz w:val="24"/>
          <w:szCs w:val="24"/>
        </w:rPr>
        <w:t>Pada sistem Sumber Aquarium PGK, beberapa mekanisme keamanan diterapkan pada tingkat aplikasi dan basis data. Repository mendokumentasikan penggunaan</w:t>
      </w:r>
      <w:r>
        <w:rPr>
          <w:b/>
          <w:bCs/>
          <w:sz w:val="24"/>
          <w:szCs w:val="24"/>
        </w:rPr>
        <w:t xml:space="preserve"> </w:t>
      </w:r>
      <w:r>
        <w:rPr>
          <w:rStyle w:val="Strong"/>
          <w:rFonts w:eastAsia="" w:eastAsiaTheme="majorEastAsia"/>
          <w:b w:val="false"/>
          <w:bCs w:val="false"/>
          <w:sz w:val="24"/>
          <w:szCs w:val="24"/>
        </w:rPr>
        <w:t>session authentication, password hashing, parameterized query, security headers, request size limit, dan rate limiting</w:t>
      </w:r>
      <w:r>
        <w:rPr>
          <w:b/>
          <w:bCs/>
          <w:sz w:val="24"/>
          <w:szCs w:val="24"/>
        </w:rPr>
        <w:t>.</w:t>
      </w:r>
    </w:p>
    <w:p>
      <w:pPr>
        <w:pStyle w:val="Normal"/>
        <w:spacing w:lineRule="auto" w:line="360"/>
        <w:jc w:val="both"/>
        <w:rPr>
          <w:b/>
          <w:bCs/>
          <w:sz w:val="24"/>
          <w:szCs w:val="24"/>
        </w:rPr>
      </w:pPr>
      <w:r>
        <w:rPr>
          <w:b/>
          <w:bCs/>
          <w:sz w:val="24"/>
          <w:szCs w:val="24"/>
        </w:rPr>
      </w:r>
    </w:p>
    <w:p>
      <w:pPr>
        <w:pStyle w:val="ListParagraph"/>
        <w:numPr>
          <w:ilvl w:val="2"/>
          <w:numId w:val="8"/>
        </w:numPr>
        <w:spacing w:lineRule="auto" w:line="360"/>
        <w:jc w:val="both"/>
        <w:rPr>
          <w:b/>
          <w:bCs/>
          <w:sz w:val="24"/>
          <w:szCs w:val="24"/>
        </w:rPr>
      </w:pPr>
      <w:r>
        <w:rPr>
          <w:b/>
          <w:bCs/>
          <w:sz w:val="24"/>
          <w:szCs w:val="24"/>
        </w:rPr>
        <w:t>Autentikasi Berbasis Session</w:t>
      </w:r>
    </w:p>
    <w:p>
      <w:pPr>
        <w:pStyle w:val="Normal"/>
        <w:spacing w:lineRule="auto" w:line="360"/>
        <w:ind w:firstLine="294" w:start="426"/>
        <w:jc w:val="both"/>
        <w:rPr>
          <w:sz w:val="24"/>
          <w:szCs w:val="24"/>
        </w:rPr>
      </w:pPr>
      <w:r>
        <w:rPr>
          <w:sz w:val="24"/>
          <w:szCs w:val="24"/>
        </w:rPr>
        <w:t xml:space="preserve">Autentikasi digunakan untuk memastikan bahwa hanya pengguna yang telah melakukan login yang dapat mengakses modul operasional. Flask menyediakan objek </w:t>
      </w:r>
      <w:r>
        <w:rPr>
          <w:rStyle w:val="HTMLCode"/>
          <w:rFonts w:eastAsia="" w:cs="Times New Roman" w:eastAsiaTheme="majorEastAsia"/>
          <w:sz w:val="24"/>
          <w:szCs w:val="24"/>
        </w:rPr>
        <w:t>session</w:t>
      </w:r>
      <w:r>
        <w:rPr>
          <w:sz w:val="24"/>
          <w:szCs w:val="24"/>
        </w:rPr>
        <w:t xml:space="preserve"> untuk menyimpan informasi pengguna dari satu request ke request berikutnya. Pada sistem yang dikembangkan, endpoint operasional dilindungi dengan mekanisme </w:t>
      </w:r>
      <w:r>
        <w:rPr>
          <w:rStyle w:val="HTMLCode"/>
          <w:rFonts w:eastAsia="" w:cs="Times New Roman" w:eastAsiaTheme="majorEastAsia"/>
          <w:sz w:val="24"/>
          <w:szCs w:val="24"/>
        </w:rPr>
        <w:t>@auth_required</w:t>
      </w:r>
      <w:r>
        <w:rPr>
          <w:sz w:val="24"/>
          <w:szCs w:val="24"/>
        </w:rPr>
        <w:t>. Session menyimpan identitas pengguna, kemudian sistem menggunakan session tersebut untuk menentukan apakah pengguna telah terautentikasi.</w:t>
      </w:r>
    </w:p>
    <w:p>
      <w:pPr>
        <w:pStyle w:val="Normal"/>
        <w:spacing w:lineRule="auto" w:line="360"/>
        <w:jc w:val="both"/>
        <w:rPr>
          <w:sz w:val="24"/>
          <w:szCs w:val="24"/>
        </w:rPr>
      </w:pPr>
      <w:r>
        <w:rPr>
          <w:sz w:val="24"/>
          <w:szCs w:val="24"/>
        </w:rPr>
      </w:r>
    </w:p>
    <w:p>
      <w:pPr>
        <w:pStyle w:val="ListParagraph"/>
        <w:numPr>
          <w:ilvl w:val="2"/>
          <w:numId w:val="8"/>
        </w:numPr>
        <w:spacing w:lineRule="auto" w:line="360"/>
        <w:jc w:val="both"/>
        <w:rPr>
          <w:b/>
          <w:bCs/>
          <w:sz w:val="24"/>
          <w:szCs w:val="24"/>
        </w:rPr>
      </w:pPr>
      <w:r>
        <w:rPr>
          <w:b/>
          <w:bCs/>
          <w:sz w:val="24"/>
          <w:szCs w:val="24"/>
        </w:rPr>
        <w:t>Password Hashing dengan Argon2</w:t>
      </w:r>
    </w:p>
    <w:p>
      <w:pPr>
        <w:pStyle w:val="Normal"/>
        <w:spacing w:lineRule="auto" w:line="360"/>
        <w:ind w:firstLine="294" w:start="426"/>
        <w:jc w:val="both"/>
        <w:rPr>
          <w:sz w:val="24"/>
          <w:szCs w:val="24"/>
        </w:rPr>
      </w:pPr>
      <w:r>
        <w:rPr>
          <w:sz w:val="24"/>
          <w:szCs w:val="24"/>
        </w:rPr>
        <w:t>Password tidak seharusnya disimpan dalam bentuk teks biasa (</w:t>
      </w:r>
      <w:r>
        <w:rPr>
          <w:rStyle w:val="Emphasis"/>
          <w:rFonts w:eastAsia="" w:eastAsiaTheme="majorEastAsia"/>
          <w:i w:val="false"/>
          <w:iCs w:val="false"/>
          <w:sz w:val="24"/>
          <w:szCs w:val="24"/>
        </w:rPr>
        <w:t>plaintext</w:t>
      </w:r>
      <w:r>
        <w:rPr>
          <w:sz w:val="24"/>
          <w:szCs w:val="24"/>
        </w:rPr>
        <w:t xml:space="preserve">). Sistem Sumber Aquarium PGK menggunakan Argon2 untuk melakukan hashing dan verifikasi password. Repository menunjukkan bahwa password disimpan sebagai nilai hash pada </w:t>
      </w:r>
      <w:r>
        <w:rPr>
          <w:rStyle w:val="HTMLCode"/>
          <w:rFonts w:eastAsia="" w:cs="Times New Roman" w:eastAsiaTheme="majorEastAsia"/>
          <w:sz w:val="24"/>
          <w:szCs w:val="24"/>
        </w:rPr>
        <w:t>ceo_accounts.password_hash</w:t>
      </w:r>
      <w:r>
        <w:rPr>
          <w:sz w:val="24"/>
          <w:szCs w:val="24"/>
        </w:rPr>
        <w:t xml:space="preserve">. RFC 9106 menjelaskan Argon2 sebagai fungsi </w:t>
      </w:r>
      <w:r>
        <w:rPr>
          <w:rStyle w:val="Emphasis"/>
          <w:rFonts w:eastAsia="" w:eastAsiaTheme="majorEastAsia"/>
          <w:i w:val="false"/>
          <w:iCs w:val="false"/>
          <w:sz w:val="24"/>
          <w:szCs w:val="24"/>
        </w:rPr>
        <w:t>memory-hard</w:t>
      </w:r>
      <w:r>
        <w:rPr>
          <w:sz w:val="24"/>
          <w:szCs w:val="24"/>
        </w:rPr>
        <w:t xml:space="preserve"> untuk password hashing dan merekomendasikan Argon2id sebagai salah satu varian yang harus didukung oleh implementasi spesifikasi tersebut. Penggunaan hashing tersebut menjadi bagian dari perlindungan terhadap data kredensial pengguna.</w:t>
      </w:r>
    </w:p>
    <w:p>
      <w:pPr>
        <w:pStyle w:val="Normal"/>
        <w:spacing w:lineRule="auto" w:line="360"/>
        <w:ind w:firstLine="294" w:start="426"/>
        <w:jc w:val="both"/>
        <w:rPr>
          <w:sz w:val="24"/>
          <w:szCs w:val="24"/>
        </w:rPr>
      </w:pPr>
      <w:r>
        <w:rPr>
          <w:sz w:val="24"/>
          <w:szCs w:val="24"/>
        </w:rPr>
      </w:r>
    </w:p>
    <w:p>
      <w:pPr>
        <w:pStyle w:val="ListParagraph"/>
        <w:numPr>
          <w:ilvl w:val="2"/>
          <w:numId w:val="8"/>
        </w:numPr>
        <w:spacing w:lineRule="auto" w:line="360"/>
        <w:jc w:val="both"/>
        <w:rPr>
          <w:b/>
          <w:bCs/>
          <w:sz w:val="24"/>
          <w:szCs w:val="24"/>
        </w:rPr>
      </w:pPr>
      <w:r>
        <w:rPr>
          <w:b/>
          <w:bCs/>
          <w:sz w:val="24"/>
          <w:szCs w:val="24"/>
        </w:rPr>
        <w:t>Parameterized Query</w:t>
      </w:r>
    </w:p>
    <w:p>
      <w:pPr>
        <w:pStyle w:val="Normal"/>
        <w:spacing w:lineRule="auto" w:line="360"/>
        <w:ind w:firstLine="294" w:start="426"/>
        <w:jc w:val="both"/>
        <w:rPr>
          <w:sz w:val="24"/>
          <w:szCs w:val="24"/>
        </w:rPr>
      </w:pPr>
      <w:r>
        <w:rPr>
          <w:sz w:val="24"/>
          <w:szCs w:val="24"/>
        </w:rPr>
        <w:t>Sistem juga menggunakan parameter binding pada query PostgreSQL. Pendekatan tersebut memisahkan nilai input pengguna dari struktur perintah SQL sehingga input tidak langsung digabungkan ke dalam string query. Repository menunjukkan bahwa Psycopg digunakan dengan parameter binding pada query database.</w:t>
      </w:r>
    </w:p>
    <w:p>
      <w:pPr>
        <w:pStyle w:val="Normal"/>
        <w:spacing w:lineRule="auto" w:line="360"/>
        <w:ind w:firstLine="294" w:start="426"/>
        <w:jc w:val="both"/>
        <w:rPr>
          <w:sz w:val="24"/>
          <w:szCs w:val="24"/>
        </w:rPr>
      </w:pPr>
      <w:r>
        <w:rPr>
          <w:sz w:val="24"/>
          <w:szCs w:val="24"/>
        </w:rPr>
      </w:r>
    </w:p>
    <w:p>
      <w:pPr>
        <w:pStyle w:val="ListParagraph"/>
        <w:numPr>
          <w:ilvl w:val="2"/>
          <w:numId w:val="8"/>
        </w:numPr>
        <w:spacing w:lineRule="auto" w:line="360"/>
        <w:jc w:val="both"/>
        <w:rPr>
          <w:b/>
          <w:bCs/>
          <w:sz w:val="24"/>
          <w:szCs w:val="24"/>
        </w:rPr>
      </w:pPr>
      <w:r>
        <w:rPr>
          <w:b/>
          <w:bCs/>
          <w:sz w:val="24"/>
          <w:szCs w:val="24"/>
        </w:rPr>
        <w:t>Rate Limiting</w:t>
      </w:r>
    </w:p>
    <w:p>
      <w:pPr>
        <w:pStyle w:val="Normal"/>
        <w:spacing w:lineRule="auto" w:line="360"/>
        <w:ind w:firstLine="294" w:start="426"/>
        <w:jc w:val="both"/>
        <w:rPr>
          <w:sz w:val="24"/>
          <w:szCs w:val="24"/>
          <w:lang w:val="en-ID"/>
        </w:rPr>
      </w:pPr>
      <w:r>
        <w:rPr>
          <w:sz w:val="24"/>
          <w:szCs w:val="24"/>
          <w:lang w:val="en-ID"/>
        </w:rPr>
        <w:t>Rate limiting digunakan untuk membatasi jumlah request yang dapat dikirim ke aplikasi dalam periode tertentu. Pada repository, Flask-Limiter digunakan dengan batas umum dan batas khusus untuk login. Batas login yang terdokumentasi adalah 5 request per menit, sedangkan batas default adalah 300 request per menit. Mekanisme tersebut digunakan sebagai lapisan tambahan untuk mengurangi penyalahgunaan endpoint secara berlebihan.</w:t>
      </w:r>
    </w:p>
    <w:p>
      <w:pPr>
        <w:pStyle w:val="Normal"/>
        <w:spacing w:lineRule="auto" w:line="360"/>
        <w:jc w:val="both"/>
        <w:rPr>
          <w:b/>
          <w:bCs/>
          <w:sz w:val="24"/>
          <w:szCs w:val="24"/>
        </w:rPr>
      </w:pPr>
      <w:r>
        <w:rPr>
          <w:b/>
          <w:bCs/>
          <w:sz w:val="24"/>
          <w:szCs w:val="24"/>
        </w:rPr>
      </w:r>
    </w:p>
    <w:p>
      <w:pPr>
        <w:pStyle w:val="ListParagraph"/>
        <w:numPr>
          <w:ilvl w:val="1"/>
          <w:numId w:val="8"/>
        </w:numPr>
        <w:spacing w:lineRule="auto" w:line="360"/>
        <w:jc w:val="both"/>
        <w:rPr>
          <w:b/>
          <w:bCs/>
          <w:sz w:val="24"/>
          <w:szCs w:val="24"/>
        </w:rPr>
      </w:pPr>
      <w:r>
        <w:rPr>
          <w:b/>
          <w:bCs/>
          <w:sz w:val="24"/>
          <w:szCs w:val="24"/>
        </w:rPr>
        <w:t>Kualitas Sistem Informasi</w:t>
      </w:r>
    </w:p>
    <w:p>
      <w:pPr>
        <w:pStyle w:val="Normal"/>
        <w:spacing w:lineRule="auto" w:line="360"/>
        <w:ind w:firstLine="360"/>
        <w:jc w:val="both"/>
        <w:rPr>
          <w:sz w:val="24"/>
          <w:szCs w:val="24"/>
        </w:rPr>
      </w:pPr>
      <w:r>
        <w:rPr>
          <w:sz w:val="24"/>
          <w:szCs w:val="24"/>
        </w:rPr>
        <w:t xml:space="preserve">Kualitas perangkat lunak berkaitan dengan kemampuan sistem untuk memenuhi kebutuhan yang telah ditentukan dan memberikan hasil yang sesuai ketika digunakan. Salah satu model yang dapat digunakan sebagai acuan evaluasi kualitas perangkat lunak adalah </w:t>
      </w:r>
      <w:r>
        <w:rPr>
          <w:rStyle w:val="Strong"/>
          <w:rFonts w:eastAsia="" w:eastAsiaTheme="majorEastAsia"/>
          <w:b w:val="false"/>
          <w:bCs w:val="false"/>
          <w:sz w:val="24"/>
          <w:szCs w:val="24"/>
        </w:rPr>
        <w:t>ISO/IEC 25010</w:t>
      </w:r>
      <w:r>
        <w:rPr>
          <w:sz w:val="24"/>
          <w:szCs w:val="24"/>
        </w:rPr>
        <w:t>. ISO/IEC 25010:2023 menyediakan model kualitas produk yang terdiri atas sembilan karakteristik dan subkarakteristik yang dapat digunakan sebagai referensi dalam spesifikasi, pengukuran, dan evaluasi kualitas produk perangkat lunak. Dalam proyek Sumber Aquarium PGK, konsep kualitas sistem dapat dikaitkan terutama dengan beberapa aspek berikut:</w:t>
      </w:r>
    </w:p>
    <w:p>
      <w:pPr>
        <w:pStyle w:val="Normal"/>
        <w:spacing w:lineRule="auto" w:line="360"/>
        <w:jc w:val="both"/>
        <w:rPr>
          <w:sz w:val="24"/>
          <w:szCs w:val="24"/>
        </w:rPr>
      </w:pPr>
      <w:r>
        <w:rPr>
          <w:sz w:val="24"/>
          <w:szCs w:val="24"/>
        </w:rPr>
      </w:r>
    </w:p>
    <w:p>
      <w:pPr>
        <w:pStyle w:val="ListParagraph"/>
        <w:numPr>
          <w:ilvl w:val="1"/>
          <w:numId w:val="12"/>
        </w:numPr>
        <w:spacing w:lineRule="auto" w:line="360"/>
        <w:jc w:val="both"/>
        <w:rPr>
          <w:sz w:val="24"/>
          <w:szCs w:val="24"/>
          <w:lang w:val="en-ID"/>
        </w:rPr>
      </w:pPr>
      <w:r>
        <w:rPr>
          <w:sz w:val="24"/>
          <w:szCs w:val="24"/>
          <w:lang w:val="en-ID"/>
        </w:rPr>
        <w:t xml:space="preserve">Functional suitability, yaitu apakah fungsi pengelolaan ikan, penjualan, mortalitas, histori, dashboard, dan autentikasi berjalan sesuai kebutuhan. </w:t>
      </w:r>
    </w:p>
    <w:p>
      <w:pPr>
        <w:pStyle w:val="ListParagraph"/>
        <w:numPr>
          <w:ilvl w:val="1"/>
          <w:numId w:val="12"/>
        </w:numPr>
        <w:spacing w:lineRule="auto" w:line="360"/>
        <w:jc w:val="both"/>
        <w:rPr>
          <w:sz w:val="24"/>
          <w:szCs w:val="24"/>
          <w:lang w:val="en-ID"/>
        </w:rPr>
      </w:pPr>
      <w:r>
        <w:rPr>
          <w:sz w:val="24"/>
          <w:szCs w:val="24"/>
          <w:lang w:val="en-ID"/>
        </w:rPr>
        <w:t xml:space="preserve">Performance efficiency, yaitu kemampuan sistem memberikan respons yang sesuai ketika pengguna melakukan proses operasional. </w:t>
      </w:r>
    </w:p>
    <w:p>
      <w:pPr>
        <w:pStyle w:val="ListParagraph"/>
        <w:numPr>
          <w:ilvl w:val="1"/>
          <w:numId w:val="12"/>
        </w:numPr>
        <w:spacing w:lineRule="auto" w:line="360"/>
        <w:jc w:val="both"/>
        <w:rPr>
          <w:sz w:val="24"/>
          <w:szCs w:val="24"/>
          <w:lang w:val="en-ID"/>
        </w:rPr>
      </w:pPr>
      <w:r>
        <w:rPr>
          <w:sz w:val="24"/>
          <w:szCs w:val="24"/>
          <w:lang w:val="en-ID"/>
        </w:rPr>
        <w:t xml:space="preserve">Usability, yaitu kemudahan pengguna dalam memahami dan menggunakan fitur sistem. </w:t>
      </w:r>
    </w:p>
    <w:p>
      <w:pPr>
        <w:pStyle w:val="ListParagraph"/>
        <w:numPr>
          <w:ilvl w:val="1"/>
          <w:numId w:val="12"/>
        </w:numPr>
        <w:spacing w:lineRule="auto" w:line="360"/>
        <w:jc w:val="both"/>
        <w:rPr>
          <w:sz w:val="24"/>
          <w:szCs w:val="24"/>
          <w:lang w:val="en-ID"/>
        </w:rPr>
      </w:pPr>
      <w:r>
        <w:rPr>
          <w:sz w:val="24"/>
          <w:szCs w:val="24"/>
          <w:lang w:val="en-ID"/>
        </w:rPr>
        <w:t xml:space="preserve">Reliability, yaitu kemampuan sistem menjalankan proses dan menjaga data secara konsisten. </w:t>
      </w:r>
    </w:p>
    <w:p>
      <w:pPr>
        <w:pStyle w:val="ListParagraph"/>
        <w:numPr>
          <w:ilvl w:val="1"/>
          <w:numId w:val="12"/>
        </w:numPr>
        <w:spacing w:lineRule="auto" w:line="360"/>
        <w:jc w:val="both"/>
        <w:rPr>
          <w:sz w:val="24"/>
          <w:szCs w:val="24"/>
        </w:rPr>
      </w:pPr>
      <w:r>
        <w:rPr>
          <w:sz w:val="24"/>
          <w:szCs w:val="24"/>
          <w:lang w:val="en-ID"/>
        </w:rPr>
        <w:t>Security, yaitu kemampuan sistem melindungi data dan membatasi akses yang tidak sesuai.</w:t>
      </w:r>
    </w:p>
    <w:p>
      <w:pPr>
        <w:pStyle w:val="Normal"/>
        <w:spacing w:lineRule="auto" w:line="360"/>
        <w:jc w:val="both"/>
        <w:rPr>
          <w:sz w:val="24"/>
          <w:szCs w:val="24"/>
        </w:rPr>
      </w:pPr>
      <w:r>
        <w:rPr>
          <w:sz w:val="24"/>
          <w:szCs w:val="24"/>
        </w:rPr>
      </w:r>
    </w:p>
    <w:p>
      <w:pPr>
        <w:pStyle w:val="Normal"/>
        <w:spacing w:lineRule="auto" w:line="360"/>
        <w:ind w:firstLine="426"/>
        <w:jc w:val="both"/>
        <w:rPr>
          <w:sz w:val="24"/>
          <w:szCs w:val="24"/>
        </w:rPr>
      </w:pPr>
      <w:r>
        <w:rPr>
          <w:sz w:val="24"/>
          <w:szCs w:val="24"/>
        </w:rPr>
        <w:t>Penggunaan ISO/IEC 25010 pada proyek ini dapat menjadi dasar untuk menentukan aspek yang perlu diperhatikan ketika sistem dievaluasi. Namun, tidak seluruh karakteristik harus diuji secara mendalam apabila tidak sesuai dengan ruang lingkup proyek.</w:t>
      </w:r>
    </w:p>
    <w:p>
      <w:pPr>
        <w:pStyle w:val="Normal"/>
        <w:spacing w:lineRule="auto" w:line="360"/>
        <w:jc w:val="both"/>
        <w:rPr>
          <w:sz w:val="24"/>
          <w:szCs w:val="24"/>
        </w:rPr>
      </w:pPr>
      <w:r>
        <w:rPr>
          <w:sz w:val="24"/>
          <w:szCs w:val="24"/>
        </w:rPr>
      </w:r>
    </w:p>
    <w:p>
      <w:pPr>
        <w:pStyle w:val="ListParagraph"/>
        <w:numPr>
          <w:ilvl w:val="1"/>
          <w:numId w:val="8"/>
        </w:numPr>
        <w:spacing w:lineRule="auto" w:line="360"/>
        <w:jc w:val="both"/>
        <w:rPr>
          <w:b/>
          <w:bCs/>
          <w:sz w:val="24"/>
          <w:szCs w:val="24"/>
        </w:rPr>
      </w:pPr>
      <w:r>
        <w:rPr>
          <w:b/>
          <w:bCs/>
          <w:sz w:val="24"/>
          <w:szCs w:val="24"/>
        </w:rPr>
        <w:t>Penelitian Terdahulu</w:t>
      </w:r>
    </w:p>
    <w:tbl>
      <w:tblPr>
        <w:tblStyle w:val="TableGrid"/>
        <w:tblW w:w="792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8"/>
        <w:gridCol w:w="2015"/>
        <w:gridCol w:w="1729"/>
        <w:gridCol w:w="2125"/>
        <w:gridCol w:w="1550"/>
      </w:tblGrid>
      <w:tr>
        <w:trPr/>
        <w:tc>
          <w:tcPr>
            <w:tcW w:w="508" w:type="dxa"/>
            <w:tcBorders/>
          </w:tcPr>
          <w:p>
            <w:pPr>
              <w:pStyle w:val="Normal"/>
              <w:suppressAutoHyphens w:val="true"/>
              <w:spacing w:lineRule="auto" w:line="360" w:before="0" w:after="0"/>
              <w:jc w:val="both"/>
              <w:rPr>
                <w:sz w:val="24"/>
                <w:szCs w:val="24"/>
              </w:rPr>
            </w:pPr>
            <w:r>
              <w:rPr>
                <w:sz w:val="24"/>
                <w:szCs w:val="24"/>
                <w:lang w:eastAsia="en-US" w:bidi="ar-SA"/>
              </w:rPr>
              <w:t>No</w:t>
            </w:r>
          </w:p>
        </w:tc>
        <w:tc>
          <w:tcPr>
            <w:tcW w:w="2015" w:type="dxa"/>
            <w:tcBorders/>
          </w:tcPr>
          <w:p>
            <w:pPr>
              <w:pStyle w:val="Normal"/>
              <w:suppressAutoHyphens w:val="true"/>
              <w:spacing w:lineRule="auto" w:line="360" w:before="0" w:after="0"/>
              <w:jc w:val="both"/>
              <w:rPr>
                <w:sz w:val="24"/>
                <w:szCs w:val="24"/>
              </w:rPr>
            </w:pPr>
            <w:r>
              <w:rPr>
                <w:sz w:val="24"/>
                <w:szCs w:val="24"/>
                <w:lang w:eastAsia="en-US" w:bidi="ar-SA"/>
              </w:rPr>
              <w:t>Peneliti</w:t>
            </w:r>
          </w:p>
        </w:tc>
        <w:tc>
          <w:tcPr>
            <w:tcW w:w="1729" w:type="dxa"/>
            <w:tcBorders/>
          </w:tcPr>
          <w:p>
            <w:pPr>
              <w:pStyle w:val="Normal"/>
              <w:suppressAutoHyphens w:val="true"/>
              <w:spacing w:lineRule="auto" w:line="360" w:before="0" w:after="0"/>
              <w:jc w:val="both"/>
              <w:rPr>
                <w:sz w:val="24"/>
                <w:szCs w:val="24"/>
              </w:rPr>
            </w:pPr>
            <w:r>
              <w:rPr>
                <w:sz w:val="24"/>
                <w:szCs w:val="24"/>
                <w:lang w:eastAsia="en-US" w:bidi="ar-SA"/>
              </w:rPr>
              <w:t>Judul</w:t>
            </w:r>
          </w:p>
        </w:tc>
        <w:tc>
          <w:tcPr>
            <w:tcW w:w="2125" w:type="dxa"/>
            <w:tcBorders/>
          </w:tcPr>
          <w:p>
            <w:pPr>
              <w:pStyle w:val="Normal"/>
              <w:suppressAutoHyphens w:val="true"/>
              <w:spacing w:lineRule="auto" w:line="360" w:before="0" w:after="0"/>
              <w:jc w:val="both"/>
              <w:rPr>
                <w:sz w:val="24"/>
                <w:szCs w:val="24"/>
              </w:rPr>
            </w:pPr>
            <w:r>
              <w:rPr>
                <w:sz w:val="24"/>
                <w:szCs w:val="24"/>
                <w:lang w:eastAsia="en-US" w:bidi="ar-SA"/>
              </w:rPr>
              <w:t>Metode/Pendekatan</w:t>
            </w:r>
          </w:p>
        </w:tc>
        <w:tc>
          <w:tcPr>
            <w:tcW w:w="1550" w:type="dxa"/>
            <w:tcBorders/>
          </w:tcPr>
          <w:p>
            <w:pPr>
              <w:pStyle w:val="Normal"/>
              <w:suppressAutoHyphens w:val="true"/>
              <w:spacing w:lineRule="auto" w:line="360" w:before="0" w:after="0"/>
              <w:jc w:val="both"/>
              <w:rPr>
                <w:sz w:val="24"/>
                <w:szCs w:val="24"/>
              </w:rPr>
            </w:pPr>
            <w:r>
              <w:rPr>
                <w:sz w:val="24"/>
                <w:szCs w:val="24"/>
                <w:lang w:eastAsia="en-US" w:bidi="ar-SA"/>
              </w:rPr>
              <w:t>Keterkaitan dengan Proyek</w:t>
            </w:r>
          </w:p>
        </w:tc>
      </w:tr>
      <w:tr>
        <w:trPr/>
        <w:tc>
          <w:tcPr>
            <w:tcW w:w="508" w:type="dxa"/>
            <w:tcBorders/>
          </w:tcPr>
          <w:p>
            <w:pPr>
              <w:pStyle w:val="Normal"/>
              <w:suppressAutoHyphens w:val="true"/>
              <w:spacing w:lineRule="auto" w:line="360" w:before="0" w:after="0"/>
              <w:jc w:val="both"/>
              <w:rPr>
                <w:sz w:val="24"/>
                <w:szCs w:val="24"/>
              </w:rPr>
            </w:pPr>
            <w:r>
              <w:rPr>
                <w:sz w:val="24"/>
                <w:szCs w:val="24"/>
                <w:lang w:eastAsia="en-US" w:bidi="ar-SA"/>
              </w:rPr>
              <w:t>1</w:t>
            </w:r>
          </w:p>
        </w:tc>
        <w:tc>
          <w:tcPr>
            <w:tcW w:w="2015" w:type="dxa"/>
            <w:tcBorders/>
          </w:tcPr>
          <w:p>
            <w:pPr>
              <w:pStyle w:val="Normal"/>
              <w:suppressAutoHyphens w:val="true"/>
              <w:spacing w:lineRule="auto" w:line="360" w:before="0" w:after="0"/>
              <w:jc w:val="both"/>
              <w:rPr>
                <w:sz w:val="24"/>
                <w:szCs w:val="24"/>
              </w:rPr>
            </w:pPr>
            <w:r>
              <w:rPr>
                <w:sz w:val="24"/>
                <w:szCs w:val="24"/>
                <w:lang w:eastAsia="en-US" w:bidi="ar-SA"/>
              </w:rPr>
              <w:t>Hidayat &amp; Ginting</w:t>
            </w:r>
          </w:p>
        </w:tc>
        <w:tc>
          <w:tcPr>
            <w:tcW w:w="1729" w:type="dxa"/>
            <w:tcBorders/>
          </w:tcPr>
          <w:p>
            <w:pPr>
              <w:pStyle w:val="Normal"/>
              <w:suppressAutoHyphens w:val="true"/>
              <w:spacing w:lineRule="auto" w:line="360" w:before="0" w:after="0"/>
              <w:jc w:val="both"/>
              <w:rPr>
                <w:sz w:val="24"/>
                <w:szCs w:val="24"/>
              </w:rPr>
            </w:pPr>
            <w:r>
              <w:rPr>
                <w:sz w:val="24"/>
                <w:szCs w:val="24"/>
                <w:lang w:eastAsia="en-US" w:bidi="ar-SA"/>
              </w:rPr>
              <w:t>Sistem Informasi Monitoring Stok Ikan Hias Berbasis Web pada PD. Galuh Putra Mandiri</w:t>
            </w:r>
          </w:p>
        </w:tc>
        <w:tc>
          <w:tcPr>
            <w:tcW w:w="2125" w:type="dxa"/>
            <w:tcBorders/>
          </w:tcPr>
          <w:p>
            <w:pPr>
              <w:pStyle w:val="Normal"/>
              <w:suppressAutoHyphens w:val="true"/>
              <w:spacing w:lineRule="auto" w:line="360" w:before="0" w:after="0"/>
              <w:jc w:val="both"/>
              <w:rPr>
                <w:sz w:val="24"/>
                <w:szCs w:val="24"/>
              </w:rPr>
            </w:pPr>
            <w:r>
              <w:rPr>
                <w:sz w:val="24"/>
                <w:szCs w:val="24"/>
                <w:lang w:eastAsia="en-US" w:bidi="ar-SA"/>
              </w:rPr>
              <w:t>Sistem informasi berbasis web dan Waterfall</w:t>
            </w:r>
          </w:p>
        </w:tc>
        <w:tc>
          <w:tcPr>
            <w:tcW w:w="1550" w:type="dxa"/>
            <w:tcBorders/>
          </w:tcPr>
          <w:p>
            <w:pPr>
              <w:pStyle w:val="Normal"/>
              <w:suppressAutoHyphens w:val="true"/>
              <w:spacing w:lineRule="auto" w:line="360" w:before="0" w:after="0"/>
              <w:jc w:val="both"/>
              <w:rPr>
                <w:sz w:val="24"/>
                <w:szCs w:val="24"/>
              </w:rPr>
            </w:pPr>
            <w:r>
              <w:rPr>
                <w:sz w:val="24"/>
                <w:szCs w:val="24"/>
                <w:lang w:eastAsia="en-US" w:bidi="ar-SA"/>
              </w:rPr>
              <w:t>Sangat berkaitan karena sama-sama membahas monitoring stok ikan hias berbasis web</w:t>
            </w:r>
          </w:p>
        </w:tc>
      </w:tr>
      <w:tr>
        <w:trPr/>
        <w:tc>
          <w:tcPr>
            <w:tcW w:w="508" w:type="dxa"/>
            <w:tcBorders/>
          </w:tcPr>
          <w:p>
            <w:pPr>
              <w:pStyle w:val="Normal"/>
              <w:suppressAutoHyphens w:val="true"/>
              <w:spacing w:lineRule="auto" w:line="360" w:before="0" w:after="0"/>
              <w:jc w:val="both"/>
              <w:rPr>
                <w:sz w:val="24"/>
                <w:szCs w:val="24"/>
              </w:rPr>
            </w:pPr>
            <w:r>
              <w:rPr>
                <w:sz w:val="24"/>
                <w:szCs w:val="24"/>
                <w:lang w:eastAsia="en-US" w:bidi="ar-SA"/>
              </w:rPr>
              <w:t>2</w:t>
            </w:r>
          </w:p>
        </w:tc>
        <w:tc>
          <w:tcPr>
            <w:tcW w:w="2015" w:type="dxa"/>
            <w:tcBorders/>
          </w:tcPr>
          <w:p>
            <w:pPr>
              <w:pStyle w:val="Normal"/>
              <w:suppressAutoHyphens w:val="true"/>
              <w:spacing w:lineRule="auto" w:line="360" w:before="0" w:after="0"/>
              <w:jc w:val="both"/>
              <w:rPr>
                <w:sz w:val="24"/>
                <w:szCs w:val="24"/>
              </w:rPr>
            </w:pPr>
            <w:r>
              <w:rPr>
                <w:sz w:val="24"/>
                <w:szCs w:val="24"/>
                <w:lang w:eastAsia="en-US" w:bidi="ar-SA"/>
              </w:rPr>
              <w:t>Sriwinarti, Murapi &amp; Fathona (2021)</w:t>
            </w:r>
          </w:p>
        </w:tc>
        <w:tc>
          <w:tcPr>
            <w:tcW w:w="1729" w:type="dxa"/>
            <w:tcBorders/>
          </w:tcPr>
          <w:p>
            <w:pPr>
              <w:pStyle w:val="Normal"/>
              <w:suppressAutoHyphens w:val="true"/>
              <w:spacing w:lineRule="auto" w:line="360" w:before="0" w:after="0"/>
              <w:jc w:val="both"/>
              <w:rPr>
                <w:sz w:val="24"/>
                <w:szCs w:val="24"/>
              </w:rPr>
            </w:pPr>
            <w:r>
              <w:rPr>
                <w:sz w:val="24"/>
                <w:szCs w:val="24"/>
                <w:lang w:eastAsia="en-US" w:bidi="ar-SA"/>
              </w:rPr>
              <w:t>Sistem Informasi Persediaan Stok Barang pada Toko Kelontong Berbasis Web</w:t>
            </w:r>
          </w:p>
        </w:tc>
        <w:tc>
          <w:tcPr>
            <w:tcW w:w="2125" w:type="dxa"/>
            <w:tcBorders/>
          </w:tcPr>
          <w:p>
            <w:pPr>
              <w:pStyle w:val="Normal"/>
              <w:suppressAutoHyphens w:val="true"/>
              <w:spacing w:lineRule="auto" w:line="360" w:before="0" w:after="0"/>
              <w:jc w:val="both"/>
              <w:rPr>
                <w:sz w:val="24"/>
                <w:szCs w:val="24"/>
              </w:rPr>
            </w:pPr>
            <w:r>
              <w:rPr>
                <w:sz w:val="24"/>
                <w:szCs w:val="24"/>
                <w:lang w:eastAsia="en-US" w:bidi="ar-SA"/>
              </w:rPr>
              <w:t>Waterfall</w:t>
            </w:r>
          </w:p>
        </w:tc>
        <w:tc>
          <w:tcPr>
            <w:tcW w:w="1550" w:type="dxa"/>
            <w:tcBorders/>
          </w:tcPr>
          <w:p>
            <w:pPr>
              <w:pStyle w:val="Normal"/>
              <w:suppressAutoHyphens w:val="true"/>
              <w:spacing w:lineRule="auto" w:line="360" w:before="0" w:after="0"/>
              <w:jc w:val="both"/>
              <w:rPr>
                <w:sz w:val="24"/>
                <w:szCs w:val="24"/>
              </w:rPr>
            </w:pPr>
            <w:r>
              <w:rPr>
                <w:sz w:val="24"/>
                <w:szCs w:val="24"/>
                <w:lang w:eastAsia="en-US" w:bidi="ar-SA"/>
              </w:rPr>
              <w:t>Mendukung penggunaan sistem berbasis web untuk pengelolaan persediaan</w:t>
            </w:r>
          </w:p>
        </w:tc>
      </w:tr>
      <w:tr>
        <w:trPr/>
        <w:tc>
          <w:tcPr>
            <w:tcW w:w="508" w:type="dxa"/>
            <w:tcBorders/>
          </w:tcPr>
          <w:p>
            <w:pPr>
              <w:pStyle w:val="Normal"/>
              <w:suppressAutoHyphens w:val="true"/>
              <w:spacing w:lineRule="auto" w:line="360" w:before="0" w:after="0"/>
              <w:jc w:val="both"/>
              <w:rPr>
                <w:sz w:val="24"/>
                <w:szCs w:val="24"/>
              </w:rPr>
            </w:pPr>
            <w:r>
              <w:rPr>
                <w:sz w:val="24"/>
                <w:szCs w:val="24"/>
                <w:lang w:eastAsia="en-US" w:bidi="ar-SA"/>
              </w:rPr>
              <w:t>3</w:t>
            </w:r>
          </w:p>
        </w:tc>
        <w:tc>
          <w:tcPr>
            <w:tcW w:w="2015" w:type="dxa"/>
            <w:tcBorders/>
          </w:tcPr>
          <w:p>
            <w:pPr>
              <w:pStyle w:val="Normal"/>
              <w:suppressAutoHyphens w:val="true"/>
              <w:spacing w:lineRule="auto" w:line="360" w:before="0" w:after="0"/>
              <w:jc w:val="both"/>
              <w:rPr>
                <w:sz w:val="24"/>
                <w:szCs w:val="24"/>
              </w:rPr>
            </w:pPr>
            <w:r>
              <w:rPr>
                <w:sz w:val="24"/>
                <w:szCs w:val="24"/>
                <w:lang w:eastAsia="en-US" w:bidi="ar-SA"/>
              </w:rPr>
              <w:t>Sika &amp; Rakhma Devi</w:t>
            </w:r>
          </w:p>
        </w:tc>
        <w:tc>
          <w:tcPr>
            <w:tcW w:w="1729" w:type="dxa"/>
            <w:tcBorders/>
          </w:tcPr>
          <w:p>
            <w:pPr>
              <w:pStyle w:val="Normal"/>
              <w:suppressAutoHyphens w:val="true"/>
              <w:spacing w:lineRule="auto" w:line="360" w:before="0" w:after="0"/>
              <w:jc w:val="both"/>
              <w:rPr>
                <w:sz w:val="24"/>
                <w:szCs w:val="24"/>
              </w:rPr>
            </w:pPr>
            <w:r>
              <w:rPr>
                <w:sz w:val="24"/>
                <w:szCs w:val="24"/>
                <w:lang w:eastAsia="en-US" w:bidi="ar-SA"/>
              </w:rPr>
              <w:t>Sistem Informasi Persediaan Stok Barang Berbasis Web pada Toko Putra Gresik</w:t>
            </w:r>
          </w:p>
        </w:tc>
        <w:tc>
          <w:tcPr>
            <w:tcW w:w="2125" w:type="dxa"/>
            <w:tcBorders/>
          </w:tcPr>
          <w:p>
            <w:pPr>
              <w:pStyle w:val="Normal"/>
              <w:suppressAutoHyphens w:val="true"/>
              <w:spacing w:lineRule="auto" w:line="360" w:before="0" w:after="0"/>
              <w:jc w:val="both"/>
              <w:rPr>
                <w:sz w:val="24"/>
                <w:szCs w:val="24"/>
              </w:rPr>
            </w:pPr>
            <w:r>
              <w:rPr>
                <w:sz w:val="24"/>
                <w:szCs w:val="24"/>
                <w:lang w:eastAsia="en-US" w:bidi="ar-SA"/>
              </w:rPr>
              <w:t>Waterfall</w:t>
            </w:r>
          </w:p>
        </w:tc>
        <w:tc>
          <w:tcPr>
            <w:tcW w:w="1550" w:type="dxa"/>
            <w:tcBorders/>
          </w:tcPr>
          <w:p>
            <w:pPr>
              <w:pStyle w:val="Normal"/>
              <w:suppressAutoHyphens w:val="true"/>
              <w:spacing w:lineRule="auto" w:line="360" w:before="0" w:after="0"/>
              <w:jc w:val="both"/>
              <w:rPr>
                <w:sz w:val="24"/>
                <w:szCs w:val="24"/>
              </w:rPr>
            </w:pPr>
            <w:r>
              <w:rPr>
                <w:sz w:val="24"/>
                <w:szCs w:val="24"/>
                <w:lang w:eastAsia="en-US" w:bidi="ar-SA"/>
              </w:rPr>
              <w:t>Menunjukkan manfaat sistem informasi dalam membantu pengelolaan stok dan informasi persediaan</w:t>
            </w:r>
          </w:p>
        </w:tc>
      </w:tr>
      <w:tr>
        <w:trPr/>
        <w:tc>
          <w:tcPr>
            <w:tcW w:w="508" w:type="dxa"/>
            <w:tcBorders/>
          </w:tcPr>
          <w:p>
            <w:pPr>
              <w:pStyle w:val="Normal"/>
              <w:suppressAutoHyphens w:val="true"/>
              <w:spacing w:lineRule="auto" w:line="360" w:before="0" w:after="0"/>
              <w:jc w:val="both"/>
              <w:rPr>
                <w:sz w:val="24"/>
                <w:szCs w:val="24"/>
              </w:rPr>
            </w:pPr>
            <w:r>
              <w:rPr>
                <w:sz w:val="24"/>
                <w:szCs w:val="24"/>
                <w:lang w:eastAsia="en-US" w:bidi="ar-SA"/>
              </w:rPr>
              <w:t>4</w:t>
            </w:r>
          </w:p>
        </w:tc>
        <w:tc>
          <w:tcPr>
            <w:tcW w:w="2015" w:type="dxa"/>
            <w:tcBorders/>
          </w:tcPr>
          <w:p>
            <w:pPr>
              <w:pStyle w:val="Normal"/>
              <w:suppressAutoHyphens w:val="true"/>
              <w:spacing w:lineRule="auto" w:line="360" w:before="0" w:after="0"/>
              <w:jc w:val="both"/>
              <w:rPr>
                <w:sz w:val="24"/>
                <w:szCs w:val="24"/>
              </w:rPr>
            </w:pPr>
            <w:r>
              <w:rPr>
                <w:sz w:val="24"/>
                <w:szCs w:val="24"/>
                <w:lang w:eastAsia="en-US" w:bidi="ar-SA"/>
              </w:rPr>
              <w:t>Mulyawan dkk. (2021)</w:t>
            </w:r>
          </w:p>
        </w:tc>
        <w:tc>
          <w:tcPr>
            <w:tcW w:w="1729" w:type="dxa"/>
            <w:tcBorders/>
          </w:tcPr>
          <w:p>
            <w:pPr>
              <w:pStyle w:val="Normal"/>
              <w:suppressAutoHyphens w:val="true"/>
              <w:spacing w:lineRule="auto" w:line="360" w:before="0" w:after="0"/>
              <w:jc w:val="both"/>
              <w:rPr>
                <w:sz w:val="24"/>
                <w:szCs w:val="24"/>
              </w:rPr>
            </w:pPr>
            <w:r>
              <w:rPr>
                <w:sz w:val="24"/>
                <w:szCs w:val="24"/>
                <w:lang w:eastAsia="en-US" w:bidi="ar-SA"/>
              </w:rPr>
              <w:t>Kualitas Sistem Informasi Berdasarkan ISO/IEC 25010: Literature Review</w:t>
            </w:r>
          </w:p>
        </w:tc>
        <w:tc>
          <w:tcPr>
            <w:tcW w:w="2125" w:type="dxa"/>
            <w:tcBorders/>
          </w:tcPr>
          <w:p>
            <w:pPr>
              <w:pStyle w:val="Normal"/>
              <w:suppressAutoHyphens w:val="true"/>
              <w:spacing w:lineRule="auto" w:line="360" w:before="0" w:after="0"/>
              <w:jc w:val="both"/>
              <w:rPr>
                <w:sz w:val="24"/>
                <w:szCs w:val="24"/>
              </w:rPr>
            </w:pPr>
            <w:r>
              <w:rPr>
                <w:sz w:val="24"/>
                <w:szCs w:val="24"/>
                <w:lang w:eastAsia="en-US" w:bidi="ar-SA"/>
              </w:rPr>
              <w:t>Literature review</w:t>
            </w:r>
          </w:p>
        </w:tc>
        <w:tc>
          <w:tcPr>
            <w:tcW w:w="1550" w:type="dxa"/>
            <w:tcBorders/>
          </w:tcPr>
          <w:p>
            <w:pPr>
              <w:pStyle w:val="Normal"/>
              <w:suppressAutoHyphens w:val="true"/>
              <w:spacing w:lineRule="auto" w:line="360" w:before="0" w:after="0"/>
              <w:jc w:val="both"/>
              <w:rPr>
                <w:sz w:val="24"/>
                <w:szCs w:val="24"/>
              </w:rPr>
            </w:pPr>
            <w:r>
              <w:rPr>
                <w:sz w:val="24"/>
                <w:szCs w:val="24"/>
                <w:lang w:eastAsia="en-US" w:bidi="ar-SA"/>
              </w:rPr>
              <w:t>Mendukung penggunaan ISO/IEC 25010 sebagai acuan kualitas sistem</w:t>
            </w:r>
          </w:p>
        </w:tc>
      </w:tr>
    </w:tbl>
    <w:p>
      <w:pPr>
        <w:pStyle w:val="Normal"/>
        <w:spacing w:lineRule="auto" w:line="360"/>
        <w:jc w:val="both"/>
        <w:rPr>
          <w:b/>
          <w:bCs/>
          <w:sz w:val="24"/>
          <w:szCs w:val="24"/>
        </w:rPr>
      </w:pPr>
      <w:r>
        <w:rPr>
          <w:b/>
          <w:bCs/>
          <w:sz w:val="24"/>
          <w:szCs w:val="24"/>
        </w:rPr>
      </w:r>
    </w:p>
    <w:p>
      <w:pPr>
        <w:pStyle w:val="Normal"/>
        <w:spacing w:lineRule="auto" w:line="360"/>
        <w:ind w:firstLine="720"/>
        <w:jc w:val="both"/>
        <w:rPr>
          <w:sz w:val="24"/>
          <w:szCs w:val="24"/>
          <w:lang w:val="en-ID"/>
        </w:rPr>
      </w:pPr>
      <w:r>
        <w:rPr>
          <w:sz w:val="24"/>
          <w:szCs w:val="24"/>
          <w:lang w:val="en-ID"/>
        </w:rPr>
        <w:t xml:space="preserve">Hidayat dan Ginting meneliti sistem informasi monitoring stok ikan hias pada PD. Galuh Putra Mandiri. Permasalahan penelitian tersebut berkaitan dengan kesulitan mengetahui ketersediaan stok dan ketidakakuratan pencatatan stok ikan. Sistem kemudian dikembangkan untuk menghasilkan informasi stok yang lebih cepat dan akurat. </w:t>
      </w:r>
    </w:p>
    <w:p>
      <w:pPr>
        <w:pStyle w:val="Normal"/>
        <w:spacing w:lineRule="auto" w:line="360"/>
        <w:ind w:firstLine="720"/>
        <w:jc w:val="both"/>
        <w:rPr>
          <w:sz w:val="24"/>
          <w:szCs w:val="24"/>
          <w:lang w:val="en-ID"/>
        </w:rPr>
      </w:pPr>
      <w:r>
        <w:rPr>
          <w:sz w:val="24"/>
          <w:szCs w:val="24"/>
          <w:lang w:val="en-ID"/>
        </w:rPr>
        <w:t xml:space="preserve">Penelitian Sriwinarti, Murapi, dan Fathona membahas sistem persediaan stok berbasis web pada toko kelontong. Penelitian tersebut menunjukkan bahwa pencatatan manual dapat menyebabkan selisih persediaan dan sistem berbasis web dapat membantu pengguna mengelola stok serta memperoleh informasi persediaan secara lebih aktual. </w:t>
      </w:r>
    </w:p>
    <w:p>
      <w:pPr>
        <w:pStyle w:val="Normal"/>
        <w:spacing w:lineRule="auto" w:line="360"/>
        <w:ind w:firstLine="720"/>
        <w:jc w:val="both"/>
        <w:rPr>
          <w:sz w:val="24"/>
          <w:szCs w:val="24"/>
          <w:lang w:val="en-ID"/>
        </w:rPr>
      </w:pPr>
      <w:r>
        <w:rPr>
          <w:sz w:val="24"/>
          <w:szCs w:val="24"/>
          <w:lang w:val="en-ID"/>
        </w:rPr>
        <w:t xml:space="preserve">Sementara itu, penelitian Sika dan Rakhma Devi mengenai sistem informasi persediaan berbasis web pada Toko Putra Gresik menunjukkan bahwa sistem informasi dapat membantu admin mengelola persediaan dengan lebih teratur dan mempermudah akses terhadap informasi stok. </w:t>
      </w:r>
    </w:p>
    <w:p>
      <w:pPr>
        <w:pStyle w:val="Normal"/>
        <w:spacing w:lineRule="auto" w:line="360"/>
        <w:ind w:firstLine="720"/>
        <w:jc w:val="both"/>
        <w:rPr>
          <w:sz w:val="24"/>
          <w:szCs w:val="24"/>
        </w:rPr>
      </w:pPr>
      <w:r>
        <w:rPr>
          <w:sz w:val="24"/>
          <w:szCs w:val="24"/>
        </w:rPr>
        <w:t>Berdasarkan penelitian terdahulu tersebut, dapat dilihat bahwa sistem informasi berbasis web banyak digunakan untuk mengatasi permasalahan pencatatan dan monitoring persediaan. Perbedaan proyek Sumber Aquarium PGK terletak pada karakteristik objek yang dikelola, yaitu ikan hias sebagai persediaan hidup. Oleh karena itu, sistem tidak hanya mencatat transaksi penjualan, tetapi juga menyediakan modul mortalitas ikan yang secara otomatis berhubungan dengan perubahan jumlah stok.</w:t>
      </w:r>
    </w:p>
    <w:p>
      <w:pPr>
        <w:pStyle w:val="Normal"/>
        <w:spacing w:lineRule="auto" w:line="360"/>
        <w:jc w:val="both"/>
        <w:rPr>
          <w:sz w:val="24"/>
          <w:szCs w:val="24"/>
        </w:rPr>
      </w:pPr>
      <w:r>
        <w:rPr>
          <w:sz w:val="24"/>
          <w:szCs w:val="24"/>
        </w:rPr>
      </w:r>
    </w:p>
    <w:p>
      <w:pPr>
        <w:pStyle w:val="ListParagraph"/>
        <w:numPr>
          <w:ilvl w:val="1"/>
          <w:numId w:val="8"/>
        </w:numPr>
        <w:spacing w:lineRule="auto" w:line="360"/>
        <w:jc w:val="both"/>
        <w:rPr>
          <w:b/>
          <w:bCs/>
          <w:sz w:val="24"/>
          <w:szCs w:val="24"/>
        </w:rPr>
      </w:pPr>
      <w:r>
        <w:rPr>
          <w:b/>
          <w:bCs/>
          <w:sz w:val="24"/>
          <w:szCs w:val="24"/>
        </w:rPr>
        <w:t>Keterkaitan Literatur dengan Sistem yang Dikembangkan</w:t>
      </w:r>
    </w:p>
    <w:p>
      <w:pPr>
        <w:pStyle w:val="Normal"/>
        <w:spacing w:lineRule="auto" w:line="360"/>
        <w:ind w:firstLine="360"/>
        <w:jc w:val="both"/>
        <w:rPr>
          <w:sz w:val="24"/>
          <w:szCs w:val="24"/>
        </w:rPr>
      </w:pPr>
      <w:r>
        <w:rPr>
          <w:sz w:val="24"/>
          <w:szCs w:val="24"/>
        </w:rPr>
        <w:t>Berdasarkan teori dan penelitian terdahulu yang telah dijelaskan, terdapat hubungan antara konsep-konsep tersebut dengan sistem Sumber Aquarium PGK.</w:t>
      </w:r>
    </w:p>
    <w:tbl>
      <w:tblPr>
        <w:tblStyle w:val="TableGrid"/>
        <w:tblW w:w="792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2"/>
        <w:gridCol w:w="4815"/>
      </w:tblGrid>
      <w:tr>
        <w:trPr/>
        <w:tc>
          <w:tcPr>
            <w:tcW w:w="3112" w:type="dxa"/>
            <w:tcBorders/>
          </w:tcPr>
          <w:p>
            <w:pPr>
              <w:pStyle w:val="Normal"/>
              <w:suppressAutoHyphens w:val="true"/>
              <w:spacing w:lineRule="auto" w:line="360" w:before="0" w:after="0"/>
              <w:jc w:val="both"/>
              <w:rPr>
                <w:sz w:val="24"/>
                <w:szCs w:val="24"/>
              </w:rPr>
            </w:pPr>
            <w:r>
              <w:rPr>
                <w:sz w:val="24"/>
                <w:szCs w:val="24"/>
                <w:lang w:eastAsia="en-US" w:bidi="ar-SA"/>
              </w:rPr>
              <w:t>Konsep</w:t>
            </w:r>
          </w:p>
        </w:tc>
        <w:tc>
          <w:tcPr>
            <w:tcW w:w="4815" w:type="dxa"/>
            <w:tcBorders/>
          </w:tcPr>
          <w:p>
            <w:pPr>
              <w:pStyle w:val="Normal"/>
              <w:suppressAutoHyphens w:val="true"/>
              <w:spacing w:lineRule="auto" w:line="360" w:before="0" w:after="0"/>
              <w:jc w:val="both"/>
              <w:rPr>
                <w:sz w:val="24"/>
                <w:szCs w:val="24"/>
              </w:rPr>
            </w:pPr>
            <w:r>
              <w:rPr>
                <w:sz w:val="24"/>
                <w:szCs w:val="24"/>
                <w:lang w:eastAsia="en-US" w:bidi="ar-SA"/>
              </w:rPr>
              <w:t>Penerapan pada sistem</w:t>
            </w:r>
          </w:p>
        </w:tc>
      </w:tr>
      <w:tr>
        <w:trPr/>
        <w:tc>
          <w:tcPr>
            <w:tcW w:w="3112" w:type="dxa"/>
            <w:tcBorders/>
          </w:tcPr>
          <w:p>
            <w:pPr>
              <w:pStyle w:val="Normal"/>
              <w:suppressAutoHyphens w:val="true"/>
              <w:spacing w:lineRule="auto" w:line="360" w:before="0" w:after="0"/>
              <w:jc w:val="both"/>
              <w:rPr>
                <w:sz w:val="24"/>
                <w:szCs w:val="24"/>
              </w:rPr>
            </w:pPr>
            <w:r>
              <w:rPr>
                <w:sz w:val="24"/>
                <w:szCs w:val="24"/>
                <w:lang w:eastAsia="en-US" w:bidi="ar-SA"/>
              </w:rPr>
              <w:t>Sistem informasi operasional</w:t>
            </w:r>
          </w:p>
        </w:tc>
        <w:tc>
          <w:tcPr>
            <w:tcW w:w="4815" w:type="dxa"/>
            <w:tcBorders/>
          </w:tcPr>
          <w:p>
            <w:pPr>
              <w:pStyle w:val="Normal"/>
              <w:suppressAutoHyphens w:val="true"/>
              <w:spacing w:lineRule="auto" w:line="360" w:before="0" w:after="0"/>
              <w:jc w:val="both"/>
              <w:rPr>
                <w:sz w:val="24"/>
                <w:szCs w:val="24"/>
              </w:rPr>
            </w:pPr>
            <w:r>
              <w:rPr>
                <w:sz w:val="24"/>
                <w:szCs w:val="24"/>
                <w:lang w:eastAsia="en-US" w:bidi="ar-SA"/>
              </w:rPr>
              <w:t>Mengintegrasikan stok, penjualan, mortalitas, histori, dashboard, dan autentikasi</w:t>
            </w:r>
          </w:p>
        </w:tc>
      </w:tr>
      <w:tr>
        <w:trPr/>
        <w:tc>
          <w:tcPr>
            <w:tcW w:w="3112" w:type="dxa"/>
            <w:tcBorders/>
          </w:tcPr>
          <w:p>
            <w:pPr>
              <w:pStyle w:val="Normal"/>
              <w:suppressAutoHyphens w:val="true"/>
              <w:spacing w:lineRule="auto" w:line="360" w:before="0" w:after="0"/>
              <w:jc w:val="both"/>
              <w:rPr>
                <w:sz w:val="24"/>
                <w:szCs w:val="24"/>
              </w:rPr>
            </w:pPr>
            <w:r>
              <w:rPr>
                <w:sz w:val="24"/>
                <w:szCs w:val="24"/>
                <w:lang w:eastAsia="en-US" w:bidi="ar-SA"/>
              </w:rPr>
              <w:t>Manajemen persediaan</w:t>
            </w:r>
          </w:p>
        </w:tc>
        <w:tc>
          <w:tcPr>
            <w:tcW w:w="4815" w:type="dxa"/>
            <w:tcBorders/>
          </w:tcPr>
          <w:p>
            <w:pPr>
              <w:pStyle w:val="Normal"/>
              <w:suppressAutoHyphens w:val="true"/>
              <w:spacing w:lineRule="auto" w:line="360" w:before="0" w:after="0"/>
              <w:jc w:val="both"/>
              <w:rPr>
                <w:sz w:val="24"/>
                <w:szCs w:val="24"/>
              </w:rPr>
            </w:pPr>
            <w:r>
              <w:rPr>
                <w:sz w:val="24"/>
                <w:szCs w:val="24"/>
                <w:lang w:eastAsia="en-US" w:bidi="ar-SA"/>
              </w:rPr>
              <w:t>Mengelola jumlah stok setiap jenis ikan</w:t>
            </w:r>
          </w:p>
        </w:tc>
      </w:tr>
      <w:tr>
        <w:trPr/>
        <w:tc>
          <w:tcPr>
            <w:tcW w:w="3112" w:type="dxa"/>
            <w:tcBorders/>
          </w:tcPr>
          <w:p>
            <w:pPr>
              <w:pStyle w:val="Normal"/>
              <w:suppressAutoHyphens w:val="true"/>
              <w:spacing w:lineRule="auto" w:line="360" w:before="0" w:after="0"/>
              <w:jc w:val="both"/>
              <w:rPr>
                <w:sz w:val="24"/>
                <w:szCs w:val="24"/>
              </w:rPr>
            </w:pPr>
            <w:r>
              <w:rPr>
                <w:sz w:val="24"/>
                <w:szCs w:val="24"/>
                <w:lang w:eastAsia="en-US" w:bidi="ar-SA"/>
              </w:rPr>
              <w:t>Monitoring stok</w:t>
            </w:r>
          </w:p>
        </w:tc>
        <w:tc>
          <w:tcPr>
            <w:tcW w:w="4815" w:type="dxa"/>
            <w:tcBorders/>
          </w:tcPr>
          <w:p>
            <w:pPr>
              <w:pStyle w:val="Normal"/>
              <w:suppressAutoHyphens w:val="true"/>
              <w:spacing w:lineRule="auto" w:line="360" w:before="0" w:after="0"/>
              <w:jc w:val="both"/>
              <w:rPr>
                <w:sz w:val="24"/>
                <w:szCs w:val="24"/>
              </w:rPr>
            </w:pPr>
            <w:r>
              <w:rPr>
                <w:sz w:val="24"/>
                <w:szCs w:val="24"/>
                <w:lang w:eastAsia="en-US" w:bidi="ar-SA"/>
              </w:rPr>
              <w:t>Menampilkan kondisi stok dan memberikan perhatian pada stok rendah</w:t>
            </w:r>
          </w:p>
        </w:tc>
      </w:tr>
      <w:tr>
        <w:trPr/>
        <w:tc>
          <w:tcPr>
            <w:tcW w:w="3112" w:type="dxa"/>
            <w:tcBorders/>
          </w:tcPr>
          <w:p>
            <w:pPr>
              <w:pStyle w:val="Normal"/>
              <w:suppressAutoHyphens w:val="true"/>
              <w:spacing w:lineRule="auto" w:line="360" w:before="0" w:after="0"/>
              <w:jc w:val="both"/>
              <w:rPr>
                <w:sz w:val="24"/>
                <w:szCs w:val="24"/>
              </w:rPr>
            </w:pPr>
            <w:r>
              <w:rPr>
                <w:sz w:val="24"/>
                <w:szCs w:val="24"/>
                <w:lang w:eastAsia="en-US" w:bidi="ar-SA"/>
              </w:rPr>
              <w:t>CRUD</w:t>
            </w:r>
          </w:p>
        </w:tc>
        <w:tc>
          <w:tcPr>
            <w:tcW w:w="4815" w:type="dxa"/>
            <w:tcBorders/>
          </w:tcPr>
          <w:p>
            <w:pPr>
              <w:pStyle w:val="Normal"/>
              <w:suppressAutoHyphens w:val="true"/>
              <w:spacing w:lineRule="auto" w:line="360" w:before="0" w:after="0"/>
              <w:jc w:val="both"/>
              <w:rPr>
                <w:sz w:val="24"/>
                <w:szCs w:val="24"/>
              </w:rPr>
            </w:pPr>
            <w:r>
              <w:rPr>
                <w:sz w:val="24"/>
                <w:szCs w:val="24"/>
                <w:lang w:eastAsia="en-US" w:bidi="ar-SA"/>
              </w:rPr>
              <w:t>Menambah, melihat, mengubah, dan menghapus data ikan</w:t>
            </w:r>
          </w:p>
        </w:tc>
      </w:tr>
      <w:tr>
        <w:trPr/>
        <w:tc>
          <w:tcPr>
            <w:tcW w:w="3112" w:type="dxa"/>
            <w:tcBorders/>
          </w:tcPr>
          <w:p>
            <w:pPr>
              <w:pStyle w:val="Normal"/>
              <w:suppressAutoHyphens w:val="true"/>
              <w:spacing w:lineRule="auto" w:line="360" w:before="0" w:after="0"/>
              <w:jc w:val="both"/>
              <w:rPr>
                <w:sz w:val="24"/>
                <w:szCs w:val="24"/>
              </w:rPr>
            </w:pPr>
            <w:r>
              <w:rPr>
                <w:sz w:val="24"/>
                <w:szCs w:val="24"/>
                <w:lang w:eastAsia="en-US" w:bidi="ar-SA"/>
              </w:rPr>
              <w:t>Basis data relasional</w:t>
            </w:r>
          </w:p>
        </w:tc>
        <w:tc>
          <w:tcPr>
            <w:tcW w:w="4815" w:type="dxa"/>
            <w:tcBorders/>
          </w:tcPr>
          <w:p>
            <w:pPr>
              <w:pStyle w:val="Normal"/>
              <w:suppressAutoHyphens w:val="true"/>
              <w:spacing w:lineRule="auto" w:line="360" w:before="0" w:after="0"/>
              <w:jc w:val="both"/>
              <w:rPr>
                <w:sz w:val="24"/>
                <w:szCs w:val="24"/>
              </w:rPr>
            </w:pPr>
            <w:r>
              <w:rPr>
                <w:sz w:val="24"/>
                <w:szCs w:val="24"/>
                <w:lang w:eastAsia="en-US" w:bidi="ar-SA"/>
              </w:rPr>
              <w:t>PostgreSQL dengan tabel ikan, penjualan, mortalitas, dan akun</w:t>
            </w:r>
          </w:p>
        </w:tc>
      </w:tr>
      <w:tr>
        <w:trPr/>
        <w:tc>
          <w:tcPr>
            <w:tcW w:w="3112" w:type="dxa"/>
            <w:tcBorders/>
          </w:tcPr>
          <w:p>
            <w:pPr>
              <w:pStyle w:val="Normal"/>
              <w:suppressAutoHyphens w:val="true"/>
              <w:spacing w:lineRule="auto" w:line="360" w:before="0" w:after="0"/>
              <w:jc w:val="both"/>
              <w:rPr>
                <w:sz w:val="24"/>
                <w:szCs w:val="24"/>
              </w:rPr>
            </w:pPr>
            <w:r>
              <w:rPr>
                <w:sz w:val="24"/>
                <w:szCs w:val="24"/>
                <w:lang w:eastAsia="en-US" w:bidi="ar-SA"/>
              </w:rPr>
              <w:t>Foreign key</w:t>
            </w:r>
          </w:p>
        </w:tc>
        <w:tc>
          <w:tcPr>
            <w:tcW w:w="4815" w:type="dxa"/>
            <w:tcBorders/>
          </w:tcPr>
          <w:p>
            <w:pPr>
              <w:pStyle w:val="Normal"/>
              <w:suppressAutoHyphens w:val="true"/>
              <w:spacing w:lineRule="auto" w:line="360" w:before="0" w:after="0"/>
              <w:jc w:val="both"/>
              <w:rPr>
                <w:sz w:val="24"/>
                <w:szCs w:val="24"/>
              </w:rPr>
            </w:pPr>
            <w:r>
              <w:rPr>
                <w:sz w:val="24"/>
                <w:szCs w:val="24"/>
                <w:lang w:eastAsia="en-US" w:bidi="ar-SA"/>
              </w:rPr>
              <w:t>Menghubungkan histori penjualan dan mortalitas dengan data ikan</w:t>
            </w:r>
          </w:p>
        </w:tc>
      </w:tr>
      <w:tr>
        <w:trPr/>
        <w:tc>
          <w:tcPr>
            <w:tcW w:w="3112" w:type="dxa"/>
            <w:tcBorders/>
          </w:tcPr>
          <w:p>
            <w:pPr>
              <w:pStyle w:val="Normal"/>
              <w:suppressAutoHyphens w:val="true"/>
              <w:spacing w:lineRule="auto" w:line="360" w:before="0" w:after="0"/>
              <w:jc w:val="both"/>
              <w:rPr>
                <w:sz w:val="24"/>
                <w:szCs w:val="24"/>
              </w:rPr>
            </w:pPr>
            <w:r>
              <w:rPr>
                <w:sz w:val="24"/>
                <w:szCs w:val="24"/>
                <w:lang w:eastAsia="en-US" w:bidi="ar-SA"/>
              </w:rPr>
              <w:t>Transaksi database</w:t>
            </w:r>
          </w:p>
        </w:tc>
        <w:tc>
          <w:tcPr>
            <w:tcW w:w="4815" w:type="dxa"/>
            <w:tcBorders/>
          </w:tcPr>
          <w:p>
            <w:pPr>
              <w:pStyle w:val="Normal"/>
              <w:suppressAutoHyphens w:val="true"/>
              <w:spacing w:lineRule="auto" w:line="360" w:before="0" w:after="0"/>
              <w:jc w:val="both"/>
              <w:rPr>
                <w:sz w:val="24"/>
                <w:szCs w:val="24"/>
              </w:rPr>
            </w:pPr>
            <w:r>
              <w:rPr>
                <w:sz w:val="24"/>
                <w:szCs w:val="24"/>
                <w:lang w:eastAsia="en-US" w:bidi="ar-SA"/>
              </w:rPr>
              <w:t>Menjaga proses perubahan stok dan penyimpanan histori</w:t>
            </w:r>
          </w:p>
        </w:tc>
      </w:tr>
      <w:tr>
        <w:trPr/>
        <w:tc>
          <w:tcPr>
            <w:tcW w:w="3112" w:type="dxa"/>
            <w:tcBorders/>
          </w:tcPr>
          <w:p>
            <w:pPr>
              <w:pStyle w:val="Normal"/>
              <w:suppressAutoHyphens w:val="true"/>
              <w:spacing w:lineRule="auto" w:line="360" w:before="0" w:after="0"/>
              <w:jc w:val="both"/>
              <w:rPr>
                <w:sz w:val="24"/>
                <w:szCs w:val="24"/>
              </w:rPr>
            </w:pPr>
            <w:r>
              <w:rPr>
                <w:sz w:val="24"/>
                <w:szCs w:val="24"/>
                <w:lang w:eastAsia="en-US" w:bidi="ar-SA"/>
              </w:rPr>
              <w:t>Row locking</w:t>
            </w:r>
          </w:p>
        </w:tc>
        <w:tc>
          <w:tcPr>
            <w:tcW w:w="4815" w:type="dxa"/>
            <w:tcBorders/>
          </w:tcPr>
          <w:p>
            <w:pPr>
              <w:pStyle w:val="Normal"/>
              <w:suppressAutoHyphens w:val="true"/>
              <w:spacing w:lineRule="auto" w:line="360" w:before="0" w:after="0"/>
              <w:jc w:val="both"/>
              <w:rPr>
                <w:sz w:val="24"/>
                <w:szCs w:val="24"/>
              </w:rPr>
            </w:pPr>
            <w:r>
              <w:rPr>
                <w:sz w:val="24"/>
                <w:szCs w:val="24"/>
                <w:lang w:eastAsia="en-US" w:bidi="ar-SA"/>
              </w:rPr>
              <w:t>Menggunakan select for update ketika melakukan perubahan stok</w:t>
            </w:r>
          </w:p>
        </w:tc>
      </w:tr>
      <w:tr>
        <w:trPr/>
        <w:tc>
          <w:tcPr>
            <w:tcW w:w="3112" w:type="dxa"/>
            <w:tcBorders/>
          </w:tcPr>
          <w:p>
            <w:pPr>
              <w:pStyle w:val="Normal"/>
              <w:suppressAutoHyphens w:val="true"/>
              <w:spacing w:lineRule="auto" w:line="360" w:before="0" w:after="0"/>
              <w:jc w:val="both"/>
              <w:rPr>
                <w:sz w:val="24"/>
                <w:szCs w:val="24"/>
              </w:rPr>
            </w:pPr>
            <w:r>
              <w:rPr>
                <w:sz w:val="24"/>
                <w:szCs w:val="24"/>
                <w:lang w:eastAsia="en-US" w:bidi="ar-SA"/>
              </w:rPr>
              <w:t>Dashboard</w:t>
            </w:r>
          </w:p>
        </w:tc>
        <w:tc>
          <w:tcPr>
            <w:tcW w:w="4815" w:type="dxa"/>
            <w:tcBorders/>
          </w:tcPr>
          <w:p>
            <w:pPr>
              <w:pStyle w:val="Normal"/>
              <w:suppressAutoHyphens w:val="true"/>
              <w:spacing w:lineRule="auto" w:line="360" w:before="0" w:after="0"/>
              <w:jc w:val="both"/>
              <w:rPr>
                <w:sz w:val="24"/>
                <w:szCs w:val="24"/>
              </w:rPr>
            </w:pPr>
            <w:r>
              <w:rPr>
                <w:sz w:val="24"/>
                <w:szCs w:val="24"/>
                <w:lang w:eastAsia="en-US" w:bidi="ar-SA"/>
              </w:rPr>
              <w:t>Menampilkan ringkasan kondisi operasional</w:t>
            </w:r>
          </w:p>
        </w:tc>
      </w:tr>
      <w:tr>
        <w:trPr/>
        <w:tc>
          <w:tcPr>
            <w:tcW w:w="3112" w:type="dxa"/>
            <w:tcBorders/>
          </w:tcPr>
          <w:p>
            <w:pPr>
              <w:pStyle w:val="Normal"/>
              <w:suppressAutoHyphens w:val="true"/>
              <w:spacing w:lineRule="auto" w:line="360" w:before="0" w:after="0"/>
              <w:jc w:val="both"/>
              <w:rPr>
                <w:sz w:val="24"/>
                <w:szCs w:val="24"/>
              </w:rPr>
            </w:pPr>
            <w:r>
              <w:rPr>
                <w:sz w:val="24"/>
                <w:szCs w:val="24"/>
                <w:lang w:eastAsia="en-US" w:bidi="ar-SA"/>
              </w:rPr>
              <w:t>Autentikasi</w:t>
            </w:r>
          </w:p>
        </w:tc>
        <w:tc>
          <w:tcPr>
            <w:tcW w:w="4815" w:type="dxa"/>
            <w:tcBorders/>
          </w:tcPr>
          <w:p>
            <w:pPr>
              <w:pStyle w:val="Normal"/>
              <w:suppressAutoHyphens w:val="true"/>
              <w:spacing w:lineRule="auto" w:line="360" w:before="0" w:after="0"/>
              <w:jc w:val="both"/>
              <w:rPr>
                <w:sz w:val="24"/>
                <w:szCs w:val="24"/>
              </w:rPr>
            </w:pPr>
            <w:r>
              <w:rPr>
                <w:sz w:val="24"/>
                <w:szCs w:val="24"/>
                <w:lang w:eastAsia="en-US" w:bidi="ar-SA"/>
              </w:rPr>
              <w:t>Membatasi akses terhadap modul operasional</w:t>
            </w:r>
          </w:p>
        </w:tc>
      </w:tr>
      <w:tr>
        <w:trPr/>
        <w:tc>
          <w:tcPr>
            <w:tcW w:w="3112" w:type="dxa"/>
            <w:tcBorders/>
          </w:tcPr>
          <w:p>
            <w:pPr>
              <w:pStyle w:val="Normal"/>
              <w:suppressAutoHyphens w:val="true"/>
              <w:spacing w:lineRule="auto" w:line="360" w:before="0" w:after="0"/>
              <w:jc w:val="both"/>
              <w:rPr>
                <w:sz w:val="24"/>
                <w:szCs w:val="24"/>
              </w:rPr>
            </w:pPr>
            <w:r>
              <w:rPr>
                <w:sz w:val="24"/>
                <w:szCs w:val="24"/>
                <w:lang w:eastAsia="en-US" w:bidi="ar-SA"/>
              </w:rPr>
              <w:t>Password hashing</w:t>
            </w:r>
          </w:p>
        </w:tc>
        <w:tc>
          <w:tcPr>
            <w:tcW w:w="4815" w:type="dxa"/>
            <w:tcBorders/>
          </w:tcPr>
          <w:p>
            <w:pPr>
              <w:pStyle w:val="Normal"/>
              <w:suppressAutoHyphens w:val="true"/>
              <w:spacing w:lineRule="auto" w:line="360" w:before="0" w:after="0"/>
              <w:jc w:val="both"/>
              <w:rPr>
                <w:sz w:val="24"/>
                <w:szCs w:val="24"/>
              </w:rPr>
            </w:pPr>
            <w:r>
              <w:rPr>
                <w:sz w:val="24"/>
                <w:szCs w:val="24"/>
                <w:lang w:eastAsia="en-US" w:bidi="ar-SA"/>
              </w:rPr>
              <w:t>Melindungi penyimpanan password dengan Argon2</w:t>
            </w:r>
          </w:p>
        </w:tc>
      </w:tr>
      <w:tr>
        <w:trPr/>
        <w:tc>
          <w:tcPr>
            <w:tcW w:w="3112" w:type="dxa"/>
            <w:tcBorders/>
          </w:tcPr>
          <w:p>
            <w:pPr>
              <w:pStyle w:val="Normal"/>
              <w:suppressAutoHyphens w:val="true"/>
              <w:spacing w:lineRule="auto" w:line="360" w:before="0" w:after="0"/>
              <w:jc w:val="both"/>
              <w:rPr>
                <w:sz w:val="24"/>
                <w:szCs w:val="24"/>
              </w:rPr>
            </w:pPr>
            <w:r>
              <w:rPr>
                <w:sz w:val="24"/>
                <w:szCs w:val="24"/>
                <w:lang w:eastAsia="en-US" w:bidi="ar-SA"/>
              </w:rPr>
              <w:t>Parameterized query</w:t>
            </w:r>
          </w:p>
        </w:tc>
        <w:tc>
          <w:tcPr>
            <w:tcW w:w="4815" w:type="dxa"/>
            <w:tcBorders/>
          </w:tcPr>
          <w:p>
            <w:pPr>
              <w:pStyle w:val="Normal"/>
              <w:suppressAutoHyphens w:val="true"/>
              <w:spacing w:lineRule="auto" w:line="360" w:before="0" w:after="0"/>
              <w:jc w:val="both"/>
              <w:rPr>
                <w:sz w:val="24"/>
                <w:szCs w:val="24"/>
              </w:rPr>
            </w:pPr>
            <w:r>
              <w:rPr>
                <w:sz w:val="24"/>
                <w:szCs w:val="24"/>
                <w:lang w:eastAsia="en-US" w:bidi="ar-SA"/>
              </w:rPr>
              <w:t>Membantu mengamankan query database</w:t>
            </w:r>
          </w:p>
        </w:tc>
      </w:tr>
      <w:tr>
        <w:trPr/>
        <w:tc>
          <w:tcPr>
            <w:tcW w:w="3112" w:type="dxa"/>
            <w:tcBorders/>
          </w:tcPr>
          <w:p>
            <w:pPr>
              <w:pStyle w:val="Normal"/>
              <w:suppressAutoHyphens w:val="true"/>
              <w:spacing w:lineRule="auto" w:line="360" w:before="0" w:after="0"/>
              <w:jc w:val="both"/>
              <w:rPr>
                <w:sz w:val="24"/>
                <w:szCs w:val="24"/>
              </w:rPr>
            </w:pPr>
            <w:r>
              <w:rPr>
                <w:sz w:val="24"/>
                <w:szCs w:val="24"/>
                <w:lang w:eastAsia="en-US" w:bidi="ar-SA"/>
              </w:rPr>
              <w:t>Rate limiting</w:t>
            </w:r>
          </w:p>
        </w:tc>
        <w:tc>
          <w:tcPr>
            <w:tcW w:w="4815" w:type="dxa"/>
            <w:tcBorders/>
          </w:tcPr>
          <w:p>
            <w:pPr>
              <w:pStyle w:val="Normal"/>
              <w:suppressAutoHyphens w:val="true"/>
              <w:spacing w:lineRule="auto" w:line="360" w:before="0" w:after="0"/>
              <w:jc w:val="both"/>
              <w:rPr>
                <w:sz w:val="24"/>
                <w:szCs w:val="24"/>
              </w:rPr>
            </w:pPr>
            <w:r>
              <w:rPr>
                <w:sz w:val="24"/>
                <w:szCs w:val="24"/>
                <w:lang w:eastAsia="en-US" w:bidi="ar-SA"/>
              </w:rPr>
              <w:t>Membatasi request terhadap aplikasi</w:t>
            </w:r>
          </w:p>
        </w:tc>
      </w:tr>
      <w:tr>
        <w:trPr/>
        <w:tc>
          <w:tcPr>
            <w:tcW w:w="3112" w:type="dxa"/>
            <w:tcBorders/>
          </w:tcPr>
          <w:p>
            <w:pPr>
              <w:pStyle w:val="Normal"/>
              <w:suppressAutoHyphens w:val="true"/>
              <w:spacing w:lineRule="auto" w:line="360" w:before="0" w:after="0"/>
              <w:jc w:val="both"/>
              <w:rPr>
                <w:sz w:val="24"/>
                <w:szCs w:val="24"/>
              </w:rPr>
            </w:pPr>
            <w:r>
              <w:rPr>
                <w:sz w:val="24"/>
                <w:szCs w:val="24"/>
                <w:lang w:eastAsia="en-US" w:bidi="ar-SA"/>
              </w:rPr>
              <w:t>ISO/IEC 25010</w:t>
            </w:r>
          </w:p>
        </w:tc>
        <w:tc>
          <w:tcPr>
            <w:tcW w:w="4815" w:type="dxa"/>
            <w:tcBorders/>
          </w:tcPr>
          <w:p>
            <w:pPr>
              <w:pStyle w:val="Normal"/>
              <w:suppressAutoHyphens w:val="true"/>
              <w:spacing w:lineRule="auto" w:line="360" w:before="0" w:after="0"/>
              <w:jc w:val="both"/>
              <w:rPr>
                <w:sz w:val="24"/>
                <w:szCs w:val="24"/>
              </w:rPr>
            </w:pPr>
            <w:r>
              <w:rPr>
                <w:sz w:val="24"/>
                <w:szCs w:val="24"/>
                <w:lang w:eastAsia="en-US" w:bidi="ar-SA"/>
              </w:rPr>
              <w:t>Menjadi acuan dalam melihat kualitas sistem</w:t>
            </w:r>
          </w:p>
        </w:tc>
      </w:tr>
    </w:tbl>
    <w:p>
      <w:pPr>
        <w:pStyle w:val="Normal"/>
        <w:spacing w:lineRule="auto" w:line="360"/>
        <w:jc w:val="both"/>
        <w:rPr>
          <w:sz w:val="24"/>
          <w:szCs w:val="24"/>
        </w:rPr>
      </w:pPr>
      <w:r>
        <w:rPr>
          <w:sz w:val="24"/>
          <w:szCs w:val="24"/>
        </w:rPr>
      </w:r>
    </w:p>
    <w:p>
      <w:pPr>
        <w:pStyle w:val="Normal"/>
        <w:spacing w:lineRule="auto" w:line="360"/>
        <w:jc w:val="both"/>
        <w:rPr>
          <w:sz w:val="24"/>
          <w:szCs w:val="24"/>
        </w:rPr>
      </w:pPr>
      <w:r>
        <w:rPr>
          <w:sz w:val="24"/>
          <w:szCs w:val="24"/>
        </w:rPr>
        <w:t>Pemetaan tersebut menunjukkan bahwa teori yang digunakan dalam penelitian tidak berdiri sendiri, tetapi memiliki hubungan langsung dengan fitur yang terdapat pada sistem. Repository Sumber Aquarium PGK sendiri mendokumentasikan modul aplikasi berupa login, dashboard, stok ikan, tambah ikan, pencatatan penjualan, histori penjualan, pencatatan kematian, histori kematian, dan profil/CEO.</w:t>
      </w:r>
    </w:p>
    <w:p>
      <w:pPr>
        <w:pStyle w:val="Normal"/>
        <w:spacing w:lineRule="auto" w:line="360"/>
        <w:jc w:val="both"/>
        <w:rPr>
          <w:sz w:val="24"/>
          <w:szCs w:val="24"/>
        </w:rPr>
      </w:pPr>
      <w:r>
        <w:rPr>
          <w:sz w:val="24"/>
          <w:szCs w:val="24"/>
        </w:rPr>
      </w:r>
    </w:p>
    <w:p>
      <w:pPr>
        <w:pStyle w:val="ListParagraph"/>
        <w:numPr>
          <w:ilvl w:val="1"/>
          <w:numId w:val="8"/>
        </w:numPr>
        <w:spacing w:lineRule="auto" w:line="360"/>
        <w:jc w:val="both"/>
        <w:rPr>
          <w:b/>
          <w:bCs/>
          <w:sz w:val="24"/>
          <w:szCs w:val="24"/>
        </w:rPr>
      </w:pPr>
      <w:r>
        <w:rPr>
          <w:b/>
          <w:bCs/>
          <w:sz w:val="24"/>
          <w:szCs w:val="24"/>
        </w:rPr>
        <w:t>Kerangka Pemikiran</w:t>
      </w:r>
    </w:p>
    <w:p>
      <w:pPr>
        <w:pStyle w:val="Normal"/>
        <w:spacing w:lineRule="auto" w:line="360"/>
        <w:ind w:firstLine="360"/>
        <w:jc w:val="both"/>
        <w:rPr>
          <w:sz w:val="24"/>
          <w:szCs w:val="24"/>
        </w:rPr>
      </w:pPr>
      <w:r>
        <w:rPr>
          <w:sz w:val="24"/>
          <w:szCs w:val="24"/>
        </w:rPr>
        <w:t>Berdasarkan tinjauan pustaka dan karakteristik permasalahan yang dibahas, kerangka pemikiran proyek dapat digambarkan sebagai berikut :</w:t>
      </w:r>
    </w:p>
    <w:p>
      <w:pPr>
        <w:pStyle w:val="Normal"/>
        <w:spacing w:lineRule="auto" w:line="360"/>
        <w:jc w:val="center"/>
        <w:rPr>
          <w:sz w:val="24"/>
          <w:szCs w:val="24"/>
        </w:rPr>
      </w:pPr>
      <w:r>
        <w:rPr/>
        <w:drawing>
          <wp:inline distT="0" distB="0" distL="0" distR="0">
            <wp:extent cx="2686050" cy="402907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2686050" cy="4029075"/>
                    </a:xfrm>
                    <a:prstGeom prst="rect">
                      <a:avLst/>
                    </a:prstGeom>
                    <a:noFill/>
                  </pic:spPr>
                </pic:pic>
              </a:graphicData>
            </a:graphic>
          </wp:inline>
        </w:drawing>
      </w:r>
    </w:p>
    <w:p>
      <w:pPr>
        <w:pStyle w:val="Normal"/>
        <w:spacing w:lineRule="auto" w:line="360"/>
        <w:jc w:val="center"/>
        <w:rPr/>
      </w:pPr>
      <w:r>
        <w:rPr>
          <w:b/>
          <w:bCs/>
        </w:rPr>
        <w:t xml:space="preserve">Gambar 2.14. </w:t>
      </w:r>
      <w:r>
        <w:rPr/>
        <w:t>Kerangka Pemikiran</w:t>
      </w:r>
    </w:p>
    <w:p>
      <w:pPr>
        <w:pStyle w:val="Normal"/>
        <w:spacing w:lineRule="auto" w:line="360"/>
        <w:jc w:val="center"/>
        <w:rPr/>
      </w:pPr>
      <w:r>
        <w:rPr/>
      </w:r>
    </w:p>
    <w:p>
      <w:pPr>
        <w:pStyle w:val="Normal"/>
        <w:spacing w:lineRule="auto" w:line="360"/>
        <w:ind w:firstLine="720"/>
        <w:jc w:val="both"/>
        <w:rPr>
          <w:sz w:val="24"/>
          <w:szCs w:val="24"/>
        </w:rPr>
      </w:pPr>
      <w:r>
        <w:rPr>
          <w:sz w:val="24"/>
          <w:szCs w:val="24"/>
        </w:rPr>
        <w:t>Dengan kerangka tersebut, posisi sistem yang dikembangkan bukan hanya sebagai tempat penyimpanan data stok, tetapi sebagai sistem yang menghubungkan aktivitas operasional dengan perubahan data persediaan.</w:t>
      </w:r>
    </w:p>
    <w:p>
      <w:pPr>
        <w:pStyle w:val="Normal"/>
        <w:spacing w:lineRule="auto" w:line="360"/>
        <w:jc w:val="both"/>
        <w:rPr>
          <w:sz w:val="24"/>
          <w:szCs w:val="24"/>
        </w:rPr>
      </w:pPr>
      <w:r>
        <w:rPr>
          <w:sz w:val="24"/>
          <w:szCs w:val="24"/>
        </w:rPr>
      </w:r>
    </w:p>
    <w:p>
      <w:pPr>
        <w:pStyle w:val="ListParagraph"/>
        <w:numPr>
          <w:ilvl w:val="1"/>
          <w:numId w:val="8"/>
        </w:numPr>
        <w:spacing w:lineRule="auto" w:line="360"/>
        <w:jc w:val="both"/>
        <w:rPr>
          <w:b/>
          <w:bCs/>
          <w:sz w:val="24"/>
          <w:szCs w:val="24"/>
        </w:rPr>
      </w:pPr>
      <w:r>
        <w:rPr>
          <w:b/>
          <w:bCs/>
          <w:sz w:val="24"/>
          <w:szCs w:val="24"/>
        </w:rPr>
        <w:t>Posisi Proyek Terhadap Literatur</w:t>
      </w:r>
    </w:p>
    <w:p>
      <w:pPr>
        <w:pStyle w:val="Normal"/>
        <w:spacing w:lineRule="auto" w:line="360"/>
        <w:ind w:firstLine="360"/>
        <w:jc w:val="both"/>
        <w:rPr>
          <w:b/>
          <w:bCs/>
          <w:sz w:val="24"/>
          <w:szCs w:val="24"/>
        </w:rPr>
      </w:pPr>
      <w:r>
        <w:rPr>
          <w:sz w:val="24"/>
          <w:szCs w:val="24"/>
        </w:rPr>
        <w:t>Berdasarkan kajian teori dan penelitian terdahulu, sebagian besar penelitian mengenai sistem persediaan berbasis web berfokus pada pencatatan barang masuk dan keluar serta penyajian informasi stok. Penelitian mengenai monitoring ikan hias juga telah dilakukan, salah satunya pada PD. Galuh Putra Mandiri.</w:t>
      </w:r>
    </w:p>
    <w:p>
      <w:pPr>
        <w:pStyle w:val="Normal"/>
        <w:spacing w:lineRule="auto" w:line="360"/>
        <w:ind w:firstLine="360"/>
        <w:rPr>
          <w:sz w:val="24"/>
          <w:szCs w:val="24"/>
        </w:rPr>
      </w:pPr>
      <w:r>
        <w:rPr>
          <w:sz w:val="24"/>
          <w:szCs w:val="24"/>
        </w:rPr>
        <w:t>Proyek Sumber Aquarium PGK memiliki kesamaan dengan penelitian tersebut dalam hal penggunaan sistem berbasis web untuk membantu pengelolaan persediaan. Namun, sistem yang dikembangkan disesuaikan dengan kebutuhan operasional toko ikan hias, terutama dengan memasukkan mortalitas ikan sebagai salah satu sumber perubahan stok.</w:t>
      </w:r>
    </w:p>
    <w:p>
      <w:pPr>
        <w:pStyle w:val="Normal"/>
        <w:spacing w:lineRule="auto" w:line="360"/>
        <w:ind w:firstLine="360"/>
        <w:rPr>
          <w:sz w:val="24"/>
          <w:szCs w:val="24"/>
        </w:rPr>
      </w:pPr>
      <w:r>
        <w:rPr>
          <w:sz w:val="24"/>
          <w:szCs w:val="24"/>
        </w:rPr>
        <w:t>Selain itu, sistem menggabungkan modul persediaan, penjualan, mortalitas, histori, dashboard, dan autentikasi dalam satu platform. Pada sisi teknis, sistem juga menerapkan database relasional PostgreSQL, transaksi database, row locking, password hashing, session authentication, parameterized query, dan rate limiting.</w:t>
      </w:r>
    </w:p>
    <w:p>
      <w:pPr>
        <w:pStyle w:val="Normal"/>
        <w:spacing w:lineRule="auto" w:line="360"/>
        <w:ind w:firstLine="360"/>
        <w:rPr>
          <w:sz w:val="24"/>
          <w:szCs w:val="24"/>
        </w:rPr>
      </w:pPr>
      <w:r>
        <w:rPr>
          <w:sz w:val="24"/>
          <w:szCs w:val="24"/>
        </w:rPr>
        <w:t>Dengan demikian, tinjauan pustaka ini menjadi dasar konseptual bagi perancangan dan implementasi Sistem Informasi Monitoring Stok Ikan Berbasis Web pada Sumber Aquarium PGK.</w:t>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w:r>
    </w:p>
    <w:p>
      <w:pPr>
        <w:pStyle w:val="Normal"/>
        <w:spacing w:lineRule="auto" w:line="360"/>
        <w:jc w:val="center"/>
        <w:rPr>
          <w:b/>
          <w:bCs/>
          <w:sz w:val="24"/>
          <w:szCs w:val="24"/>
        </w:rPr>
      </w:pPr>
      <w:r>
        <w:rPr>
          <w:b/>
          <w:bCs/>
          <w:sz w:val="24"/>
          <w:szCs w:val="24"/>
        </w:rPr>
        <w:t>LAMPIRAN</w:t>
      </w:r>
    </w:p>
    <w:p>
      <w:pPr>
        <w:pStyle w:val="ListParagraph"/>
        <w:widowControl/>
        <w:numPr>
          <w:ilvl w:val="0"/>
          <w:numId w:val="13"/>
        </w:numPr>
        <w:spacing w:lineRule="auto" w:line="360"/>
        <w:rPr>
          <w:sz w:val="24"/>
          <w:szCs w:val="24"/>
        </w:rPr>
      </w:pPr>
      <w:r>
        <w:rPr>
          <w:sz w:val="24"/>
          <w:szCs w:val="24"/>
        </w:rPr>
        <w:t>Surat Pernyataan</w:t>
      </w:r>
    </w:p>
    <w:p>
      <w:pPr>
        <w:pStyle w:val="ListParagraph"/>
        <w:spacing w:lineRule="auto" w:line="360"/>
        <w:rPr>
          <w:sz w:val="24"/>
          <w:szCs w:val="24"/>
        </w:rPr>
      </w:pPr>
      <w:r>
        <w:rPr>
          <w:sz w:val="24"/>
          <w:szCs w:val="24"/>
        </w:rPr>
      </w:r>
    </w:p>
    <w:p>
      <w:pPr>
        <w:pStyle w:val="ListParagraph"/>
        <w:spacing w:lineRule="auto" w:line="360"/>
        <w:ind w:start="709"/>
        <w:jc w:val="center"/>
        <w:rPr>
          <w:b/>
          <w:bCs/>
          <w:sz w:val="24"/>
          <w:szCs w:val="24"/>
        </w:rPr>
      </w:pPr>
      <w:r>
        <w:rPr>
          <w:b/>
          <w:bCs/>
          <w:sz w:val="24"/>
          <w:szCs w:val="24"/>
        </w:rPr>
        <w:t>SURAT PERNYATAAN</w:t>
      </w:r>
    </w:p>
    <w:p>
      <w:pPr>
        <w:pStyle w:val="ListParagraph"/>
        <w:spacing w:lineRule="auto" w:line="360"/>
        <w:ind w:start="0"/>
        <w:rPr>
          <w:sz w:val="24"/>
          <w:szCs w:val="24"/>
        </w:rPr>
      </w:pPr>
      <w:r>
        <w:rPr>
          <w:sz w:val="24"/>
          <w:szCs w:val="24"/>
        </w:rPr>
      </w:r>
    </w:p>
    <w:p>
      <w:pPr>
        <w:pStyle w:val="ListParagraph"/>
        <w:spacing w:lineRule="auto" w:line="360"/>
        <w:ind w:start="709"/>
        <w:jc w:val="both"/>
        <w:rPr>
          <w:sz w:val="24"/>
          <w:szCs w:val="24"/>
        </w:rPr>
      </w:pPr>
      <w:r>
        <w:rPr>
          <w:sz w:val="24"/>
          <w:szCs w:val="24"/>
        </w:rPr>
        <w:t>Kami yang bertandatangan dibawah ini:</w:t>
      </w:r>
    </w:p>
    <w:tbl>
      <w:tblPr>
        <w:tblStyle w:val="TableGrid"/>
        <w:tblW w:w="73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62"/>
        <w:gridCol w:w="1132"/>
        <w:gridCol w:w="285"/>
        <w:gridCol w:w="5387"/>
      </w:tblGrid>
      <w:tr>
        <w:trPr/>
        <w:tc>
          <w:tcPr>
            <w:tcW w:w="562"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1</w:t>
            </w:r>
          </w:p>
        </w:tc>
        <w:tc>
          <w:tcPr>
            <w:tcW w:w="1132"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Nama</w:t>
            </w:r>
          </w:p>
        </w:tc>
        <w:tc>
          <w:tcPr>
            <w:tcW w:w="285"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w:t>
            </w:r>
          </w:p>
        </w:tc>
        <w:tc>
          <w:tcPr>
            <w:tcW w:w="5387" w:type="dxa"/>
            <w:tcBorders>
              <w:top w:val="nil"/>
              <w:start w:val="nil"/>
              <w:bottom w:val="nil"/>
              <w:end w:val="nil"/>
            </w:tcBorders>
          </w:tcPr>
          <w:p>
            <w:pPr>
              <w:pStyle w:val="Normal"/>
              <w:suppressAutoHyphens w:val="true"/>
              <w:spacing w:before="0" w:after="0"/>
              <w:jc w:val="start"/>
              <w:rPr>
                <w:sz w:val="24"/>
                <w:szCs w:val="24"/>
              </w:rPr>
            </w:pPr>
            <w:r>
              <w:rPr>
                <w:sz w:val="24"/>
                <w:szCs w:val="24"/>
                <w:lang w:eastAsia="en-US" w:bidi="ar-SA"/>
              </w:rPr>
              <w:t>Dimas</w:t>
            </w:r>
          </w:p>
        </w:tc>
      </w:tr>
      <w:tr>
        <w:trPr/>
        <w:tc>
          <w:tcPr>
            <w:tcW w:w="562"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rPr>
            </w:r>
          </w:p>
        </w:tc>
        <w:tc>
          <w:tcPr>
            <w:tcW w:w="1132"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NIM</w:t>
            </w:r>
          </w:p>
        </w:tc>
        <w:tc>
          <w:tcPr>
            <w:tcW w:w="285"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w:t>
            </w:r>
          </w:p>
        </w:tc>
        <w:tc>
          <w:tcPr>
            <w:tcW w:w="5387"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050039851</w:t>
            </w:r>
          </w:p>
        </w:tc>
      </w:tr>
      <w:tr>
        <w:trPr/>
        <w:tc>
          <w:tcPr>
            <w:tcW w:w="562"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2</w:t>
            </w:r>
          </w:p>
        </w:tc>
        <w:tc>
          <w:tcPr>
            <w:tcW w:w="1132"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Nama</w:t>
            </w:r>
          </w:p>
        </w:tc>
        <w:tc>
          <w:tcPr>
            <w:tcW w:w="285"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w:t>
            </w:r>
          </w:p>
        </w:tc>
        <w:tc>
          <w:tcPr>
            <w:tcW w:w="5387" w:type="dxa"/>
            <w:tcBorders>
              <w:top w:val="nil"/>
              <w:start w:val="nil"/>
              <w:bottom w:val="nil"/>
              <w:end w:val="nil"/>
            </w:tcBorders>
          </w:tcPr>
          <w:p>
            <w:pPr>
              <w:pStyle w:val="Normal"/>
              <w:suppressAutoHyphens w:val="true"/>
              <w:spacing w:before="0" w:after="0"/>
              <w:jc w:val="start"/>
              <w:rPr>
                <w:sz w:val="24"/>
                <w:szCs w:val="24"/>
              </w:rPr>
            </w:pPr>
            <w:r>
              <w:rPr>
                <w:sz w:val="24"/>
                <w:szCs w:val="24"/>
                <w:lang w:eastAsia="en-US" w:bidi="ar-SA"/>
              </w:rPr>
              <w:t>Dhea Handanur Aini</w:t>
            </w:r>
          </w:p>
        </w:tc>
      </w:tr>
      <w:tr>
        <w:trPr/>
        <w:tc>
          <w:tcPr>
            <w:tcW w:w="562"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rPr>
            </w:r>
          </w:p>
        </w:tc>
        <w:tc>
          <w:tcPr>
            <w:tcW w:w="1132"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NIM</w:t>
            </w:r>
          </w:p>
        </w:tc>
        <w:tc>
          <w:tcPr>
            <w:tcW w:w="285"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w:t>
            </w:r>
          </w:p>
        </w:tc>
        <w:tc>
          <w:tcPr>
            <w:tcW w:w="5387"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050417407</w:t>
            </w:r>
          </w:p>
        </w:tc>
      </w:tr>
      <w:tr>
        <w:trPr>
          <w:trHeight w:val="221" w:hRule="atLeast"/>
        </w:trPr>
        <w:tc>
          <w:tcPr>
            <w:tcW w:w="562"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3</w:t>
            </w:r>
          </w:p>
        </w:tc>
        <w:tc>
          <w:tcPr>
            <w:tcW w:w="1132"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Nama</w:t>
            </w:r>
          </w:p>
        </w:tc>
        <w:tc>
          <w:tcPr>
            <w:tcW w:w="285"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w:t>
            </w:r>
          </w:p>
        </w:tc>
        <w:tc>
          <w:tcPr>
            <w:tcW w:w="5387" w:type="dxa"/>
            <w:tcBorders>
              <w:top w:val="nil"/>
              <w:start w:val="nil"/>
              <w:bottom w:val="nil"/>
              <w:end w:val="nil"/>
            </w:tcBorders>
          </w:tcPr>
          <w:p>
            <w:pPr>
              <w:pStyle w:val="Normal"/>
              <w:suppressAutoHyphens w:val="true"/>
              <w:spacing w:before="0" w:after="0"/>
              <w:jc w:val="start"/>
              <w:rPr>
                <w:sz w:val="24"/>
                <w:szCs w:val="24"/>
              </w:rPr>
            </w:pPr>
            <w:r>
              <w:rPr>
                <w:sz w:val="24"/>
                <w:szCs w:val="24"/>
                <w:lang w:eastAsia="en-US" w:bidi="ar-SA"/>
              </w:rPr>
              <w:t>Kamaludin</w:t>
            </w:r>
          </w:p>
        </w:tc>
      </w:tr>
      <w:tr>
        <w:trPr/>
        <w:tc>
          <w:tcPr>
            <w:tcW w:w="562"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rPr>
            </w:r>
          </w:p>
        </w:tc>
        <w:tc>
          <w:tcPr>
            <w:tcW w:w="1132"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NIM</w:t>
            </w:r>
          </w:p>
        </w:tc>
        <w:tc>
          <w:tcPr>
            <w:tcW w:w="285"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w:t>
            </w:r>
          </w:p>
        </w:tc>
        <w:tc>
          <w:tcPr>
            <w:tcW w:w="5387"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050595262</w:t>
            </w:r>
          </w:p>
        </w:tc>
      </w:tr>
      <w:tr>
        <w:trPr/>
        <w:tc>
          <w:tcPr>
            <w:tcW w:w="562"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4</w:t>
            </w:r>
          </w:p>
        </w:tc>
        <w:tc>
          <w:tcPr>
            <w:tcW w:w="1132"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Nama</w:t>
            </w:r>
          </w:p>
        </w:tc>
        <w:tc>
          <w:tcPr>
            <w:tcW w:w="285"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w:t>
            </w:r>
          </w:p>
        </w:tc>
        <w:tc>
          <w:tcPr>
            <w:tcW w:w="5387" w:type="dxa"/>
            <w:tcBorders>
              <w:top w:val="nil"/>
              <w:start w:val="nil"/>
              <w:bottom w:val="nil"/>
              <w:end w:val="nil"/>
            </w:tcBorders>
          </w:tcPr>
          <w:p>
            <w:pPr>
              <w:pStyle w:val="Normal"/>
              <w:suppressAutoHyphens w:val="true"/>
              <w:spacing w:before="0" w:after="0"/>
              <w:jc w:val="start"/>
              <w:rPr>
                <w:sz w:val="24"/>
                <w:szCs w:val="24"/>
              </w:rPr>
            </w:pPr>
            <w:r>
              <w:rPr>
                <w:sz w:val="24"/>
                <w:szCs w:val="24"/>
                <w:lang w:eastAsia="en-US" w:bidi="ar-SA"/>
              </w:rPr>
              <w:t>Muhamad Arpan Kurnia</w:t>
            </w:r>
          </w:p>
        </w:tc>
      </w:tr>
      <w:tr>
        <w:trPr/>
        <w:tc>
          <w:tcPr>
            <w:tcW w:w="562"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rPr>
            </w:r>
          </w:p>
        </w:tc>
        <w:tc>
          <w:tcPr>
            <w:tcW w:w="1132"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NIM</w:t>
            </w:r>
          </w:p>
        </w:tc>
        <w:tc>
          <w:tcPr>
            <w:tcW w:w="285"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w:t>
            </w:r>
          </w:p>
        </w:tc>
        <w:tc>
          <w:tcPr>
            <w:tcW w:w="5387" w:type="dxa"/>
            <w:tcBorders>
              <w:top w:val="nil"/>
              <w:start w:val="nil"/>
              <w:bottom w:val="nil"/>
              <w:end w:val="nil"/>
            </w:tcBorders>
          </w:tcPr>
          <w:p>
            <w:pPr>
              <w:pStyle w:val="ListParagraph"/>
              <w:suppressAutoHyphens w:val="true"/>
              <w:spacing w:before="0" w:after="0"/>
              <w:ind w:start="0"/>
              <w:contextualSpacing/>
              <w:jc w:val="start"/>
              <w:rPr>
                <w:sz w:val="24"/>
                <w:szCs w:val="24"/>
              </w:rPr>
            </w:pPr>
            <w:r>
              <w:rPr>
                <w:sz w:val="24"/>
                <w:szCs w:val="24"/>
                <w:lang w:eastAsia="en-US" w:bidi="ar-SA"/>
              </w:rPr>
              <w:t>051102736</w:t>
            </w:r>
          </w:p>
        </w:tc>
      </w:tr>
    </w:tbl>
    <w:p>
      <w:pPr>
        <w:pStyle w:val="ListParagraph"/>
        <w:spacing w:lineRule="auto" w:line="360"/>
        <w:ind w:start="0"/>
        <w:rPr>
          <w:sz w:val="24"/>
          <w:szCs w:val="24"/>
        </w:rPr>
      </w:pPr>
      <w:r>
        <w:rPr>
          <w:sz w:val="24"/>
          <w:szCs w:val="24"/>
        </w:rPr>
      </w:r>
    </w:p>
    <w:p>
      <w:pPr>
        <w:pStyle w:val="Normal"/>
        <w:spacing w:lineRule="auto" w:line="360"/>
        <w:jc w:val="both"/>
        <w:rPr>
          <w:sz w:val="24"/>
          <w:szCs w:val="24"/>
          <w:lang w:val="nl-NL"/>
        </w:rPr>
      </w:pPr>
      <w:r>
        <w:rPr>
          <w:sz w:val="24"/>
          <w:szCs w:val="24"/>
        </w:rPr>
        <w:t xml:space="preserve">Dengan ini menyatakan bahwa produk yang kami buat dan ajukan dalam </w:t>
      </w:r>
      <w:r>
        <w:rPr>
          <w:i/>
          <w:iCs/>
          <w:sz w:val="24"/>
          <w:szCs w:val="24"/>
        </w:rPr>
        <w:t>Captone Project</w:t>
      </w:r>
      <w:r>
        <w:rPr>
          <w:sz w:val="24"/>
          <w:szCs w:val="24"/>
        </w:rPr>
        <w:t xml:space="preserve"> dengan judul ‘</w:t>
      </w:r>
      <w:r>
        <w:rPr>
          <w:b/>
          <w:bCs/>
          <w:sz w:val="24"/>
          <w:szCs w:val="24"/>
        </w:rPr>
        <w:t xml:space="preserve">Perancangan dan Implementasi Sistem Informasi Monitoring Stok Ikan Berbasis Web pada Toko Sumber Aquarium PGK’ </w:t>
      </w:r>
      <w:r>
        <w:rPr>
          <w:sz w:val="24"/>
          <w:szCs w:val="24"/>
        </w:rPr>
        <w:t xml:space="preserve">adalah hasil orisinal yang dibuat oleh tim kami. </w:t>
      </w:r>
      <w:r>
        <w:rPr>
          <w:sz w:val="24"/>
          <w:szCs w:val="24"/>
          <w:lang w:val="nl-NL"/>
        </w:rPr>
        <w:t>Produk ini bukan merupakan plagiat dan tidak melanggar hak cipta pihak manapun. Semua ide, desain dan implementasi yang terdapat dalam produk ini sepenuhnya merupakan karya asli kami.</w:t>
      </w:r>
    </w:p>
    <w:p>
      <w:pPr>
        <w:pStyle w:val="Normal"/>
        <w:spacing w:lineRule="auto" w:line="360"/>
        <w:jc w:val="both"/>
        <w:rPr>
          <w:sz w:val="24"/>
          <w:szCs w:val="24"/>
          <w:lang w:val="nl-NL"/>
        </w:rPr>
      </w:pPr>
      <w:r>
        <w:rPr>
          <w:sz w:val="24"/>
          <w:szCs w:val="24"/>
          <w:lang w:val="nl-NL"/>
        </w:rPr>
        <w:t>Demikian surat pernyataan ini kami buat dengan sebenar-benarnya untuk dapat dipergunakan sebagaimana mestinya.</w:t>
      </w:r>
    </w:p>
    <w:p>
      <w:pPr>
        <w:pStyle w:val="ListParagraph"/>
        <w:spacing w:lineRule="auto" w:line="360"/>
        <w:ind w:start="709"/>
        <w:jc w:val="both"/>
        <w:rPr>
          <w:sz w:val="24"/>
          <w:szCs w:val="24"/>
          <w:lang w:val="nl-NL"/>
        </w:rPr>
      </w:pPr>
      <w:r>
        <w:rPr>
          <w:sz w:val="24"/>
          <w:szCs w:val="24"/>
          <w:lang w:val="nl-NL"/>
        </w:rPr>
      </w:r>
    </w:p>
    <w:p>
      <w:pPr>
        <w:pStyle w:val="ListParagraph"/>
        <w:spacing w:lineRule="auto" w:line="360"/>
        <w:ind w:start="5103"/>
        <w:jc w:val="both"/>
        <w:rPr>
          <w:sz w:val="24"/>
          <w:szCs w:val="24"/>
          <w:lang w:val="nl-NL"/>
        </w:rPr>
      </w:pPr>
      <w:r>
        <w:rPr>
          <w:sz w:val="24"/>
          <w:szCs w:val="24"/>
          <w:lang w:val="nl-NL"/>
        </w:rPr>
        <w:t>Penajam, 03 Oktober 2026</w:t>
      </w:r>
    </w:p>
    <w:p>
      <w:pPr>
        <w:pStyle w:val="ListParagraph"/>
        <w:spacing w:lineRule="auto" w:line="360"/>
        <w:ind w:start="5103"/>
        <w:jc w:val="both"/>
        <w:rPr>
          <w:sz w:val="24"/>
          <w:szCs w:val="24"/>
        </w:rPr>
      </w:pPr>
      <w:r>
        <w:rPr>
          <w:sz w:val="24"/>
          <w:szCs w:val="24"/>
        </w:rPr>
        <w:t xml:space="preserve">Hormat kami, </w:t>
      </w:r>
    </w:p>
    <w:tbl>
      <w:tblPr>
        <w:tblStyle w:val="TableGrid"/>
        <w:tblW w:w="9357" w:type="dxa"/>
        <w:jc w:val="start"/>
        <w:tblInd w:w="-993" w:type="dxa"/>
        <w:tblLayout w:type="fixed"/>
        <w:tblCellMar>
          <w:top w:w="0" w:type="dxa"/>
          <w:start w:w="108" w:type="dxa"/>
          <w:bottom w:w="0" w:type="dxa"/>
          <w:end w:w="108" w:type="dxa"/>
        </w:tblCellMar>
        <w:tblLook w:noHBand="0" w:noVBand="1" w:firstColumn="1" w:lastRow="0" w:lastColumn="0" w:firstRow="1" w:val="04a0"/>
      </w:tblPr>
      <w:tblGrid>
        <w:gridCol w:w="2330"/>
        <w:gridCol w:w="2124"/>
        <w:gridCol w:w="168"/>
        <w:gridCol w:w="2183"/>
        <w:gridCol w:w="2552"/>
      </w:tblGrid>
      <w:tr>
        <w:trPr/>
        <w:tc>
          <w:tcPr>
            <w:tcW w:w="2330" w:type="dxa"/>
            <w:tcBorders>
              <w:top w:val="nil"/>
              <w:start w:val="nil"/>
              <w:bottom w:val="nil"/>
              <w:end w:val="nil"/>
            </w:tcBorders>
          </w:tcPr>
          <w:p>
            <w:pPr>
              <w:pStyle w:val="Normal"/>
              <w:suppressAutoHyphens w:val="true"/>
              <w:spacing w:before="0" w:after="0"/>
              <w:jc w:val="center"/>
              <w:rPr>
                <w:sz w:val="24"/>
                <w:szCs w:val="24"/>
              </w:rPr>
            </w:pPr>
            <w:r>
              <w:rPr>
                <w:sz w:val="24"/>
                <w:szCs w:val="24"/>
                <w:lang w:eastAsia="en-US" w:bidi="ar-SA"/>
              </w:rPr>
              <w:t>Anggota 1</w:t>
            </w:r>
          </w:p>
        </w:tc>
        <w:tc>
          <w:tcPr>
            <w:tcW w:w="2292" w:type="dxa"/>
            <w:gridSpan w:val="2"/>
            <w:tcBorders>
              <w:top w:val="nil"/>
              <w:start w:val="nil"/>
              <w:bottom w:val="nil"/>
              <w:end w:val="nil"/>
            </w:tcBorders>
          </w:tcPr>
          <w:p>
            <w:pPr>
              <w:pStyle w:val="Normal"/>
              <w:suppressAutoHyphens w:val="true"/>
              <w:spacing w:before="0" w:after="0"/>
              <w:jc w:val="center"/>
              <w:rPr>
                <w:sz w:val="24"/>
                <w:szCs w:val="24"/>
              </w:rPr>
            </w:pPr>
            <w:r>
              <w:rPr>
                <w:sz w:val="24"/>
                <w:szCs w:val="24"/>
                <w:lang w:eastAsia="en-US" w:bidi="ar-SA"/>
              </w:rPr>
              <w:t>Anggota 2</w:t>
            </w:r>
          </w:p>
        </w:tc>
        <w:tc>
          <w:tcPr>
            <w:tcW w:w="2183" w:type="dxa"/>
            <w:tcBorders>
              <w:top w:val="nil"/>
              <w:start w:val="nil"/>
              <w:bottom w:val="nil"/>
              <w:end w:val="nil"/>
            </w:tcBorders>
          </w:tcPr>
          <w:p>
            <w:pPr>
              <w:pStyle w:val="Normal"/>
              <w:suppressAutoHyphens w:val="true"/>
              <w:spacing w:before="0" w:after="0"/>
              <w:jc w:val="center"/>
              <w:rPr>
                <w:sz w:val="24"/>
                <w:szCs w:val="24"/>
              </w:rPr>
            </w:pPr>
            <w:r>
              <w:rPr>
                <w:sz w:val="24"/>
                <w:szCs w:val="24"/>
                <w:lang w:eastAsia="en-US" w:bidi="ar-SA"/>
              </w:rPr>
              <w:t>Anggota 3</w:t>
            </w:r>
          </w:p>
        </w:tc>
        <w:tc>
          <w:tcPr>
            <w:tcW w:w="2552" w:type="dxa"/>
            <w:tcBorders>
              <w:top w:val="nil"/>
              <w:start w:val="nil"/>
              <w:bottom w:val="nil"/>
              <w:end w:val="nil"/>
            </w:tcBorders>
          </w:tcPr>
          <w:p>
            <w:pPr>
              <w:pStyle w:val="Normal"/>
              <w:suppressAutoHyphens w:val="true"/>
              <w:spacing w:before="0" w:after="0"/>
              <w:jc w:val="center"/>
              <w:rPr>
                <w:sz w:val="24"/>
                <w:szCs w:val="24"/>
              </w:rPr>
            </w:pPr>
            <w:r>
              <w:drawing>
                <wp:anchor distT="0" distB="0" distL="0" distR="0" simplePos="0" relativeHeight="7" behindDoc="1" locked="0" layoutInCell="1" allowOverlap="1">
                  <wp:simplePos x="0" y="0"/>
                  <wp:positionH relativeFrom="column">
                    <wp:posOffset>104140</wp:posOffset>
                  </wp:positionH>
                  <wp:positionV relativeFrom="paragraph">
                    <wp:posOffset>95250</wp:posOffset>
                  </wp:positionV>
                  <wp:extent cx="1370965" cy="814070"/>
                  <wp:effectExtent l="0" t="0" r="0" b="0"/>
                  <wp:wrapNone/>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8"/>
                          <a:stretch>
                            <a:fillRect/>
                          </a:stretch>
                        </pic:blipFill>
                        <pic:spPr bwMode="auto">
                          <a:xfrm>
                            <a:off x="0" y="0"/>
                            <a:ext cx="1370965" cy="814070"/>
                          </a:xfrm>
                          <a:prstGeom prst="rect">
                            <a:avLst/>
                          </a:prstGeom>
                          <a:noFill/>
                        </pic:spPr>
                      </pic:pic>
                    </a:graphicData>
                  </a:graphic>
                </wp:anchor>
              </w:drawing>
            </w:r>
            <w:r>
              <w:rPr>
                <w:sz w:val="24"/>
                <w:szCs w:val="24"/>
                <w:lang w:eastAsia="en-US" w:bidi="ar-SA"/>
              </w:rPr>
              <w:t>Anggota 4</w:t>
            </w:r>
          </w:p>
        </w:tc>
      </w:tr>
      <w:tr>
        <w:trPr>
          <w:trHeight w:val="834" w:hRule="atLeast"/>
        </w:trPr>
        <w:tc>
          <w:tcPr>
            <w:tcW w:w="2330" w:type="dxa"/>
            <w:tcBorders>
              <w:top w:val="nil"/>
              <w:start w:val="nil"/>
              <w:bottom w:val="nil"/>
              <w:end w:val="nil"/>
            </w:tcBorders>
          </w:tcPr>
          <w:p>
            <w:pPr>
              <w:pStyle w:val="Normal"/>
              <w:suppressAutoHyphens w:val="true"/>
              <w:spacing w:before="0" w:after="0"/>
              <w:jc w:val="center"/>
              <w:rPr>
                <w:sz w:val="24"/>
                <w:szCs w:val="24"/>
              </w:rPr>
            </w:pPr>
            <w:r>
              <w:rPr>
                <w:sz w:val="24"/>
                <w:szCs w:val="24"/>
              </w:rPr>
              <w:drawing>
                <wp:anchor distT="0" distB="0" distL="0" distR="0" simplePos="0" relativeHeight="9" behindDoc="0" locked="0" layoutInCell="1" allowOverlap="1">
                  <wp:simplePos x="0" y="0"/>
                  <wp:positionH relativeFrom="column">
                    <wp:posOffset>398145</wp:posOffset>
                  </wp:positionH>
                  <wp:positionV relativeFrom="paragraph">
                    <wp:posOffset>65405</wp:posOffset>
                  </wp:positionV>
                  <wp:extent cx="552450" cy="419100"/>
                  <wp:effectExtent l="0" t="0" r="0" b="0"/>
                  <wp:wrapNone/>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9"/>
                          <a:stretch>
                            <a:fillRect/>
                          </a:stretch>
                        </pic:blipFill>
                        <pic:spPr bwMode="auto">
                          <a:xfrm>
                            <a:off x="0" y="0"/>
                            <a:ext cx="552450" cy="419100"/>
                          </a:xfrm>
                          <a:prstGeom prst="rect">
                            <a:avLst/>
                          </a:prstGeom>
                          <a:noFill/>
                        </pic:spPr>
                      </pic:pic>
                    </a:graphicData>
                  </a:graphic>
                </wp:anchor>
              </w:drawing>
            </w:r>
          </w:p>
        </w:tc>
        <w:tc>
          <w:tcPr>
            <w:tcW w:w="2124" w:type="dxa"/>
            <w:tcBorders>
              <w:top w:val="nil"/>
              <w:start w:val="nil"/>
              <w:bottom w:val="nil"/>
              <w:end w:val="nil"/>
            </w:tcBorders>
          </w:tcPr>
          <w:p>
            <w:pPr>
              <w:pStyle w:val="Normal"/>
              <w:suppressAutoHyphens w:val="true"/>
              <w:spacing w:before="0" w:after="0"/>
              <w:jc w:val="center"/>
              <w:rPr>
                <w:sz w:val="24"/>
                <w:szCs w:val="24"/>
              </w:rPr>
            </w:pPr>
            <w:r>
              <w:rPr>
                <w:sz w:val="24"/>
                <w:szCs w:val="24"/>
              </w:rPr>
              <mc:AlternateContent>
                <mc:Choice Requires="wps">
                  <w:drawing>
                    <wp:anchor distT="0" distB="0" distL="0" distR="0" simplePos="0" relativeHeight="11" behindDoc="0" locked="0" layoutInCell="1" allowOverlap="1" wp14:anchorId="63A6A501">
                      <wp:simplePos x="0" y="0"/>
                      <wp:positionH relativeFrom="column">
                        <wp:posOffset>152400</wp:posOffset>
                      </wp:positionH>
                      <wp:positionV relativeFrom="paragraph">
                        <wp:posOffset>57785</wp:posOffset>
                      </wp:positionV>
                      <wp:extent cx="933450" cy="476250"/>
                      <wp:effectExtent l="0" t="0" r="0" b="0"/>
                      <wp:wrapNone/>
                      <wp:docPr id="6" name="Picture 1163805430"/>
                      <a:graphic xmlns:a="http://schemas.openxmlformats.org/drawingml/2006/main">
                        <a:graphicData uri="http://schemas.openxmlformats.org/drawingml/2006/picture">
                          <pic:pic xmlns:pic="http://schemas.openxmlformats.org/drawingml/2006/picture">
                            <pic:nvPicPr>
                              <pic:cNvPr id="7" name="Picture 1163805430"/>
                              <pic:cNvPicPr/>
                            </pic:nvPicPr>
                            <pic:blipFill>
                              <a:blip r:embed="rId10"/>
                              <a:stretch/>
                            </pic:blipFill>
                            <pic:spPr>
                              <a:xfrm>
                                <a:off x="0" y="0"/>
                                <a:ext cx="933480" cy="476280"/>
                              </a:xfrm>
                              <a:prstGeom prst="rect">
                                <a:avLst/>
                              </a:prstGeom>
                              <a:noFill/>
                              <a:ln w="0">
                                <a:noFill/>
                              </a:ln>
                              <a:effectLst>
                                <a:softEdge rad="112320"/>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12pt;margin-top:4.55pt;width:73.45pt;height:37.45pt;mso-wrap-style:none;v-text-anchor:middle" wp14:anchorId="63A6A501" type="_x0000_t75">
                      <v:imagedata r:id="rId11" o:detectmouseclick="t"/>
                      <v:stroke color="#3465a4" joinstyle="round" endcap="flat"/>
                      <w10:wrap type="none"/>
                    </v:shape>
                  </w:pict>
                </mc:Fallback>
              </mc:AlternateContent>
            </w:r>
          </w:p>
        </w:tc>
        <w:tc>
          <w:tcPr>
            <w:tcW w:w="2351" w:type="dxa"/>
            <w:gridSpan w:val="2"/>
            <w:tcBorders>
              <w:top w:val="nil"/>
              <w:start w:val="nil"/>
              <w:bottom w:val="nil"/>
              <w:end w:val="nil"/>
            </w:tcBorders>
          </w:tcPr>
          <w:p>
            <w:pPr>
              <w:pStyle w:val="Normal"/>
              <w:suppressAutoHyphens w:val="true"/>
              <w:spacing w:before="0" w:after="0"/>
              <w:jc w:val="center"/>
              <w:rPr>
                <w:sz w:val="24"/>
                <w:szCs w:val="24"/>
              </w:rPr>
            </w:pPr>
            <w:r>
              <w:rPr>
                <w:sz w:val="24"/>
                <w:szCs w:val="24"/>
              </w:rPr>
              <w:drawing>
                <wp:anchor distT="0" distB="0" distL="0" distR="0" simplePos="0" relativeHeight="10" behindDoc="0" locked="0" layoutInCell="1" allowOverlap="1">
                  <wp:simplePos x="0" y="0"/>
                  <wp:positionH relativeFrom="column">
                    <wp:posOffset>549275</wp:posOffset>
                  </wp:positionH>
                  <wp:positionV relativeFrom="paragraph">
                    <wp:posOffset>36830</wp:posOffset>
                  </wp:positionV>
                  <wp:extent cx="657225" cy="466725"/>
                  <wp:effectExtent l="0" t="0" r="0" b="0"/>
                  <wp:wrapNone/>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12"/>
                          <a:stretch>
                            <a:fillRect/>
                          </a:stretch>
                        </pic:blipFill>
                        <pic:spPr bwMode="auto">
                          <a:xfrm>
                            <a:off x="0" y="0"/>
                            <a:ext cx="657225" cy="466725"/>
                          </a:xfrm>
                          <a:prstGeom prst="rect">
                            <a:avLst/>
                          </a:prstGeom>
                          <a:noFill/>
                        </pic:spPr>
                      </pic:pic>
                    </a:graphicData>
                  </a:graphic>
                </wp:anchor>
              </w:drawing>
            </w:r>
          </w:p>
        </w:tc>
        <w:tc>
          <w:tcPr>
            <w:tcW w:w="2552" w:type="dxa"/>
            <w:tcBorders>
              <w:top w:val="nil"/>
              <w:start w:val="nil"/>
              <w:bottom w:val="nil"/>
              <w:end w:val="nil"/>
            </w:tcBorders>
          </w:tcPr>
          <w:p>
            <w:pPr>
              <w:pStyle w:val="Normal"/>
              <w:suppressAutoHyphens w:val="true"/>
              <w:spacing w:before="0" w:after="0"/>
              <w:jc w:val="center"/>
              <w:rPr>
                <w:sz w:val="24"/>
                <w:szCs w:val="24"/>
              </w:rPr>
            </w:pPr>
            <w:r>
              <w:rPr>
                <w:sz w:val="24"/>
                <w:szCs w:val="24"/>
              </w:rPr>
            </w:r>
          </w:p>
        </w:tc>
      </w:tr>
      <w:tr>
        <w:trPr/>
        <w:tc>
          <w:tcPr>
            <w:tcW w:w="2330" w:type="dxa"/>
            <w:tcBorders>
              <w:top w:val="nil"/>
              <w:start w:val="nil"/>
              <w:bottom w:val="nil"/>
              <w:end w:val="nil"/>
            </w:tcBorders>
          </w:tcPr>
          <w:p>
            <w:pPr>
              <w:pStyle w:val="Normal"/>
              <w:suppressAutoHyphens w:val="true"/>
              <w:spacing w:before="0" w:after="0"/>
              <w:jc w:val="center"/>
              <w:rPr>
                <w:sz w:val="24"/>
                <w:szCs w:val="24"/>
              </w:rPr>
            </w:pPr>
            <w:r>
              <w:rPr>
                <w:sz w:val="24"/>
                <w:szCs w:val="24"/>
                <w:lang w:eastAsia="en-US" w:bidi="ar-SA"/>
              </w:rPr>
              <w:t>Dimas</w:t>
            </w:r>
          </w:p>
        </w:tc>
        <w:tc>
          <w:tcPr>
            <w:tcW w:w="2292" w:type="dxa"/>
            <w:gridSpan w:val="2"/>
            <w:tcBorders>
              <w:top w:val="nil"/>
              <w:start w:val="nil"/>
              <w:bottom w:val="nil"/>
              <w:end w:val="nil"/>
            </w:tcBorders>
          </w:tcPr>
          <w:p>
            <w:pPr>
              <w:pStyle w:val="Normal"/>
              <w:suppressAutoHyphens w:val="true"/>
              <w:spacing w:before="0" w:after="0"/>
              <w:jc w:val="center"/>
              <w:rPr>
                <w:sz w:val="24"/>
                <w:szCs w:val="24"/>
              </w:rPr>
            </w:pPr>
            <w:r>
              <w:rPr>
                <w:sz w:val="24"/>
                <w:szCs w:val="24"/>
                <w:lang w:eastAsia="en-US" w:bidi="ar-SA"/>
              </w:rPr>
              <w:t>Dhea Handanur Aini</w:t>
            </w:r>
          </w:p>
        </w:tc>
        <w:tc>
          <w:tcPr>
            <w:tcW w:w="2183" w:type="dxa"/>
            <w:tcBorders>
              <w:top w:val="nil"/>
              <w:start w:val="nil"/>
              <w:bottom w:val="nil"/>
              <w:end w:val="nil"/>
            </w:tcBorders>
          </w:tcPr>
          <w:p>
            <w:pPr>
              <w:pStyle w:val="Normal"/>
              <w:suppressAutoHyphens w:val="true"/>
              <w:spacing w:before="0" w:after="0"/>
              <w:jc w:val="center"/>
              <w:rPr>
                <w:sz w:val="24"/>
                <w:szCs w:val="24"/>
              </w:rPr>
            </w:pPr>
            <w:r>
              <w:rPr>
                <w:sz w:val="24"/>
                <w:szCs w:val="24"/>
                <w:lang w:eastAsia="en-US" w:bidi="ar-SA"/>
              </w:rPr>
              <w:t>Kamaludin</w:t>
            </w:r>
          </w:p>
        </w:tc>
        <w:tc>
          <w:tcPr>
            <w:tcW w:w="2552" w:type="dxa"/>
            <w:tcBorders>
              <w:top w:val="nil"/>
              <w:start w:val="nil"/>
              <w:bottom w:val="nil"/>
              <w:end w:val="nil"/>
            </w:tcBorders>
          </w:tcPr>
          <w:p>
            <w:pPr>
              <w:pStyle w:val="Normal"/>
              <w:suppressAutoHyphens w:val="true"/>
              <w:spacing w:before="0" w:after="0"/>
              <w:jc w:val="center"/>
              <w:rPr>
                <w:sz w:val="24"/>
                <w:szCs w:val="24"/>
              </w:rPr>
            </w:pPr>
            <w:r>
              <w:rPr>
                <w:sz w:val="24"/>
                <w:szCs w:val="24"/>
                <w:lang w:eastAsia="en-US" w:bidi="ar-SA"/>
              </w:rPr>
              <w:t>Muhamad Arpan Kurnia</w:t>
            </w:r>
          </w:p>
        </w:tc>
      </w:tr>
      <w:tr>
        <w:trPr/>
        <w:tc>
          <w:tcPr>
            <w:tcW w:w="2330" w:type="dxa"/>
            <w:tcBorders>
              <w:top w:val="nil"/>
              <w:start w:val="nil"/>
              <w:bottom w:val="nil"/>
              <w:end w:val="nil"/>
            </w:tcBorders>
          </w:tcPr>
          <w:p>
            <w:pPr>
              <w:pStyle w:val="Normal"/>
              <w:suppressAutoHyphens w:val="true"/>
              <w:spacing w:before="0" w:after="0"/>
              <w:jc w:val="center"/>
              <w:rPr>
                <w:sz w:val="24"/>
                <w:szCs w:val="24"/>
              </w:rPr>
            </w:pPr>
            <w:r>
              <w:rPr>
                <w:sz w:val="24"/>
                <w:szCs w:val="24"/>
                <w:lang w:eastAsia="en-US" w:bidi="ar-SA"/>
              </w:rPr>
              <w:t>050039851</w:t>
            </w:r>
          </w:p>
        </w:tc>
        <w:tc>
          <w:tcPr>
            <w:tcW w:w="2292" w:type="dxa"/>
            <w:gridSpan w:val="2"/>
            <w:tcBorders>
              <w:top w:val="nil"/>
              <w:start w:val="nil"/>
              <w:bottom w:val="nil"/>
              <w:end w:val="nil"/>
            </w:tcBorders>
          </w:tcPr>
          <w:p>
            <w:pPr>
              <w:pStyle w:val="Normal"/>
              <w:suppressAutoHyphens w:val="true"/>
              <w:spacing w:before="0" w:after="0"/>
              <w:jc w:val="center"/>
              <w:rPr>
                <w:sz w:val="24"/>
                <w:szCs w:val="24"/>
              </w:rPr>
            </w:pPr>
            <w:r>
              <w:rPr>
                <w:sz w:val="24"/>
                <w:szCs w:val="24"/>
                <w:lang w:eastAsia="en-US" w:bidi="ar-SA"/>
              </w:rPr>
              <w:t>050417407</w:t>
            </w:r>
          </w:p>
        </w:tc>
        <w:tc>
          <w:tcPr>
            <w:tcW w:w="2183" w:type="dxa"/>
            <w:tcBorders>
              <w:top w:val="nil"/>
              <w:start w:val="nil"/>
              <w:bottom w:val="nil"/>
              <w:end w:val="nil"/>
            </w:tcBorders>
          </w:tcPr>
          <w:p>
            <w:pPr>
              <w:pStyle w:val="Normal"/>
              <w:suppressAutoHyphens w:val="true"/>
              <w:spacing w:before="0" w:after="0"/>
              <w:jc w:val="center"/>
              <w:rPr>
                <w:sz w:val="24"/>
                <w:szCs w:val="24"/>
              </w:rPr>
            </w:pPr>
            <w:r>
              <w:rPr>
                <w:sz w:val="24"/>
                <w:szCs w:val="24"/>
                <w:lang w:eastAsia="en-US" w:bidi="ar-SA"/>
              </w:rPr>
              <w:t>050595262</w:t>
            </w:r>
          </w:p>
        </w:tc>
        <w:tc>
          <w:tcPr>
            <w:tcW w:w="2552" w:type="dxa"/>
            <w:tcBorders>
              <w:top w:val="nil"/>
              <w:start w:val="nil"/>
              <w:bottom w:val="nil"/>
              <w:end w:val="nil"/>
            </w:tcBorders>
          </w:tcPr>
          <w:p>
            <w:pPr>
              <w:pStyle w:val="Normal"/>
              <w:suppressAutoHyphens w:val="true"/>
              <w:spacing w:before="0" w:after="0"/>
              <w:jc w:val="center"/>
              <w:rPr>
                <w:sz w:val="24"/>
                <w:szCs w:val="24"/>
              </w:rPr>
            </w:pPr>
            <w:r>
              <w:rPr>
                <w:sz w:val="24"/>
                <w:szCs w:val="24"/>
                <w:lang w:eastAsia="en-US" w:bidi="ar-SA"/>
              </w:rPr>
              <w:t>051102736</w:t>
            </w:r>
          </w:p>
        </w:tc>
      </w:tr>
      <w:tr>
        <w:trPr/>
        <w:tc>
          <w:tcPr>
            <w:tcW w:w="2330" w:type="dxa"/>
            <w:tcBorders>
              <w:top w:val="nil"/>
              <w:start w:val="nil"/>
              <w:bottom w:val="nil"/>
              <w:end w:val="nil"/>
            </w:tcBorders>
          </w:tcPr>
          <w:p>
            <w:pPr>
              <w:pStyle w:val="Normal"/>
              <w:suppressAutoHyphens w:val="true"/>
              <w:spacing w:before="0" w:after="0"/>
              <w:jc w:val="center"/>
              <w:rPr>
                <w:sz w:val="24"/>
                <w:szCs w:val="24"/>
              </w:rPr>
            </w:pPr>
            <w:r>
              <w:rPr>
                <w:sz w:val="24"/>
                <w:szCs w:val="24"/>
              </w:rPr>
            </w:r>
          </w:p>
        </w:tc>
        <w:tc>
          <w:tcPr>
            <w:tcW w:w="2292" w:type="dxa"/>
            <w:gridSpan w:val="2"/>
            <w:tcBorders>
              <w:top w:val="nil"/>
              <w:start w:val="nil"/>
              <w:bottom w:val="nil"/>
              <w:end w:val="nil"/>
            </w:tcBorders>
          </w:tcPr>
          <w:p>
            <w:pPr>
              <w:pStyle w:val="Normal"/>
              <w:suppressAutoHyphens w:val="true"/>
              <w:spacing w:before="0" w:after="0"/>
              <w:jc w:val="center"/>
              <w:rPr>
                <w:sz w:val="24"/>
                <w:szCs w:val="24"/>
              </w:rPr>
            </w:pPr>
            <w:r>
              <w:rPr>
                <w:sz w:val="24"/>
                <w:szCs w:val="24"/>
              </w:rPr>
            </w:r>
          </w:p>
        </w:tc>
        <w:tc>
          <w:tcPr>
            <w:tcW w:w="2183" w:type="dxa"/>
            <w:tcBorders>
              <w:top w:val="nil"/>
              <w:start w:val="nil"/>
              <w:bottom w:val="nil"/>
              <w:end w:val="nil"/>
            </w:tcBorders>
          </w:tcPr>
          <w:p>
            <w:pPr>
              <w:pStyle w:val="Normal"/>
              <w:suppressAutoHyphens w:val="true"/>
              <w:spacing w:before="0" w:after="0"/>
              <w:jc w:val="center"/>
              <w:rPr>
                <w:sz w:val="24"/>
                <w:szCs w:val="24"/>
              </w:rPr>
            </w:pPr>
            <w:r>
              <w:rPr>
                <w:sz w:val="24"/>
                <w:szCs w:val="24"/>
              </w:rPr>
            </w:r>
          </w:p>
        </w:tc>
        <w:tc>
          <w:tcPr>
            <w:tcW w:w="2552" w:type="dxa"/>
            <w:tcBorders>
              <w:top w:val="nil"/>
              <w:start w:val="nil"/>
              <w:bottom w:val="nil"/>
              <w:end w:val="nil"/>
            </w:tcBorders>
          </w:tcPr>
          <w:p>
            <w:pPr>
              <w:pStyle w:val="Normal"/>
              <w:suppressAutoHyphens w:val="true"/>
              <w:spacing w:before="0" w:after="0"/>
              <w:jc w:val="center"/>
              <w:rPr>
                <w:sz w:val="24"/>
                <w:szCs w:val="24"/>
              </w:rPr>
            </w:pPr>
            <w:r>
              <w:rPr>
                <w:sz w:val="24"/>
                <w:szCs w:val="24"/>
              </w:rPr>
            </w:r>
          </w:p>
        </w:tc>
      </w:tr>
    </w:tbl>
    <w:p>
      <w:pPr>
        <w:pStyle w:val="Normal"/>
        <w:spacing w:lineRule="auto" w:line="360"/>
        <w:rPr>
          <w:sz w:val="24"/>
          <w:szCs w:val="24"/>
        </w:rPr>
      </w:pPr>
      <w:r>
        <w:rPr>
          <w:sz w:val="24"/>
          <w:szCs w:val="24"/>
        </w:rPr>
      </w:r>
    </w:p>
    <w:p>
      <w:pPr>
        <w:pStyle w:val="Normal"/>
        <w:spacing w:lineRule="auto" w:line="360"/>
        <w:rPr>
          <w:sz w:val="24"/>
          <w:szCs w:val="24"/>
        </w:rPr>
      </w:pPr>
      <w:r>
        <w:rPr>
          <w:sz w:val="24"/>
          <w:szCs w:val="24"/>
        </w:rPr>
      </w:r>
    </w:p>
    <w:p>
      <w:pPr>
        <w:pStyle w:val="ListParagraph"/>
        <w:numPr>
          <w:ilvl w:val="0"/>
          <w:numId w:val="13"/>
        </w:numPr>
        <w:spacing w:lineRule="auto" w:line="360"/>
        <w:rPr>
          <w:sz w:val="24"/>
          <w:szCs w:val="24"/>
        </w:rPr>
      </w:pPr>
      <w:r>
        <w:rPr>
          <w:sz w:val="24"/>
          <w:szCs w:val="24"/>
        </w:rPr>
        <w:t>Berita Acara</w:t>
      </w:r>
    </w:p>
    <w:tbl>
      <w:tblPr>
        <w:tblW w:w="11619" w:type="dxa"/>
        <w:jc w:val="start"/>
        <w:tblInd w:w="-1990" w:type="dxa"/>
        <w:tblLayout w:type="fixed"/>
        <w:tblCellMar>
          <w:top w:w="0" w:type="dxa"/>
          <w:start w:w="108" w:type="dxa"/>
          <w:bottom w:w="0" w:type="dxa"/>
          <w:end w:w="108" w:type="dxa"/>
        </w:tblCellMar>
        <w:tblLook w:noHBand="0" w:noVBand="1" w:firstColumn="1" w:lastRow="0" w:lastColumn="0" w:firstRow="1" w:val="04a0"/>
      </w:tblPr>
      <w:tblGrid>
        <w:gridCol w:w="2773"/>
        <w:gridCol w:w="285"/>
        <w:gridCol w:w="2471"/>
        <w:gridCol w:w="2835"/>
        <w:gridCol w:w="2964"/>
        <w:gridCol w:w="14"/>
        <w:gridCol w:w="277"/>
      </w:tblGrid>
      <w:tr>
        <w:trPr>
          <w:trHeight w:val="315" w:hRule="atLeast"/>
        </w:trPr>
        <w:tc>
          <w:tcPr>
            <w:tcW w:w="11342" w:type="dxa"/>
            <w:gridSpan w:val="6"/>
            <w:tcBorders>
              <w:top w:val="single" w:sz="4" w:space="0" w:color="000000"/>
              <w:start w:val="single" w:sz="4" w:space="0" w:color="000000"/>
              <w:end w:val="single" w:sz="4" w:space="0" w:color="000000"/>
            </w:tcBorders>
            <w:vAlign w:val="bottom"/>
          </w:tcPr>
          <w:p>
            <w:pPr>
              <w:pStyle w:val="Normal"/>
              <w:jc w:val="center"/>
              <w:rPr>
                <w:color w:val="000000"/>
                <w:sz w:val="24"/>
                <w:szCs w:val="24"/>
              </w:rPr>
            </w:pPr>
            <w:r>
              <w:rPr>
                <w:color w:val="000000"/>
                <w:sz w:val="24"/>
                <w:szCs w:val="24"/>
              </w:rPr>
              <w:t xml:space="preserve">Berita Acarah Kerja Kelompok </w:t>
            </w:r>
            <w:r>
              <w:rPr>
                <w:i/>
                <w:iCs/>
                <w:color w:val="000000"/>
                <w:sz w:val="24"/>
                <w:szCs w:val="24"/>
              </w:rPr>
              <w:t>Captone Project</w:t>
            </w:r>
          </w:p>
        </w:tc>
        <w:tc>
          <w:tcPr>
            <w:tcW w:w="277" w:type="dxa"/>
            <w:tcBorders/>
          </w:tcPr>
          <w:p>
            <w:pPr>
              <w:pStyle w:val="Normal"/>
              <w:spacing w:lineRule="atLeast" w:line="0" w:before="0" w:after="0"/>
              <w:rPr>
                <w:sz w:val="2"/>
              </w:rPr>
            </w:pPr>
            <w:r>
              <w:rPr>
                <w:sz w:val="2"/>
              </w:rPr>
            </w:r>
          </w:p>
        </w:tc>
      </w:tr>
      <w:tr>
        <w:trPr>
          <w:trHeight w:val="315" w:hRule="atLeast"/>
        </w:trPr>
        <w:tc>
          <w:tcPr>
            <w:tcW w:w="2773" w:type="dxa"/>
            <w:tcBorders>
              <w:top w:val="single" w:sz="4" w:space="0" w:color="000000"/>
              <w:start w:val="single" w:sz="4" w:space="0" w:color="000000"/>
              <w:bottom w:val="single" w:sz="4" w:space="0" w:color="000000"/>
              <w:end w:val="single" w:sz="4" w:space="0" w:color="000000"/>
            </w:tcBorders>
            <w:vAlign w:val="bottom"/>
          </w:tcPr>
          <w:p>
            <w:pPr>
              <w:pStyle w:val="Normal"/>
              <w:rPr>
                <w:color w:val="000000"/>
                <w:sz w:val="24"/>
                <w:szCs w:val="24"/>
              </w:rPr>
            </w:pPr>
            <w:r>
              <w:rPr>
                <w:color w:val="000000"/>
                <w:sz w:val="24"/>
                <w:szCs w:val="24"/>
              </w:rPr>
              <w:t>Judul</w:t>
            </w:r>
          </w:p>
        </w:tc>
        <w:tc>
          <w:tcPr>
            <w:tcW w:w="285" w:type="dxa"/>
            <w:tcBorders>
              <w:top w:val="single" w:sz="4" w:space="0" w:color="000000"/>
              <w:bottom w:val="single" w:sz="4" w:space="0" w:color="000000"/>
              <w:end w:val="single" w:sz="4" w:space="0" w:color="000000"/>
            </w:tcBorders>
            <w:vAlign w:val="bottom"/>
          </w:tcPr>
          <w:p>
            <w:pPr>
              <w:pStyle w:val="Normal"/>
              <w:jc w:val="center"/>
              <w:rPr>
                <w:color w:val="000000"/>
                <w:sz w:val="24"/>
                <w:szCs w:val="24"/>
              </w:rPr>
            </w:pPr>
            <w:r>
              <w:rPr>
                <w:color w:val="000000"/>
                <w:sz w:val="24"/>
                <w:szCs w:val="24"/>
              </w:rPr>
              <w:t>:</w:t>
            </w:r>
          </w:p>
        </w:tc>
        <w:tc>
          <w:tcPr>
            <w:tcW w:w="8284" w:type="dxa"/>
            <w:gridSpan w:val="4"/>
            <w:tcBorders>
              <w:top w:val="single" w:sz="4" w:space="0" w:color="000000"/>
              <w:bottom w:val="single" w:sz="4" w:space="0" w:color="000000"/>
              <w:end w:val="single" w:sz="4" w:space="0" w:color="000000"/>
            </w:tcBorders>
            <w:vAlign w:val="bottom"/>
          </w:tcPr>
          <w:p>
            <w:pPr>
              <w:pStyle w:val="Normal"/>
              <w:rPr>
                <w:color w:val="000000"/>
                <w:sz w:val="24"/>
                <w:szCs w:val="24"/>
              </w:rPr>
            </w:pPr>
            <w:r>
              <w:rPr>
                <w:b/>
                <w:bCs/>
                <w:sz w:val="24"/>
                <w:szCs w:val="24"/>
              </w:rPr>
              <w:t>Perancangan dan Implementasi Sistem Informasi Monitoring Stok Ikan Berbasis Web pada Toko Sumber Aquarium PGK</w:t>
            </w:r>
          </w:p>
        </w:tc>
        <w:tc>
          <w:tcPr>
            <w:tcW w:w="277" w:type="dxa"/>
            <w:tcBorders/>
          </w:tcPr>
          <w:p>
            <w:pPr>
              <w:pStyle w:val="Normal"/>
              <w:spacing w:lineRule="atLeast" w:line="0" w:before="0" w:after="0"/>
              <w:rPr>
                <w:sz w:val="2"/>
              </w:rPr>
            </w:pPr>
            <w:r>
              <w:rPr>
                <w:sz w:val="2"/>
              </w:rPr>
            </w:r>
          </w:p>
        </w:tc>
      </w:tr>
      <w:tr>
        <w:trPr>
          <w:trHeight w:val="315" w:hRule="atLeast"/>
        </w:trPr>
        <w:tc>
          <w:tcPr>
            <w:tcW w:w="2773" w:type="dxa"/>
            <w:tcBorders>
              <w:start w:val="single" w:sz="4" w:space="0" w:color="000000"/>
              <w:bottom w:val="single" w:sz="4" w:space="0" w:color="000000"/>
              <w:end w:val="single" w:sz="4" w:space="0" w:color="000000"/>
            </w:tcBorders>
            <w:vAlign w:val="bottom"/>
          </w:tcPr>
          <w:p>
            <w:pPr>
              <w:pStyle w:val="Normal"/>
              <w:rPr>
                <w:color w:val="000000"/>
                <w:sz w:val="24"/>
                <w:szCs w:val="24"/>
              </w:rPr>
            </w:pPr>
            <w:r>
              <w:rPr>
                <w:color w:val="000000"/>
                <w:sz w:val="24"/>
                <w:szCs w:val="24"/>
              </w:rPr>
              <w:t>Hari dan Tanggal</w:t>
            </w:r>
          </w:p>
        </w:tc>
        <w:tc>
          <w:tcPr>
            <w:tcW w:w="285" w:type="dxa"/>
            <w:tcBorders>
              <w:bottom w:val="single" w:sz="4" w:space="0" w:color="000000"/>
              <w:end w:val="single" w:sz="4" w:space="0" w:color="000000"/>
            </w:tcBorders>
            <w:vAlign w:val="bottom"/>
          </w:tcPr>
          <w:p>
            <w:pPr>
              <w:pStyle w:val="Normal"/>
              <w:jc w:val="center"/>
              <w:rPr>
                <w:color w:val="000000"/>
                <w:sz w:val="24"/>
                <w:szCs w:val="24"/>
              </w:rPr>
            </w:pPr>
            <w:r>
              <w:rPr>
                <w:color w:val="000000"/>
                <w:sz w:val="24"/>
                <w:szCs w:val="24"/>
              </w:rPr>
              <w:t>:</w:t>
            </w:r>
          </w:p>
        </w:tc>
        <w:tc>
          <w:tcPr>
            <w:tcW w:w="2471" w:type="dxa"/>
            <w:tcBorders>
              <w:bottom w:val="single" w:sz="4" w:space="0" w:color="000000"/>
            </w:tcBorders>
            <w:vAlign w:val="bottom"/>
          </w:tcPr>
          <w:p>
            <w:pPr>
              <w:pStyle w:val="Normal"/>
              <w:rPr>
                <w:color w:val="000000"/>
                <w:sz w:val="24"/>
                <w:szCs w:val="24"/>
              </w:rPr>
            </w:pPr>
            <w:r>
              <w:rPr>
                <w:color w:val="000000"/>
                <w:sz w:val="24"/>
                <w:szCs w:val="24"/>
              </w:rPr>
              <w:t> </w:t>
            </w:r>
            <w:r>
              <w:rPr>
                <w:color w:val="000000"/>
                <w:sz w:val="24"/>
                <w:szCs w:val="24"/>
              </w:rPr>
              <w:t>Sabtu, 03 Oktober 2026</w:t>
            </w:r>
          </w:p>
        </w:tc>
        <w:tc>
          <w:tcPr>
            <w:tcW w:w="2835" w:type="dxa"/>
            <w:tcBorders>
              <w:bottom w:val="single" w:sz="4" w:space="0" w:color="000000"/>
            </w:tcBorders>
            <w:vAlign w:val="bottom"/>
          </w:tcPr>
          <w:p>
            <w:pPr>
              <w:pStyle w:val="Normal"/>
              <w:rPr>
                <w:color w:val="000000"/>
                <w:sz w:val="24"/>
                <w:szCs w:val="24"/>
              </w:rPr>
            </w:pPr>
            <w:r>
              <w:rPr>
                <w:color w:val="000000"/>
                <w:sz w:val="24"/>
                <w:szCs w:val="24"/>
              </w:rPr>
              <w:t> </w:t>
            </w:r>
          </w:p>
        </w:tc>
        <w:tc>
          <w:tcPr>
            <w:tcW w:w="2978" w:type="dxa"/>
            <w:gridSpan w:val="2"/>
            <w:tcBorders>
              <w:bottom w:val="single" w:sz="4" w:space="0" w:color="000000"/>
            </w:tcBorders>
            <w:vAlign w:val="bottom"/>
          </w:tcPr>
          <w:p>
            <w:pPr>
              <w:pStyle w:val="Normal"/>
              <w:rPr>
                <w:color w:val="000000"/>
                <w:sz w:val="24"/>
                <w:szCs w:val="24"/>
              </w:rPr>
            </w:pPr>
            <w:r>
              <w:rPr>
                <w:color w:val="000000"/>
                <w:sz w:val="24"/>
                <w:szCs w:val="24"/>
              </w:rPr>
              <w:t> </w:t>
            </w:r>
          </w:p>
        </w:tc>
        <w:tc>
          <w:tcPr>
            <w:tcW w:w="277" w:type="dxa"/>
            <w:tcBorders>
              <w:bottom w:val="single" w:sz="4" w:space="0" w:color="000000"/>
              <w:end w:val="single" w:sz="4" w:space="0" w:color="000000"/>
            </w:tcBorders>
            <w:vAlign w:val="bottom"/>
          </w:tcPr>
          <w:p>
            <w:pPr>
              <w:pStyle w:val="Normal"/>
              <w:rPr>
                <w:color w:val="000000"/>
                <w:sz w:val="24"/>
                <w:szCs w:val="24"/>
              </w:rPr>
            </w:pPr>
            <w:r>
              <w:rPr>
                <w:color w:val="000000"/>
                <w:sz w:val="24"/>
                <w:szCs w:val="24"/>
              </w:rPr>
              <w:t> </w:t>
            </w:r>
          </w:p>
        </w:tc>
      </w:tr>
      <w:tr>
        <w:trPr>
          <w:trHeight w:val="315" w:hRule="atLeast"/>
        </w:trPr>
        <w:tc>
          <w:tcPr>
            <w:tcW w:w="2773" w:type="dxa"/>
            <w:tcBorders>
              <w:start w:val="single" w:sz="4" w:space="0" w:color="000000"/>
              <w:bottom w:val="single" w:sz="4" w:space="0" w:color="000000"/>
              <w:end w:val="single" w:sz="4" w:space="0" w:color="000000"/>
            </w:tcBorders>
            <w:vAlign w:val="bottom"/>
          </w:tcPr>
          <w:p>
            <w:pPr>
              <w:pStyle w:val="Normal"/>
              <w:rPr>
                <w:color w:val="000000"/>
                <w:sz w:val="24"/>
                <w:szCs w:val="24"/>
              </w:rPr>
            </w:pPr>
            <w:r>
              <w:rPr>
                <w:color w:val="000000"/>
                <w:sz w:val="24"/>
                <w:szCs w:val="24"/>
              </w:rPr>
              <w:t>Waktu</w:t>
            </w:r>
          </w:p>
        </w:tc>
        <w:tc>
          <w:tcPr>
            <w:tcW w:w="285" w:type="dxa"/>
            <w:tcBorders>
              <w:bottom w:val="single" w:sz="4" w:space="0" w:color="000000"/>
              <w:end w:val="single" w:sz="4" w:space="0" w:color="000000"/>
            </w:tcBorders>
            <w:vAlign w:val="bottom"/>
          </w:tcPr>
          <w:p>
            <w:pPr>
              <w:pStyle w:val="Normal"/>
              <w:jc w:val="center"/>
              <w:rPr>
                <w:color w:val="000000"/>
                <w:sz w:val="24"/>
                <w:szCs w:val="24"/>
              </w:rPr>
            </w:pPr>
            <w:r>
              <w:rPr>
                <w:color w:val="000000"/>
                <w:sz w:val="24"/>
                <w:szCs w:val="24"/>
              </w:rPr>
              <w:t>:</w:t>
            </w:r>
          </w:p>
        </w:tc>
        <w:tc>
          <w:tcPr>
            <w:tcW w:w="2471" w:type="dxa"/>
            <w:tcBorders>
              <w:bottom w:val="single" w:sz="4" w:space="0" w:color="000000"/>
            </w:tcBorders>
            <w:vAlign w:val="bottom"/>
          </w:tcPr>
          <w:p>
            <w:pPr>
              <w:pStyle w:val="Normal"/>
              <w:rPr>
                <w:color w:val="000000"/>
                <w:sz w:val="24"/>
                <w:szCs w:val="24"/>
              </w:rPr>
            </w:pPr>
            <w:r>
              <w:rPr>
                <w:color w:val="000000"/>
                <w:sz w:val="24"/>
                <w:szCs w:val="24"/>
              </w:rPr>
              <w:t> </w:t>
            </w:r>
            <w:r>
              <w:rPr>
                <w:color w:val="000000"/>
                <w:sz w:val="24"/>
                <w:szCs w:val="24"/>
              </w:rPr>
              <w:t>10.21 WIB</w:t>
            </w:r>
          </w:p>
        </w:tc>
        <w:tc>
          <w:tcPr>
            <w:tcW w:w="2835" w:type="dxa"/>
            <w:tcBorders>
              <w:bottom w:val="single" w:sz="4" w:space="0" w:color="000000"/>
            </w:tcBorders>
            <w:vAlign w:val="bottom"/>
          </w:tcPr>
          <w:p>
            <w:pPr>
              <w:pStyle w:val="Normal"/>
              <w:rPr>
                <w:color w:val="000000"/>
                <w:sz w:val="24"/>
                <w:szCs w:val="24"/>
              </w:rPr>
            </w:pPr>
            <w:r>
              <w:rPr>
                <w:color w:val="000000"/>
                <w:sz w:val="24"/>
                <w:szCs w:val="24"/>
              </w:rPr>
              <w:t> </w:t>
            </w:r>
          </w:p>
        </w:tc>
        <w:tc>
          <w:tcPr>
            <w:tcW w:w="2978" w:type="dxa"/>
            <w:gridSpan w:val="2"/>
            <w:tcBorders>
              <w:bottom w:val="single" w:sz="4" w:space="0" w:color="000000"/>
            </w:tcBorders>
            <w:vAlign w:val="bottom"/>
          </w:tcPr>
          <w:p>
            <w:pPr>
              <w:pStyle w:val="Normal"/>
              <w:rPr>
                <w:color w:val="000000"/>
                <w:sz w:val="24"/>
                <w:szCs w:val="24"/>
              </w:rPr>
            </w:pPr>
            <w:r>
              <w:rPr>
                <w:color w:val="000000"/>
                <w:sz w:val="24"/>
                <w:szCs w:val="24"/>
              </w:rPr>
              <w:t> </w:t>
            </w:r>
          </w:p>
        </w:tc>
        <w:tc>
          <w:tcPr>
            <w:tcW w:w="277" w:type="dxa"/>
            <w:tcBorders>
              <w:bottom w:val="single" w:sz="4" w:space="0" w:color="000000"/>
              <w:end w:val="single" w:sz="4" w:space="0" w:color="000000"/>
            </w:tcBorders>
            <w:vAlign w:val="bottom"/>
          </w:tcPr>
          <w:p>
            <w:pPr>
              <w:pStyle w:val="Normal"/>
              <w:rPr>
                <w:color w:val="000000"/>
                <w:sz w:val="24"/>
                <w:szCs w:val="24"/>
              </w:rPr>
            </w:pPr>
            <w:r>
              <w:rPr>
                <w:color w:val="000000"/>
                <w:sz w:val="24"/>
                <w:szCs w:val="24"/>
              </w:rPr>
              <w:t> </w:t>
            </w:r>
          </w:p>
        </w:tc>
      </w:tr>
      <w:tr>
        <w:trPr>
          <w:trHeight w:val="315" w:hRule="atLeast"/>
        </w:trPr>
        <w:tc>
          <w:tcPr>
            <w:tcW w:w="2773" w:type="dxa"/>
            <w:tcBorders>
              <w:start w:val="single" w:sz="4" w:space="0" w:color="000000"/>
              <w:bottom w:val="single" w:sz="4" w:space="0" w:color="000000"/>
              <w:end w:val="single" w:sz="4" w:space="0" w:color="000000"/>
            </w:tcBorders>
            <w:vAlign w:val="bottom"/>
          </w:tcPr>
          <w:p>
            <w:pPr>
              <w:pStyle w:val="Normal"/>
              <w:rPr>
                <w:color w:val="000000"/>
                <w:sz w:val="24"/>
                <w:szCs w:val="24"/>
              </w:rPr>
            </w:pPr>
            <w:r>
              <w:rPr>
                <w:color w:val="000000"/>
                <w:sz w:val="24"/>
                <w:szCs w:val="24"/>
              </w:rPr>
              <w:t>Lokasi Luring/Daring</w:t>
            </w:r>
          </w:p>
        </w:tc>
        <w:tc>
          <w:tcPr>
            <w:tcW w:w="285" w:type="dxa"/>
            <w:tcBorders>
              <w:bottom w:val="single" w:sz="4" w:space="0" w:color="000000"/>
              <w:end w:val="single" w:sz="4" w:space="0" w:color="000000"/>
            </w:tcBorders>
            <w:vAlign w:val="bottom"/>
          </w:tcPr>
          <w:p>
            <w:pPr>
              <w:pStyle w:val="Normal"/>
              <w:jc w:val="center"/>
              <w:rPr>
                <w:color w:val="000000"/>
                <w:sz w:val="24"/>
                <w:szCs w:val="24"/>
              </w:rPr>
            </w:pPr>
            <w:r>
              <w:rPr>
                <w:color w:val="000000"/>
                <w:sz w:val="24"/>
                <w:szCs w:val="24"/>
              </w:rPr>
              <w:t>:</w:t>
            </w:r>
          </w:p>
        </w:tc>
        <w:tc>
          <w:tcPr>
            <w:tcW w:w="2471" w:type="dxa"/>
            <w:tcBorders>
              <w:bottom w:val="single" w:sz="4" w:space="0" w:color="000000"/>
            </w:tcBorders>
            <w:vAlign w:val="bottom"/>
          </w:tcPr>
          <w:p>
            <w:pPr>
              <w:pStyle w:val="Normal"/>
              <w:rPr>
                <w:color w:val="000000"/>
                <w:sz w:val="24"/>
                <w:szCs w:val="24"/>
              </w:rPr>
            </w:pPr>
            <w:r>
              <w:rPr>
                <w:color w:val="000000"/>
                <w:sz w:val="24"/>
                <w:szCs w:val="24"/>
              </w:rPr>
              <w:t> </w:t>
            </w:r>
            <w:r>
              <w:rPr>
                <w:color w:val="000000"/>
                <w:sz w:val="24"/>
                <w:szCs w:val="24"/>
              </w:rPr>
              <w:t>Daring</w:t>
            </w:r>
          </w:p>
        </w:tc>
        <w:tc>
          <w:tcPr>
            <w:tcW w:w="2835" w:type="dxa"/>
            <w:tcBorders>
              <w:bottom w:val="single" w:sz="4" w:space="0" w:color="000000"/>
            </w:tcBorders>
            <w:vAlign w:val="bottom"/>
          </w:tcPr>
          <w:p>
            <w:pPr>
              <w:pStyle w:val="Normal"/>
              <w:rPr>
                <w:color w:val="000000"/>
                <w:sz w:val="24"/>
                <w:szCs w:val="24"/>
              </w:rPr>
            </w:pPr>
            <w:r>
              <w:rPr>
                <w:color w:val="000000"/>
                <w:sz w:val="24"/>
                <w:szCs w:val="24"/>
              </w:rPr>
              <w:t> </w:t>
            </w:r>
          </w:p>
        </w:tc>
        <w:tc>
          <w:tcPr>
            <w:tcW w:w="2978" w:type="dxa"/>
            <w:gridSpan w:val="2"/>
            <w:tcBorders>
              <w:bottom w:val="single" w:sz="4" w:space="0" w:color="000000"/>
            </w:tcBorders>
            <w:vAlign w:val="bottom"/>
          </w:tcPr>
          <w:p>
            <w:pPr>
              <w:pStyle w:val="Normal"/>
              <w:rPr>
                <w:color w:val="000000"/>
                <w:sz w:val="24"/>
                <w:szCs w:val="24"/>
              </w:rPr>
            </w:pPr>
            <w:r>
              <w:rPr>
                <w:color w:val="000000"/>
                <w:sz w:val="24"/>
                <w:szCs w:val="24"/>
              </w:rPr>
              <w:t> </w:t>
            </w:r>
          </w:p>
        </w:tc>
        <w:tc>
          <w:tcPr>
            <w:tcW w:w="277" w:type="dxa"/>
            <w:tcBorders>
              <w:bottom w:val="single" w:sz="4" w:space="0" w:color="000000"/>
              <w:end w:val="single" w:sz="4" w:space="0" w:color="000000"/>
            </w:tcBorders>
            <w:vAlign w:val="bottom"/>
          </w:tcPr>
          <w:p>
            <w:pPr>
              <w:pStyle w:val="Normal"/>
              <w:rPr>
                <w:color w:val="000000"/>
                <w:sz w:val="24"/>
                <w:szCs w:val="24"/>
              </w:rPr>
            </w:pPr>
            <w:r>
              <w:rPr>
                <w:color w:val="000000"/>
                <w:sz w:val="24"/>
                <w:szCs w:val="24"/>
              </w:rPr>
              <w:t> </w:t>
            </w:r>
          </w:p>
        </w:tc>
      </w:tr>
      <w:tr>
        <w:trPr>
          <w:trHeight w:val="555" w:hRule="atLeast"/>
        </w:trPr>
        <w:tc>
          <w:tcPr>
            <w:tcW w:w="2773" w:type="dxa"/>
            <w:tcBorders>
              <w:top w:val="single" w:sz="4" w:space="0" w:color="000000"/>
              <w:start w:val="single" w:sz="4" w:space="0" w:color="000000"/>
              <w:bottom w:val="single" w:sz="4" w:space="0" w:color="000000"/>
            </w:tcBorders>
            <w:vAlign w:val="center"/>
          </w:tcPr>
          <w:p>
            <w:pPr>
              <w:pStyle w:val="Normal"/>
              <w:jc w:val="center"/>
              <w:rPr>
                <w:color w:val="000000"/>
                <w:sz w:val="24"/>
                <w:szCs w:val="24"/>
              </w:rPr>
            </w:pPr>
            <w:r>
              <w:rPr>
                <w:color w:val="000000"/>
                <w:sz w:val="24"/>
                <w:szCs w:val="24"/>
              </w:rPr>
              <w:t>Nama Anggota Kelompok</w:t>
            </w:r>
          </w:p>
        </w:tc>
        <w:tc>
          <w:tcPr>
            <w:tcW w:w="285" w:type="dxa"/>
            <w:tcBorders>
              <w:top w:val="single" w:sz="4" w:space="0" w:color="000000"/>
              <w:bottom w:val="single" w:sz="4" w:space="0" w:color="000000"/>
            </w:tcBorders>
            <w:vAlign w:val="center"/>
          </w:tcPr>
          <w:p>
            <w:pPr>
              <w:pStyle w:val="Normal"/>
              <w:jc w:val="center"/>
              <w:rPr>
                <w:color w:val="000000"/>
                <w:sz w:val="24"/>
                <w:szCs w:val="24"/>
              </w:rPr>
            </w:pPr>
            <w:r>
              <w:rPr>
                <w:color w:val="000000"/>
                <w:sz w:val="24"/>
                <w:szCs w:val="24"/>
              </w:rPr>
            </w:r>
          </w:p>
        </w:tc>
        <w:tc>
          <w:tcPr>
            <w:tcW w:w="5306" w:type="dxa"/>
            <w:gridSpan w:val="2"/>
            <w:tcBorders>
              <w:start w:val="single" w:sz="4" w:space="0" w:color="000000"/>
              <w:bottom w:val="single" w:sz="4" w:space="0" w:color="000000"/>
              <w:end w:val="single" w:sz="4" w:space="0" w:color="000000"/>
            </w:tcBorders>
            <w:vAlign w:val="center"/>
          </w:tcPr>
          <w:p>
            <w:pPr>
              <w:pStyle w:val="Normal"/>
              <w:jc w:val="center"/>
              <w:rPr>
                <w:color w:val="000000"/>
                <w:sz w:val="24"/>
                <w:szCs w:val="24"/>
              </w:rPr>
            </w:pPr>
            <w:r>
              <w:rPr>
                <w:color w:val="000000"/>
                <w:sz w:val="24"/>
                <w:szCs w:val="24"/>
              </w:rPr>
              <w:t>Anggota yang Hadir</w:t>
            </w:r>
          </w:p>
        </w:tc>
        <w:tc>
          <w:tcPr>
            <w:tcW w:w="2964" w:type="dxa"/>
            <w:tcBorders>
              <w:bottom w:val="single" w:sz="4" w:space="0" w:color="000000"/>
              <w:end w:val="single" w:sz="4" w:space="0" w:color="000000"/>
            </w:tcBorders>
            <w:vAlign w:val="center"/>
          </w:tcPr>
          <w:p>
            <w:pPr>
              <w:pStyle w:val="Normal"/>
              <w:jc w:val="center"/>
              <w:rPr>
                <w:color w:val="000000"/>
                <w:sz w:val="24"/>
                <w:szCs w:val="24"/>
              </w:rPr>
            </w:pPr>
            <w:r>
              <w:rPr>
                <w:color w:val="000000"/>
                <w:sz w:val="24"/>
                <w:szCs w:val="24"/>
              </w:rPr>
              <w:t>Anggota yang tidak hadir</w:t>
            </w:r>
          </w:p>
          <w:p>
            <w:pPr>
              <w:pStyle w:val="Normal"/>
              <w:jc w:val="center"/>
              <w:rPr>
                <w:color w:val="000000"/>
                <w:sz w:val="24"/>
                <w:szCs w:val="24"/>
              </w:rPr>
            </w:pPr>
            <w:r>
              <w:rPr>
                <w:color w:val="000000"/>
                <w:sz w:val="24"/>
                <w:szCs w:val="24"/>
              </w:rPr>
            </w:r>
          </w:p>
        </w:tc>
        <w:tc>
          <w:tcPr>
            <w:tcW w:w="14" w:type="dxa"/>
            <w:tcBorders/>
          </w:tcPr>
          <w:p>
            <w:pPr>
              <w:pStyle w:val="Normal"/>
              <w:spacing w:lineRule="atLeast" w:line="0" w:before="0" w:after="0"/>
              <w:rPr>
                <w:sz w:val="2"/>
              </w:rPr>
            </w:pPr>
            <w:r>
              <w:rPr>
                <w:sz w:val="2"/>
              </w:rPr>
            </w:r>
          </w:p>
        </w:tc>
        <w:tc>
          <w:tcPr>
            <w:tcW w:w="277" w:type="dxa"/>
            <w:tcBorders/>
          </w:tcPr>
          <w:p>
            <w:pPr>
              <w:pStyle w:val="Normal"/>
              <w:spacing w:lineRule="atLeast" w:line="0" w:before="0" w:after="0"/>
              <w:rPr>
                <w:sz w:val="2"/>
              </w:rPr>
            </w:pPr>
            <w:r>
              <w:rPr>
                <w:sz w:val="2"/>
              </w:rPr>
            </w:r>
          </w:p>
        </w:tc>
      </w:tr>
      <w:tr>
        <w:trPr>
          <w:trHeight w:val="315" w:hRule="atLeast"/>
        </w:trPr>
        <w:tc>
          <w:tcPr>
            <w:tcW w:w="2773" w:type="dxa"/>
            <w:tcBorders>
              <w:top w:val="single" w:sz="4" w:space="0" w:color="000000"/>
              <w:start w:val="single" w:sz="4" w:space="0" w:color="000000"/>
              <w:bottom w:val="single" w:sz="4" w:space="0" w:color="000000"/>
            </w:tcBorders>
            <w:vAlign w:val="center"/>
          </w:tcPr>
          <w:p>
            <w:pPr>
              <w:pStyle w:val="Normal"/>
              <w:rPr>
                <w:color w:val="000000"/>
                <w:sz w:val="24"/>
                <w:szCs w:val="24"/>
              </w:rPr>
            </w:pPr>
            <w:r>
              <w:rPr>
                <w:color w:val="000000"/>
                <w:sz w:val="24"/>
                <w:szCs w:val="24"/>
              </w:rPr>
              <w:t>1. Dimas</w:t>
            </w:r>
          </w:p>
        </w:tc>
        <w:tc>
          <w:tcPr>
            <w:tcW w:w="285" w:type="dxa"/>
            <w:tcBorders>
              <w:top w:val="single" w:sz="4" w:space="0" w:color="000000"/>
              <w:bottom w:val="single" w:sz="4" w:space="0" w:color="000000"/>
            </w:tcBorders>
            <w:vAlign w:val="bottom"/>
          </w:tcPr>
          <w:p>
            <w:pPr>
              <w:pStyle w:val="Normal"/>
              <w:rPr>
                <w:color w:val="000000"/>
                <w:sz w:val="24"/>
                <w:szCs w:val="24"/>
              </w:rPr>
            </w:pPr>
            <w:r>
              <w:rPr>
                <w:color w:val="000000"/>
                <w:sz w:val="24"/>
                <w:szCs w:val="24"/>
              </w:rPr>
              <w:t> </w:t>
            </w:r>
          </w:p>
        </w:tc>
        <w:tc>
          <w:tcPr>
            <w:tcW w:w="2471" w:type="dxa"/>
            <w:tcBorders>
              <w:start w:val="single" w:sz="4" w:space="0" w:color="000000"/>
              <w:bottom w:val="single" w:sz="4" w:space="0" w:color="000000"/>
            </w:tcBorders>
            <w:vAlign w:val="center"/>
          </w:tcPr>
          <w:p>
            <w:pPr>
              <w:pStyle w:val="Normal"/>
              <w:rPr>
                <w:color w:val="000000"/>
                <w:sz w:val="24"/>
                <w:szCs w:val="24"/>
              </w:rPr>
            </w:pPr>
            <w:r>
              <w:rPr>
                <w:color w:val="000000"/>
                <w:sz w:val="24"/>
                <w:szCs w:val="24"/>
              </w:rPr>
              <w:t>1. Dimas</w:t>
            </w:r>
          </w:p>
        </w:tc>
        <w:tc>
          <w:tcPr>
            <w:tcW w:w="2835" w:type="dxa"/>
            <w:tcBorders>
              <w:bottom w:val="single" w:sz="4" w:space="0" w:color="000000"/>
              <w:end w:val="single" w:sz="4" w:space="0" w:color="000000"/>
            </w:tcBorders>
            <w:vAlign w:val="bottom"/>
          </w:tcPr>
          <w:p>
            <w:pPr>
              <w:pStyle w:val="Normal"/>
              <w:rPr>
                <w:color w:val="000000"/>
                <w:sz w:val="24"/>
                <w:szCs w:val="24"/>
              </w:rPr>
            </w:pPr>
            <w:r>
              <w:rPr>
                <w:color w:val="000000"/>
                <w:sz w:val="24"/>
                <w:szCs w:val="24"/>
              </w:rPr>
              <w:t> </w:t>
            </w:r>
          </w:p>
        </w:tc>
        <w:tc>
          <w:tcPr>
            <w:tcW w:w="2978" w:type="dxa"/>
            <w:gridSpan w:val="2"/>
            <w:tcBorders>
              <w:bottom w:val="single" w:sz="4" w:space="0" w:color="000000"/>
            </w:tcBorders>
            <w:vAlign w:val="bottom"/>
          </w:tcPr>
          <w:p>
            <w:pPr>
              <w:pStyle w:val="Normal"/>
              <w:rPr>
                <w:color w:val="000000"/>
                <w:sz w:val="24"/>
                <w:szCs w:val="24"/>
              </w:rPr>
            </w:pPr>
            <w:r>
              <w:rPr>
                <w:color w:val="000000"/>
                <w:sz w:val="24"/>
                <w:szCs w:val="24"/>
              </w:rPr>
              <w:t> </w:t>
            </w:r>
            <w:r>
              <w:rPr>
                <w:color w:val="000000"/>
                <w:sz w:val="24"/>
                <w:szCs w:val="24"/>
              </w:rPr>
              <w:t>-</w:t>
            </w:r>
          </w:p>
        </w:tc>
        <w:tc>
          <w:tcPr>
            <w:tcW w:w="277" w:type="dxa"/>
            <w:tcBorders>
              <w:bottom w:val="single" w:sz="4" w:space="0" w:color="000000"/>
              <w:end w:val="single" w:sz="4" w:space="0" w:color="000000"/>
            </w:tcBorders>
            <w:vAlign w:val="bottom"/>
          </w:tcPr>
          <w:p>
            <w:pPr>
              <w:pStyle w:val="Normal"/>
              <w:rPr>
                <w:color w:val="000000"/>
                <w:sz w:val="24"/>
                <w:szCs w:val="24"/>
              </w:rPr>
            </w:pPr>
            <w:r>
              <w:rPr>
                <w:color w:val="000000"/>
                <w:sz w:val="24"/>
                <w:szCs w:val="24"/>
              </w:rPr>
              <w:t> </w:t>
            </w:r>
          </w:p>
        </w:tc>
      </w:tr>
      <w:tr>
        <w:trPr>
          <w:trHeight w:val="315" w:hRule="atLeast"/>
        </w:trPr>
        <w:tc>
          <w:tcPr>
            <w:tcW w:w="2773" w:type="dxa"/>
            <w:tcBorders>
              <w:top w:val="single" w:sz="4" w:space="0" w:color="000000"/>
              <w:start w:val="single" w:sz="4" w:space="0" w:color="000000"/>
              <w:bottom w:val="single" w:sz="4" w:space="0" w:color="000000"/>
            </w:tcBorders>
            <w:vAlign w:val="center"/>
          </w:tcPr>
          <w:p>
            <w:pPr>
              <w:pStyle w:val="Normal"/>
              <w:rPr>
                <w:color w:val="000000"/>
                <w:sz w:val="24"/>
                <w:szCs w:val="24"/>
              </w:rPr>
            </w:pPr>
            <w:r>
              <w:rPr>
                <w:color w:val="000000"/>
                <w:sz w:val="24"/>
                <w:szCs w:val="24"/>
              </w:rPr>
              <w:t>2. Dhea Handanur Aini</w:t>
            </w:r>
          </w:p>
        </w:tc>
        <w:tc>
          <w:tcPr>
            <w:tcW w:w="285" w:type="dxa"/>
            <w:tcBorders>
              <w:top w:val="single" w:sz="4" w:space="0" w:color="000000"/>
              <w:bottom w:val="single" w:sz="4" w:space="0" w:color="000000"/>
            </w:tcBorders>
            <w:vAlign w:val="bottom"/>
          </w:tcPr>
          <w:p>
            <w:pPr>
              <w:pStyle w:val="Normal"/>
              <w:rPr>
                <w:color w:val="000000"/>
                <w:sz w:val="24"/>
                <w:szCs w:val="24"/>
              </w:rPr>
            </w:pPr>
            <w:r>
              <w:rPr>
                <w:color w:val="000000"/>
                <w:sz w:val="24"/>
                <w:szCs w:val="24"/>
              </w:rPr>
              <w:t> </w:t>
            </w:r>
          </w:p>
        </w:tc>
        <w:tc>
          <w:tcPr>
            <w:tcW w:w="2471" w:type="dxa"/>
            <w:tcBorders>
              <w:start w:val="single" w:sz="4" w:space="0" w:color="000000"/>
              <w:bottom w:val="single" w:sz="4" w:space="0" w:color="000000"/>
            </w:tcBorders>
            <w:vAlign w:val="center"/>
          </w:tcPr>
          <w:p>
            <w:pPr>
              <w:pStyle w:val="Normal"/>
              <w:rPr>
                <w:color w:val="000000"/>
                <w:sz w:val="24"/>
                <w:szCs w:val="24"/>
              </w:rPr>
            </w:pPr>
            <w:r>
              <w:rPr>
                <w:color w:val="000000"/>
                <w:sz w:val="24"/>
                <w:szCs w:val="24"/>
              </w:rPr>
              <w:t>2. Dhea Handanur Aini</w:t>
            </w:r>
          </w:p>
        </w:tc>
        <w:tc>
          <w:tcPr>
            <w:tcW w:w="2835" w:type="dxa"/>
            <w:tcBorders>
              <w:bottom w:val="single" w:sz="4" w:space="0" w:color="000000"/>
              <w:end w:val="single" w:sz="4" w:space="0" w:color="000000"/>
            </w:tcBorders>
            <w:vAlign w:val="bottom"/>
          </w:tcPr>
          <w:p>
            <w:pPr>
              <w:pStyle w:val="Normal"/>
              <w:rPr>
                <w:color w:val="000000"/>
                <w:sz w:val="24"/>
                <w:szCs w:val="24"/>
              </w:rPr>
            </w:pPr>
            <w:r>
              <w:rPr>
                <w:color w:val="000000"/>
                <w:sz w:val="24"/>
                <w:szCs w:val="24"/>
              </w:rPr>
              <w:t> </w:t>
            </w:r>
          </w:p>
        </w:tc>
        <w:tc>
          <w:tcPr>
            <w:tcW w:w="2978" w:type="dxa"/>
            <w:gridSpan w:val="2"/>
            <w:tcBorders>
              <w:bottom w:val="single" w:sz="4" w:space="0" w:color="000000"/>
            </w:tcBorders>
            <w:vAlign w:val="bottom"/>
          </w:tcPr>
          <w:p>
            <w:pPr>
              <w:pStyle w:val="Normal"/>
              <w:rPr>
                <w:color w:val="000000"/>
                <w:sz w:val="24"/>
                <w:szCs w:val="24"/>
              </w:rPr>
            </w:pPr>
            <w:r>
              <w:rPr>
                <w:color w:val="000000"/>
                <w:sz w:val="24"/>
                <w:szCs w:val="24"/>
              </w:rPr>
              <w:t> </w:t>
            </w:r>
            <w:r>
              <w:rPr>
                <w:color w:val="000000"/>
                <w:sz w:val="24"/>
                <w:szCs w:val="24"/>
              </w:rPr>
              <w:t>-</w:t>
            </w:r>
          </w:p>
        </w:tc>
        <w:tc>
          <w:tcPr>
            <w:tcW w:w="277" w:type="dxa"/>
            <w:tcBorders>
              <w:bottom w:val="single" w:sz="4" w:space="0" w:color="000000"/>
              <w:end w:val="single" w:sz="4" w:space="0" w:color="000000"/>
            </w:tcBorders>
            <w:vAlign w:val="bottom"/>
          </w:tcPr>
          <w:p>
            <w:pPr>
              <w:pStyle w:val="Normal"/>
              <w:rPr>
                <w:color w:val="000000"/>
                <w:sz w:val="24"/>
                <w:szCs w:val="24"/>
              </w:rPr>
            </w:pPr>
            <w:r>
              <w:rPr>
                <w:color w:val="000000"/>
                <w:sz w:val="24"/>
                <w:szCs w:val="24"/>
              </w:rPr>
              <w:t> </w:t>
            </w:r>
          </w:p>
        </w:tc>
      </w:tr>
      <w:tr>
        <w:trPr>
          <w:trHeight w:val="315" w:hRule="atLeast"/>
        </w:trPr>
        <w:tc>
          <w:tcPr>
            <w:tcW w:w="2773" w:type="dxa"/>
            <w:tcBorders>
              <w:top w:val="single" w:sz="4" w:space="0" w:color="000000"/>
              <w:start w:val="single" w:sz="4" w:space="0" w:color="000000"/>
              <w:bottom w:val="single" w:sz="4" w:space="0" w:color="000000"/>
            </w:tcBorders>
            <w:vAlign w:val="center"/>
          </w:tcPr>
          <w:p>
            <w:pPr>
              <w:pStyle w:val="Normal"/>
              <w:rPr>
                <w:color w:val="000000"/>
                <w:sz w:val="24"/>
                <w:szCs w:val="24"/>
              </w:rPr>
            </w:pPr>
            <w:r>
              <w:rPr>
                <w:color w:val="000000"/>
                <w:sz w:val="24"/>
                <w:szCs w:val="24"/>
              </w:rPr>
              <w:t>3. Kamaludin</w:t>
            </w:r>
          </w:p>
        </w:tc>
        <w:tc>
          <w:tcPr>
            <w:tcW w:w="285" w:type="dxa"/>
            <w:tcBorders>
              <w:top w:val="single" w:sz="4" w:space="0" w:color="000000"/>
              <w:bottom w:val="single" w:sz="4" w:space="0" w:color="000000"/>
            </w:tcBorders>
            <w:vAlign w:val="bottom"/>
          </w:tcPr>
          <w:p>
            <w:pPr>
              <w:pStyle w:val="Normal"/>
              <w:rPr>
                <w:color w:val="000000"/>
                <w:sz w:val="24"/>
                <w:szCs w:val="24"/>
              </w:rPr>
            </w:pPr>
            <w:r>
              <w:rPr>
                <w:color w:val="000000"/>
                <w:sz w:val="24"/>
                <w:szCs w:val="24"/>
              </w:rPr>
              <w:t> </w:t>
            </w:r>
          </w:p>
        </w:tc>
        <w:tc>
          <w:tcPr>
            <w:tcW w:w="2471" w:type="dxa"/>
            <w:tcBorders>
              <w:start w:val="single" w:sz="4" w:space="0" w:color="000000"/>
              <w:bottom w:val="single" w:sz="4" w:space="0" w:color="000000"/>
            </w:tcBorders>
            <w:vAlign w:val="center"/>
          </w:tcPr>
          <w:p>
            <w:pPr>
              <w:pStyle w:val="Normal"/>
              <w:rPr>
                <w:color w:val="000000"/>
                <w:sz w:val="24"/>
                <w:szCs w:val="24"/>
              </w:rPr>
            </w:pPr>
            <w:r>
              <w:rPr>
                <w:color w:val="000000"/>
                <w:sz w:val="24"/>
                <w:szCs w:val="24"/>
              </w:rPr>
              <w:t>3. Kamaludin</w:t>
            </w:r>
          </w:p>
        </w:tc>
        <w:tc>
          <w:tcPr>
            <w:tcW w:w="2835" w:type="dxa"/>
            <w:tcBorders>
              <w:bottom w:val="single" w:sz="4" w:space="0" w:color="000000"/>
              <w:end w:val="single" w:sz="4" w:space="0" w:color="000000"/>
            </w:tcBorders>
            <w:vAlign w:val="bottom"/>
          </w:tcPr>
          <w:p>
            <w:pPr>
              <w:pStyle w:val="Normal"/>
              <w:rPr>
                <w:color w:val="000000"/>
                <w:sz w:val="24"/>
                <w:szCs w:val="24"/>
              </w:rPr>
            </w:pPr>
            <w:r>
              <w:rPr>
                <w:color w:val="000000"/>
                <w:sz w:val="24"/>
                <w:szCs w:val="24"/>
              </w:rPr>
              <w:t> </w:t>
            </w:r>
          </w:p>
        </w:tc>
        <w:tc>
          <w:tcPr>
            <w:tcW w:w="2978" w:type="dxa"/>
            <w:gridSpan w:val="2"/>
            <w:tcBorders>
              <w:bottom w:val="single" w:sz="4" w:space="0" w:color="000000"/>
            </w:tcBorders>
            <w:vAlign w:val="bottom"/>
          </w:tcPr>
          <w:p>
            <w:pPr>
              <w:pStyle w:val="Normal"/>
              <w:rPr>
                <w:color w:val="000000"/>
                <w:sz w:val="24"/>
                <w:szCs w:val="24"/>
              </w:rPr>
            </w:pPr>
            <w:r>
              <w:rPr>
                <w:color w:val="000000"/>
                <w:sz w:val="24"/>
                <w:szCs w:val="24"/>
              </w:rPr>
              <w:t> </w:t>
            </w:r>
            <w:r>
              <w:rPr>
                <w:color w:val="000000"/>
                <w:sz w:val="24"/>
                <w:szCs w:val="24"/>
              </w:rPr>
              <w:t>-</w:t>
            </w:r>
          </w:p>
        </w:tc>
        <w:tc>
          <w:tcPr>
            <w:tcW w:w="277" w:type="dxa"/>
            <w:tcBorders>
              <w:bottom w:val="single" w:sz="4" w:space="0" w:color="000000"/>
              <w:end w:val="single" w:sz="4" w:space="0" w:color="000000"/>
            </w:tcBorders>
            <w:vAlign w:val="bottom"/>
          </w:tcPr>
          <w:p>
            <w:pPr>
              <w:pStyle w:val="Normal"/>
              <w:rPr>
                <w:color w:val="000000"/>
                <w:sz w:val="24"/>
                <w:szCs w:val="24"/>
              </w:rPr>
            </w:pPr>
            <w:r>
              <w:rPr>
                <w:color w:val="000000"/>
                <w:sz w:val="24"/>
                <w:szCs w:val="24"/>
              </w:rPr>
              <w:t> </w:t>
            </w:r>
          </w:p>
        </w:tc>
      </w:tr>
      <w:tr>
        <w:trPr>
          <w:trHeight w:val="315" w:hRule="atLeast"/>
        </w:trPr>
        <w:tc>
          <w:tcPr>
            <w:tcW w:w="2773" w:type="dxa"/>
            <w:tcBorders>
              <w:top w:val="single" w:sz="4" w:space="0" w:color="000000"/>
              <w:start w:val="single" w:sz="4" w:space="0" w:color="000000"/>
              <w:bottom w:val="single" w:sz="4" w:space="0" w:color="000000"/>
            </w:tcBorders>
            <w:vAlign w:val="center"/>
          </w:tcPr>
          <w:p>
            <w:pPr>
              <w:pStyle w:val="Normal"/>
              <w:rPr>
                <w:color w:val="000000"/>
                <w:sz w:val="24"/>
                <w:szCs w:val="24"/>
              </w:rPr>
            </w:pPr>
            <w:r>
              <w:rPr>
                <w:color w:val="000000"/>
                <w:sz w:val="24"/>
                <w:szCs w:val="24"/>
              </w:rPr>
              <w:t>4. Muhamad Arpan Kurnia</w:t>
            </w:r>
          </w:p>
        </w:tc>
        <w:tc>
          <w:tcPr>
            <w:tcW w:w="285" w:type="dxa"/>
            <w:tcBorders>
              <w:top w:val="single" w:sz="4" w:space="0" w:color="000000"/>
              <w:bottom w:val="single" w:sz="4" w:space="0" w:color="000000"/>
            </w:tcBorders>
            <w:vAlign w:val="bottom"/>
          </w:tcPr>
          <w:p>
            <w:pPr>
              <w:pStyle w:val="Normal"/>
              <w:rPr>
                <w:color w:val="000000"/>
                <w:sz w:val="24"/>
                <w:szCs w:val="24"/>
              </w:rPr>
            </w:pPr>
            <w:r>
              <w:rPr>
                <w:color w:val="000000"/>
                <w:sz w:val="24"/>
                <w:szCs w:val="24"/>
              </w:rPr>
              <w:t> </w:t>
            </w:r>
          </w:p>
        </w:tc>
        <w:tc>
          <w:tcPr>
            <w:tcW w:w="2471" w:type="dxa"/>
            <w:tcBorders>
              <w:start w:val="single" w:sz="4" w:space="0" w:color="000000"/>
              <w:bottom w:val="single" w:sz="4" w:space="0" w:color="000000"/>
            </w:tcBorders>
            <w:vAlign w:val="center"/>
          </w:tcPr>
          <w:p>
            <w:pPr>
              <w:pStyle w:val="Normal"/>
              <w:rPr>
                <w:color w:val="000000"/>
                <w:sz w:val="24"/>
                <w:szCs w:val="24"/>
              </w:rPr>
            </w:pPr>
            <w:r>
              <w:rPr>
                <w:color w:val="000000"/>
                <w:sz w:val="24"/>
                <w:szCs w:val="24"/>
              </w:rPr>
              <w:t>4. Muhamad Arpan Kurnia</w:t>
            </w:r>
          </w:p>
        </w:tc>
        <w:tc>
          <w:tcPr>
            <w:tcW w:w="2835" w:type="dxa"/>
            <w:tcBorders>
              <w:bottom w:val="single" w:sz="4" w:space="0" w:color="000000"/>
              <w:end w:val="single" w:sz="4" w:space="0" w:color="000000"/>
            </w:tcBorders>
            <w:vAlign w:val="bottom"/>
          </w:tcPr>
          <w:p>
            <w:pPr>
              <w:pStyle w:val="Normal"/>
              <w:rPr>
                <w:color w:val="000000"/>
                <w:sz w:val="24"/>
                <w:szCs w:val="24"/>
              </w:rPr>
            </w:pPr>
            <w:r>
              <w:rPr>
                <w:color w:val="000000"/>
                <w:sz w:val="24"/>
                <w:szCs w:val="24"/>
              </w:rPr>
              <w:t> </w:t>
            </w:r>
          </w:p>
        </w:tc>
        <w:tc>
          <w:tcPr>
            <w:tcW w:w="2978" w:type="dxa"/>
            <w:gridSpan w:val="2"/>
            <w:tcBorders>
              <w:bottom w:val="single" w:sz="4" w:space="0" w:color="000000"/>
            </w:tcBorders>
            <w:vAlign w:val="bottom"/>
          </w:tcPr>
          <w:p>
            <w:pPr>
              <w:pStyle w:val="Normal"/>
              <w:rPr>
                <w:color w:val="000000"/>
                <w:sz w:val="24"/>
                <w:szCs w:val="24"/>
              </w:rPr>
            </w:pPr>
            <w:r>
              <w:rPr>
                <w:color w:val="000000"/>
                <w:sz w:val="24"/>
                <w:szCs w:val="24"/>
              </w:rPr>
              <w:t> </w:t>
            </w:r>
            <w:r>
              <w:rPr>
                <w:color w:val="000000"/>
                <w:sz w:val="24"/>
                <w:szCs w:val="24"/>
              </w:rPr>
              <w:t>-</w:t>
            </w:r>
          </w:p>
        </w:tc>
        <w:tc>
          <w:tcPr>
            <w:tcW w:w="277" w:type="dxa"/>
            <w:tcBorders>
              <w:bottom w:val="single" w:sz="4" w:space="0" w:color="000000"/>
              <w:end w:val="single" w:sz="4" w:space="0" w:color="000000"/>
            </w:tcBorders>
            <w:vAlign w:val="bottom"/>
          </w:tcPr>
          <w:p>
            <w:pPr>
              <w:pStyle w:val="Normal"/>
              <w:rPr>
                <w:color w:val="000000"/>
                <w:sz w:val="24"/>
                <w:szCs w:val="24"/>
              </w:rPr>
            </w:pPr>
            <w:r>
              <w:rPr>
                <w:color w:val="000000"/>
                <w:sz w:val="24"/>
                <w:szCs w:val="24"/>
              </w:rPr>
              <w:t> </w:t>
            </w:r>
          </w:p>
        </w:tc>
      </w:tr>
      <w:tr>
        <w:trPr>
          <w:trHeight w:val="315" w:hRule="atLeast"/>
        </w:trPr>
        <w:tc>
          <w:tcPr>
            <w:tcW w:w="2773" w:type="dxa"/>
            <w:tcBorders>
              <w:start w:val="single" w:sz="4" w:space="0" w:color="000000"/>
              <w:bottom w:val="single" w:sz="4" w:space="0" w:color="000000"/>
              <w:end w:val="single" w:sz="4" w:space="0" w:color="000000"/>
            </w:tcBorders>
            <w:vAlign w:val="bottom"/>
          </w:tcPr>
          <w:p>
            <w:pPr>
              <w:pStyle w:val="Normal"/>
              <w:jc w:val="center"/>
              <w:rPr>
                <w:color w:val="000000"/>
                <w:sz w:val="24"/>
                <w:szCs w:val="24"/>
              </w:rPr>
            </w:pPr>
            <w:r>
              <w:rPr>
                <w:color w:val="000000"/>
                <w:sz w:val="24"/>
                <w:szCs w:val="24"/>
              </w:rPr>
              <w:t>Aktivitas</w:t>
            </w:r>
          </w:p>
        </w:tc>
        <w:tc>
          <w:tcPr>
            <w:tcW w:w="285" w:type="dxa"/>
            <w:tcBorders>
              <w:bottom w:val="single" w:sz="4" w:space="0" w:color="000000"/>
            </w:tcBorders>
            <w:vAlign w:val="bottom"/>
          </w:tcPr>
          <w:p>
            <w:pPr>
              <w:pStyle w:val="Normal"/>
              <w:jc w:val="center"/>
              <w:rPr>
                <w:color w:val="000000"/>
                <w:sz w:val="24"/>
                <w:szCs w:val="24"/>
              </w:rPr>
            </w:pPr>
            <w:r>
              <w:rPr>
                <w:color w:val="000000"/>
                <w:sz w:val="24"/>
                <w:szCs w:val="24"/>
              </w:rPr>
              <w:t> </w:t>
            </w:r>
          </w:p>
        </w:tc>
        <w:tc>
          <w:tcPr>
            <w:tcW w:w="2471" w:type="dxa"/>
            <w:tcBorders>
              <w:bottom w:val="single" w:sz="4" w:space="0" w:color="000000"/>
              <w:end w:val="single" w:sz="4" w:space="0" w:color="000000"/>
            </w:tcBorders>
            <w:vAlign w:val="bottom"/>
          </w:tcPr>
          <w:p>
            <w:pPr>
              <w:pStyle w:val="Normal"/>
              <w:jc w:val="center"/>
              <w:rPr>
                <w:color w:val="000000"/>
                <w:sz w:val="24"/>
                <w:szCs w:val="24"/>
              </w:rPr>
            </w:pPr>
            <w:r>
              <w:rPr>
                <w:color w:val="000000"/>
                <w:sz w:val="24"/>
                <w:szCs w:val="24"/>
              </w:rPr>
              <w:t>Luaran</w:t>
            </w:r>
          </w:p>
        </w:tc>
        <w:tc>
          <w:tcPr>
            <w:tcW w:w="2835" w:type="dxa"/>
            <w:tcBorders>
              <w:bottom w:val="single" w:sz="4" w:space="0" w:color="000000"/>
              <w:end w:val="single" w:sz="4" w:space="0" w:color="000000"/>
            </w:tcBorders>
            <w:vAlign w:val="bottom"/>
          </w:tcPr>
          <w:p>
            <w:pPr>
              <w:pStyle w:val="Normal"/>
              <w:jc w:val="center"/>
              <w:rPr>
                <w:color w:val="000000"/>
                <w:sz w:val="24"/>
                <w:szCs w:val="24"/>
              </w:rPr>
            </w:pPr>
            <w:r>
              <w:rPr>
                <w:color w:val="000000"/>
                <w:sz w:val="24"/>
                <w:szCs w:val="24"/>
              </w:rPr>
              <w:t>Nama Penanggungjawab</w:t>
            </w:r>
          </w:p>
        </w:tc>
        <w:tc>
          <w:tcPr>
            <w:tcW w:w="2964" w:type="dxa"/>
            <w:tcBorders>
              <w:top w:val="single" w:sz="4" w:space="0" w:color="000000"/>
              <w:bottom w:val="single" w:sz="4" w:space="0" w:color="000000"/>
              <w:end w:val="single" w:sz="4" w:space="0" w:color="000000"/>
            </w:tcBorders>
            <w:vAlign w:val="bottom"/>
          </w:tcPr>
          <w:p>
            <w:pPr>
              <w:pStyle w:val="Normal"/>
              <w:jc w:val="center"/>
              <w:rPr>
                <w:color w:val="000000"/>
                <w:sz w:val="24"/>
                <w:szCs w:val="24"/>
              </w:rPr>
            </w:pPr>
            <w:r>
              <w:rPr>
                <w:color w:val="000000"/>
                <w:sz w:val="24"/>
                <w:szCs w:val="24"/>
              </w:rPr>
              <w:t>Catatan/Kendala yang dihadapi</w:t>
            </w:r>
          </w:p>
        </w:tc>
        <w:tc>
          <w:tcPr>
            <w:tcW w:w="14" w:type="dxa"/>
            <w:tcBorders/>
          </w:tcPr>
          <w:p>
            <w:pPr>
              <w:pStyle w:val="Normal"/>
              <w:spacing w:lineRule="atLeast" w:line="0" w:before="0" w:after="0"/>
              <w:rPr>
                <w:sz w:val="2"/>
              </w:rPr>
            </w:pPr>
            <w:r>
              <w:rPr>
                <w:sz w:val="2"/>
              </w:rPr>
            </w:r>
          </w:p>
        </w:tc>
        <w:tc>
          <w:tcPr>
            <w:tcW w:w="277" w:type="dxa"/>
            <w:tcBorders/>
          </w:tcPr>
          <w:p>
            <w:pPr>
              <w:pStyle w:val="Normal"/>
              <w:spacing w:lineRule="atLeast" w:line="0" w:before="0" w:after="0"/>
              <w:rPr>
                <w:sz w:val="2"/>
              </w:rPr>
            </w:pPr>
            <w:r>
              <w:rPr>
                <w:sz w:val="2"/>
              </w:rPr>
            </w:r>
          </w:p>
        </w:tc>
      </w:tr>
      <w:tr>
        <w:trPr>
          <w:trHeight w:val="1715" w:hRule="atLeast"/>
        </w:trPr>
        <w:tc>
          <w:tcPr>
            <w:tcW w:w="2773" w:type="dxa"/>
            <w:tcBorders>
              <w:start w:val="single" w:sz="4" w:space="0" w:color="000000"/>
              <w:bottom w:val="single" w:sz="4" w:space="0" w:color="000000"/>
              <w:end w:val="single" w:sz="4" w:space="0" w:color="000000"/>
            </w:tcBorders>
            <w:vAlign w:val="center"/>
          </w:tcPr>
          <w:p>
            <w:pPr>
              <w:pStyle w:val="ListParagraph"/>
              <w:widowControl/>
              <w:numPr>
                <w:ilvl w:val="0"/>
                <w:numId w:val="14"/>
              </w:numPr>
              <w:spacing w:lineRule="auto" w:line="259" w:before="0" w:after="160"/>
              <w:ind w:hanging="284" w:start="306"/>
              <w:contextualSpacing/>
              <w:rPr>
                <w:color w:val="000000"/>
                <w:sz w:val="24"/>
                <w:szCs w:val="24"/>
              </w:rPr>
            </w:pPr>
            <w:r>
              <w:rPr>
                <w:color w:val="000000"/>
                <w:sz w:val="24"/>
                <w:szCs w:val="24"/>
              </w:rPr>
              <w:t xml:space="preserve">Pembahasan Tema </w:t>
            </w:r>
            <w:r>
              <w:rPr>
                <w:i/>
                <w:iCs/>
                <w:color w:val="000000"/>
                <w:sz w:val="24"/>
                <w:szCs w:val="24"/>
              </w:rPr>
              <w:t>Capstone Project</w:t>
            </w:r>
          </w:p>
        </w:tc>
        <w:tc>
          <w:tcPr>
            <w:tcW w:w="2756" w:type="dxa"/>
            <w:gridSpan w:val="2"/>
            <w:tcBorders>
              <w:bottom w:val="single" w:sz="4" w:space="0" w:color="000000"/>
              <w:end w:val="single" w:sz="4" w:space="0" w:color="000000"/>
            </w:tcBorders>
            <w:vAlign w:val="center"/>
          </w:tcPr>
          <w:p>
            <w:pPr>
              <w:pStyle w:val="Normal"/>
              <w:rPr>
                <w:color w:val="000000"/>
                <w:sz w:val="24"/>
                <w:szCs w:val="24"/>
              </w:rPr>
            </w:pPr>
            <w:r>
              <w:rPr>
                <w:color w:val="000000"/>
                <w:sz w:val="24"/>
                <w:szCs w:val="24"/>
              </w:rPr>
              <w:t>Penentuan tema dan calon objek proyek</w:t>
            </w:r>
          </w:p>
        </w:tc>
        <w:tc>
          <w:tcPr>
            <w:tcW w:w="2835" w:type="dxa"/>
            <w:tcBorders>
              <w:bottom w:val="single" w:sz="4" w:space="0" w:color="000000"/>
              <w:end w:val="single" w:sz="4" w:space="0" w:color="000000"/>
            </w:tcBorders>
            <w:vAlign w:val="center"/>
          </w:tcPr>
          <w:p>
            <w:pPr>
              <w:pStyle w:val="Normal"/>
              <w:rPr>
                <w:color w:val="000000"/>
                <w:sz w:val="24"/>
                <w:szCs w:val="24"/>
              </w:rPr>
            </w:pPr>
            <w:r>
              <w:rPr>
                <w:color w:val="000000"/>
                <w:sz w:val="24"/>
                <w:szCs w:val="24"/>
              </w:rPr>
              <w:t>Seluruh anggota kelompok</w:t>
            </w:r>
          </w:p>
        </w:tc>
        <w:tc>
          <w:tcPr>
            <w:tcW w:w="2964" w:type="dxa"/>
            <w:tcBorders>
              <w:bottom w:val="single" w:sz="4" w:space="0" w:color="000000"/>
              <w:end w:val="single" w:sz="4" w:space="0" w:color="000000"/>
            </w:tcBorders>
            <w:vAlign w:val="center"/>
          </w:tcPr>
          <w:p>
            <w:pPr>
              <w:pStyle w:val="Normal"/>
              <w:jc w:val="both"/>
              <w:rPr>
                <w:color w:val="000000"/>
                <w:sz w:val="24"/>
                <w:szCs w:val="24"/>
              </w:rPr>
            </w:pPr>
            <w:r>
              <w:rPr>
                <w:color w:val="000000"/>
                <w:sz w:val="24"/>
                <w:szCs w:val="24"/>
              </w:rPr>
              <w:t>Kelompok membahas beberapa alternatif tema dan objek yang memungkinkan untuk dikembangkan menjadi proyek Capstone Project. </w:t>
            </w:r>
          </w:p>
        </w:tc>
        <w:tc>
          <w:tcPr>
            <w:tcW w:w="14" w:type="dxa"/>
            <w:tcBorders/>
          </w:tcPr>
          <w:p>
            <w:pPr>
              <w:pStyle w:val="Normal"/>
              <w:spacing w:lineRule="atLeast" w:line="0" w:before="0" w:after="0"/>
              <w:rPr>
                <w:sz w:val="2"/>
              </w:rPr>
            </w:pPr>
            <w:r>
              <w:rPr>
                <w:sz w:val="2"/>
              </w:rPr>
            </w:r>
          </w:p>
        </w:tc>
        <w:tc>
          <w:tcPr>
            <w:tcW w:w="277" w:type="dxa"/>
            <w:tcBorders/>
          </w:tcPr>
          <w:p>
            <w:pPr>
              <w:pStyle w:val="Normal"/>
              <w:spacing w:lineRule="atLeast" w:line="0" w:before="0" w:after="0"/>
              <w:rPr>
                <w:sz w:val="2"/>
              </w:rPr>
            </w:pPr>
            <w:r>
              <w:rPr>
                <w:sz w:val="2"/>
              </w:rPr>
            </w:r>
          </w:p>
        </w:tc>
      </w:tr>
      <w:tr>
        <w:trPr>
          <w:trHeight w:val="2406" w:hRule="atLeast"/>
        </w:trPr>
        <w:tc>
          <w:tcPr>
            <w:tcW w:w="2773" w:type="dxa"/>
            <w:tcBorders>
              <w:start w:val="single" w:sz="4" w:space="0" w:color="000000"/>
              <w:bottom w:val="single" w:sz="4" w:space="0" w:color="000000"/>
              <w:end w:val="single" w:sz="4" w:space="0" w:color="000000"/>
            </w:tcBorders>
            <w:vAlign w:val="center"/>
          </w:tcPr>
          <w:p>
            <w:pPr>
              <w:pStyle w:val="ListParagraph"/>
              <w:widowControl/>
              <w:numPr>
                <w:ilvl w:val="0"/>
                <w:numId w:val="14"/>
              </w:numPr>
              <w:spacing w:lineRule="auto" w:line="259" w:before="0" w:after="160"/>
              <w:ind w:hanging="284" w:start="306"/>
              <w:contextualSpacing/>
              <w:rPr>
                <w:color w:val="000000"/>
                <w:sz w:val="24"/>
                <w:szCs w:val="24"/>
              </w:rPr>
            </w:pPr>
            <w:r>
              <w:rPr>
                <w:color w:val="000000"/>
                <w:sz w:val="24"/>
                <w:szCs w:val="24"/>
              </w:rPr>
              <w:t>Penentuan objek dan judul proyek</w:t>
            </w:r>
          </w:p>
        </w:tc>
        <w:tc>
          <w:tcPr>
            <w:tcW w:w="2756" w:type="dxa"/>
            <w:gridSpan w:val="2"/>
            <w:tcBorders>
              <w:bottom w:val="single" w:sz="4" w:space="0" w:color="000000"/>
              <w:end w:val="single" w:sz="4" w:space="0" w:color="000000"/>
            </w:tcBorders>
            <w:vAlign w:val="center"/>
          </w:tcPr>
          <w:p>
            <w:pPr>
              <w:pStyle w:val="Normal"/>
              <w:rPr>
                <w:color w:val="000000"/>
                <w:sz w:val="24"/>
                <w:szCs w:val="24"/>
              </w:rPr>
            </w:pPr>
            <w:r>
              <w:rPr>
                <w:sz w:val="24"/>
                <w:szCs w:val="24"/>
              </w:rPr>
              <w:t>Toko Sumber Aquarium PGK sebagai objek proyek dan judul proposal</w:t>
            </w:r>
          </w:p>
        </w:tc>
        <w:tc>
          <w:tcPr>
            <w:tcW w:w="2835" w:type="dxa"/>
            <w:tcBorders>
              <w:bottom w:val="single" w:sz="4" w:space="0" w:color="000000"/>
              <w:end w:val="single" w:sz="4" w:space="0" w:color="000000"/>
            </w:tcBorders>
            <w:vAlign w:val="center"/>
          </w:tcPr>
          <w:p>
            <w:pPr>
              <w:pStyle w:val="Normal"/>
              <w:rPr>
                <w:color w:val="000000"/>
                <w:sz w:val="24"/>
                <w:szCs w:val="24"/>
              </w:rPr>
            </w:pPr>
            <w:r>
              <w:rPr>
                <w:color w:val="000000"/>
                <w:sz w:val="24"/>
                <w:szCs w:val="24"/>
              </w:rPr>
              <w:t>Seluruh anggota kelompok</w:t>
            </w:r>
          </w:p>
        </w:tc>
        <w:tc>
          <w:tcPr>
            <w:tcW w:w="2964" w:type="dxa"/>
            <w:tcBorders>
              <w:bottom w:val="single" w:sz="4" w:space="0" w:color="000000"/>
              <w:end w:val="single" w:sz="4" w:space="0" w:color="000000"/>
            </w:tcBorders>
            <w:vAlign w:val="center"/>
          </w:tcPr>
          <w:p>
            <w:pPr>
              <w:pStyle w:val="Normal"/>
              <w:jc w:val="both"/>
              <w:rPr>
                <w:color w:val="000000"/>
                <w:sz w:val="24"/>
                <w:szCs w:val="24"/>
              </w:rPr>
            </w:pPr>
            <w:r>
              <w:rPr>
                <w:color w:val="000000"/>
                <w:sz w:val="24"/>
                <w:szCs w:val="24"/>
              </w:rPr>
              <w:t>Objek dipilih karena Dimas merupakan pemilik/pengelola usaha Toko Sumber Aquarium PGK sehingga kelompok memiliki alses terhadap objek nyata dan dapat melakukan identifikasi kebutuhan sistem secara langsung.</w:t>
            </w:r>
          </w:p>
        </w:tc>
        <w:tc>
          <w:tcPr>
            <w:tcW w:w="14" w:type="dxa"/>
            <w:tcBorders/>
          </w:tcPr>
          <w:p>
            <w:pPr>
              <w:pStyle w:val="Normal"/>
              <w:spacing w:lineRule="atLeast" w:line="0" w:before="0" w:after="0"/>
              <w:rPr>
                <w:sz w:val="2"/>
              </w:rPr>
            </w:pPr>
            <w:r>
              <w:rPr>
                <w:sz w:val="2"/>
              </w:rPr>
            </w:r>
          </w:p>
        </w:tc>
        <w:tc>
          <w:tcPr>
            <w:tcW w:w="277" w:type="dxa"/>
            <w:tcBorders/>
          </w:tcPr>
          <w:p>
            <w:pPr>
              <w:pStyle w:val="Normal"/>
              <w:spacing w:lineRule="atLeast" w:line="0" w:before="0" w:after="0"/>
              <w:rPr>
                <w:sz w:val="2"/>
              </w:rPr>
            </w:pPr>
            <w:r>
              <w:rPr>
                <w:sz w:val="2"/>
              </w:rPr>
            </w:r>
          </w:p>
        </w:tc>
      </w:tr>
      <w:tr>
        <w:trPr>
          <w:trHeight w:val="1534" w:hRule="atLeast"/>
        </w:trPr>
        <w:tc>
          <w:tcPr>
            <w:tcW w:w="2773" w:type="dxa"/>
            <w:tcBorders>
              <w:start w:val="single" w:sz="4" w:space="0" w:color="000000"/>
              <w:bottom w:val="single" w:sz="4" w:space="0" w:color="000000"/>
              <w:end w:val="single" w:sz="4" w:space="0" w:color="000000"/>
            </w:tcBorders>
            <w:vAlign w:val="center"/>
          </w:tcPr>
          <w:p>
            <w:pPr>
              <w:pStyle w:val="ListParagraph"/>
              <w:widowControl/>
              <w:numPr>
                <w:ilvl w:val="0"/>
                <w:numId w:val="14"/>
              </w:numPr>
              <w:spacing w:lineRule="auto" w:line="259" w:before="0" w:after="160"/>
              <w:ind w:hanging="284" w:start="306"/>
              <w:contextualSpacing/>
              <w:rPr>
                <w:color w:val="000000"/>
                <w:sz w:val="24"/>
                <w:szCs w:val="24"/>
              </w:rPr>
            </w:pPr>
            <w:r>
              <w:rPr>
                <w:color w:val="000000"/>
                <w:sz w:val="24"/>
                <w:szCs w:val="24"/>
              </w:rPr>
              <w:t>Pembagian tugas dan perancangan pengembangan sistem</w:t>
            </w:r>
          </w:p>
        </w:tc>
        <w:tc>
          <w:tcPr>
            <w:tcW w:w="2756" w:type="dxa"/>
            <w:gridSpan w:val="2"/>
            <w:tcBorders>
              <w:bottom w:val="single" w:sz="4" w:space="0" w:color="000000"/>
              <w:end w:val="single" w:sz="4" w:space="0" w:color="000000"/>
            </w:tcBorders>
            <w:vAlign w:val="center"/>
          </w:tcPr>
          <w:p>
            <w:pPr>
              <w:pStyle w:val="Normal"/>
              <w:rPr>
                <w:sz w:val="24"/>
                <w:szCs w:val="24"/>
              </w:rPr>
            </w:pPr>
            <w:r>
              <w:rPr>
                <w:sz w:val="24"/>
                <w:szCs w:val="24"/>
              </w:rPr>
              <w:t>Pembagian tugas anggota dan rencana kerja proyek</w:t>
            </w:r>
          </w:p>
        </w:tc>
        <w:tc>
          <w:tcPr>
            <w:tcW w:w="2835" w:type="dxa"/>
            <w:tcBorders>
              <w:bottom w:val="single" w:sz="4" w:space="0" w:color="000000"/>
              <w:end w:val="single" w:sz="4" w:space="0" w:color="000000"/>
            </w:tcBorders>
            <w:vAlign w:val="center"/>
          </w:tcPr>
          <w:p>
            <w:pPr>
              <w:pStyle w:val="Normal"/>
              <w:rPr>
                <w:color w:val="000000"/>
                <w:sz w:val="24"/>
                <w:szCs w:val="24"/>
              </w:rPr>
            </w:pPr>
            <w:r>
              <w:rPr>
                <w:color w:val="000000"/>
                <w:sz w:val="24"/>
                <w:szCs w:val="24"/>
              </w:rPr>
              <w:t>Seluruh anggota kelompok</w:t>
            </w:r>
          </w:p>
        </w:tc>
        <w:tc>
          <w:tcPr>
            <w:tcW w:w="2964" w:type="dxa"/>
            <w:tcBorders>
              <w:bottom w:val="single" w:sz="4" w:space="0" w:color="000000"/>
              <w:end w:val="single" w:sz="4" w:space="0" w:color="000000"/>
            </w:tcBorders>
            <w:vAlign w:val="center"/>
          </w:tcPr>
          <w:p>
            <w:pPr>
              <w:pStyle w:val="Normal"/>
              <w:jc w:val="both"/>
              <w:rPr>
                <w:color w:val="000000"/>
                <w:sz w:val="24"/>
                <w:szCs w:val="24"/>
              </w:rPr>
            </w:pPr>
            <w:r>
              <w:rPr>
                <w:color w:val="000000"/>
                <w:sz w:val="24"/>
                <w:szCs w:val="24"/>
              </w:rPr>
              <w:t>Pengembangan sistem dilakukan oleh Dimas dan Arpan. Dhea dan Kamal membantu menganalisis kebutuhan dan mengidentifikasi kebutuhan sistem.</w:t>
            </w:r>
          </w:p>
        </w:tc>
        <w:tc>
          <w:tcPr>
            <w:tcW w:w="14" w:type="dxa"/>
            <w:tcBorders/>
          </w:tcPr>
          <w:p>
            <w:pPr>
              <w:pStyle w:val="Normal"/>
              <w:spacing w:lineRule="atLeast" w:line="0" w:before="0" w:after="0"/>
              <w:rPr>
                <w:sz w:val="2"/>
              </w:rPr>
            </w:pPr>
            <w:r>
              <w:rPr>
                <w:sz w:val="2"/>
              </w:rPr>
            </w:r>
          </w:p>
        </w:tc>
        <w:tc>
          <w:tcPr>
            <w:tcW w:w="277" w:type="dxa"/>
            <w:tcBorders/>
          </w:tcPr>
          <w:p>
            <w:pPr>
              <w:pStyle w:val="Normal"/>
              <w:spacing w:lineRule="atLeast" w:line="0" w:before="0" w:after="0"/>
              <w:rPr>
                <w:sz w:val="2"/>
              </w:rPr>
            </w:pPr>
            <w:r>
              <w:rPr>
                <w:sz w:val="2"/>
              </w:rPr>
            </w:r>
          </w:p>
        </w:tc>
      </w:tr>
      <w:tr>
        <w:trPr>
          <w:trHeight w:val="1980" w:hRule="atLeast"/>
        </w:trPr>
        <w:tc>
          <w:tcPr>
            <w:tcW w:w="2773" w:type="dxa"/>
            <w:tcBorders>
              <w:start w:val="single" w:sz="4" w:space="0" w:color="000000"/>
              <w:bottom w:val="single" w:sz="4" w:space="0" w:color="000000"/>
              <w:end w:val="single" w:sz="4" w:space="0" w:color="000000"/>
            </w:tcBorders>
            <w:vAlign w:val="center"/>
          </w:tcPr>
          <w:p>
            <w:pPr>
              <w:pStyle w:val="ListParagraph"/>
              <w:widowControl/>
              <w:numPr>
                <w:ilvl w:val="0"/>
                <w:numId w:val="14"/>
              </w:numPr>
              <w:spacing w:lineRule="auto" w:line="259" w:before="0" w:after="160"/>
              <w:ind w:hanging="284" w:start="306"/>
              <w:contextualSpacing/>
              <w:rPr>
                <w:color w:val="000000"/>
                <w:sz w:val="24"/>
                <w:szCs w:val="24"/>
              </w:rPr>
            </w:pPr>
            <w:r>
              <w:rPr>
                <w:color w:val="000000"/>
                <w:sz w:val="24"/>
                <w:szCs w:val="24"/>
              </w:rPr>
              <w:t>Penyusunan proposal</w:t>
            </w:r>
          </w:p>
        </w:tc>
        <w:tc>
          <w:tcPr>
            <w:tcW w:w="2756" w:type="dxa"/>
            <w:gridSpan w:val="2"/>
            <w:tcBorders>
              <w:bottom w:val="single" w:sz="4" w:space="0" w:color="000000"/>
              <w:end w:val="single" w:sz="4" w:space="0" w:color="000000"/>
            </w:tcBorders>
            <w:vAlign w:val="center"/>
          </w:tcPr>
          <w:p>
            <w:pPr>
              <w:pStyle w:val="Normal"/>
              <w:rPr>
                <w:sz w:val="24"/>
                <w:szCs w:val="24"/>
              </w:rPr>
            </w:pPr>
            <w:r>
              <w:rPr>
                <w:sz w:val="24"/>
                <w:szCs w:val="24"/>
              </w:rPr>
              <w:t>Bab 1 dan 2 Capstone Project</w:t>
            </w:r>
          </w:p>
        </w:tc>
        <w:tc>
          <w:tcPr>
            <w:tcW w:w="2835" w:type="dxa"/>
            <w:tcBorders>
              <w:bottom w:val="single" w:sz="4" w:space="0" w:color="000000"/>
              <w:end w:val="single" w:sz="4" w:space="0" w:color="000000"/>
            </w:tcBorders>
            <w:vAlign w:val="center"/>
          </w:tcPr>
          <w:p>
            <w:pPr>
              <w:pStyle w:val="Normal"/>
              <w:rPr>
                <w:color w:val="000000"/>
                <w:sz w:val="24"/>
                <w:szCs w:val="24"/>
              </w:rPr>
            </w:pPr>
            <w:r>
              <w:rPr>
                <w:color w:val="000000"/>
                <w:sz w:val="24"/>
                <w:szCs w:val="24"/>
              </w:rPr>
              <w:t>Seluruh anggota kelompok</w:t>
            </w:r>
          </w:p>
        </w:tc>
        <w:tc>
          <w:tcPr>
            <w:tcW w:w="2964" w:type="dxa"/>
            <w:tcBorders>
              <w:bottom w:val="single" w:sz="4" w:space="0" w:color="000000"/>
              <w:end w:val="single" w:sz="4" w:space="0" w:color="000000"/>
            </w:tcBorders>
            <w:vAlign w:val="center"/>
          </w:tcPr>
          <w:p>
            <w:pPr>
              <w:pStyle w:val="Normal"/>
              <w:jc w:val="both"/>
              <w:rPr>
                <w:color w:val="000000"/>
                <w:sz w:val="24"/>
                <w:szCs w:val="24"/>
              </w:rPr>
            </w:pPr>
            <w:r>
              <w:rPr>
                <w:color w:val="000000"/>
                <w:sz w:val="24"/>
                <w:szCs w:val="24"/>
              </w:rPr>
              <w:t>Penyusunan proposal dilakukan oleh Dhea dan Kamal. Dimas dan Arpan memberikan masukan dan perbaikan terkait penulisan dalam proposal sesuai arahan dari Tutor Pembimbing.</w:t>
            </w:r>
          </w:p>
        </w:tc>
        <w:tc>
          <w:tcPr>
            <w:tcW w:w="14" w:type="dxa"/>
            <w:tcBorders/>
          </w:tcPr>
          <w:p>
            <w:pPr>
              <w:pStyle w:val="Normal"/>
              <w:spacing w:lineRule="atLeast" w:line="0" w:before="0" w:after="0"/>
              <w:rPr>
                <w:sz w:val="2"/>
              </w:rPr>
            </w:pPr>
            <w:r>
              <w:rPr>
                <w:sz w:val="2"/>
              </w:rPr>
            </w:r>
          </w:p>
        </w:tc>
        <w:tc>
          <w:tcPr>
            <w:tcW w:w="277" w:type="dxa"/>
            <w:tcBorders/>
          </w:tcPr>
          <w:p>
            <w:pPr>
              <w:pStyle w:val="Normal"/>
              <w:spacing w:lineRule="atLeast" w:line="0" w:before="0" w:after="0"/>
              <w:rPr>
                <w:sz w:val="2"/>
              </w:rPr>
            </w:pPr>
            <w:r>
              <w:rPr>
                <w:sz w:val="2"/>
              </w:rPr>
            </w:r>
          </w:p>
        </w:tc>
      </w:tr>
      <w:tr>
        <w:trPr>
          <w:trHeight w:val="315" w:hRule="atLeast"/>
        </w:trPr>
        <w:tc>
          <w:tcPr>
            <w:tcW w:w="11342" w:type="dxa"/>
            <w:gridSpan w:val="6"/>
            <w:tcBorders>
              <w:top w:val="single" w:sz="4" w:space="0" w:color="000000"/>
              <w:start w:val="single" w:sz="4" w:space="0" w:color="000000"/>
              <w:bottom w:val="single" w:sz="4" w:space="0" w:color="000000"/>
              <w:end w:val="single" w:sz="4" w:space="0" w:color="000000"/>
            </w:tcBorders>
            <w:vAlign w:val="bottom"/>
          </w:tcPr>
          <w:p>
            <w:pPr>
              <w:pStyle w:val="Normal"/>
              <w:jc w:val="center"/>
              <w:rPr>
                <w:color w:val="000000"/>
                <w:sz w:val="24"/>
                <w:szCs w:val="24"/>
              </w:rPr>
            </w:pPr>
            <w:r>
              <w:rPr>
                <w:color w:val="000000"/>
                <w:sz w:val="24"/>
                <w:szCs w:val="24"/>
              </w:rPr>
              <w:t>Tanda Tangan Anggota yang Hadir</w:t>
            </w:r>
          </w:p>
        </w:tc>
        <w:tc>
          <w:tcPr>
            <w:tcW w:w="277" w:type="dxa"/>
            <w:tcBorders/>
          </w:tcPr>
          <w:p>
            <w:pPr>
              <w:pStyle w:val="Normal"/>
              <w:spacing w:lineRule="atLeast" w:line="0" w:before="0" w:after="0"/>
              <w:rPr>
                <w:sz w:val="2"/>
              </w:rPr>
            </w:pPr>
            <w:r>
              <w:rPr>
                <w:sz w:val="2"/>
              </w:rPr>
            </w:r>
          </w:p>
        </w:tc>
      </w:tr>
      <w:tr>
        <w:trPr>
          <w:trHeight w:val="930" w:hRule="atLeast"/>
        </w:trPr>
        <w:tc>
          <w:tcPr>
            <w:tcW w:w="2773" w:type="dxa"/>
            <w:tcBorders>
              <w:top w:val="single" w:sz="4" w:space="0" w:color="000000"/>
              <w:start w:val="single" w:sz="4" w:space="0" w:color="000000"/>
              <w:end w:val="single" w:sz="4" w:space="0" w:color="000000"/>
            </w:tcBorders>
            <w:vAlign w:val="bottom"/>
          </w:tcPr>
          <w:p>
            <w:pPr>
              <w:pStyle w:val="Normal"/>
              <w:rPr>
                <w:color w:val="000000"/>
                <w:sz w:val="24"/>
                <w:szCs w:val="24"/>
              </w:rPr>
            </w:pPr>
            <w:r>
              <w:drawing>
                <wp:anchor distT="0" distB="0" distL="0" distR="0" simplePos="0" relativeHeight="12" behindDoc="0" locked="0" layoutInCell="1" allowOverlap="1">
                  <wp:simplePos x="0" y="0"/>
                  <wp:positionH relativeFrom="column">
                    <wp:posOffset>561975</wp:posOffset>
                  </wp:positionH>
                  <wp:positionV relativeFrom="paragraph">
                    <wp:posOffset>-190500</wp:posOffset>
                  </wp:positionV>
                  <wp:extent cx="552450" cy="419100"/>
                  <wp:effectExtent l="0" t="0" r="0" b="0"/>
                  <wp:wrapNone/>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3"/>
                          <a:stretch>
                            <a:fillRect/>
                          </a:stretch>
                        </pic:blipFill>
                        <pic:spPr bwMode="auto">
                          <a:xfrm>
                            <a:off x="0" y="0"/>
                            <a:ext cx="552450" cy="419100"/>
                          </a:xfrm>
                          <a:prstGeom prst="rect">
                            <a:avLst/>
                          </a:prstGeom>
                          <a:noFill/>
                        </pic:spPr>
                      </pic:pic>
                    </a:graphicData>
                  </a:graphic>
                </wp:anchor>
              </w:drawing>
            </w:r>
            <w:r>
              <w:rPr>
                <w:color w:val="000000"/>
                <w:sz w:val="24"/>
                <w:szCs w:val="24"/>
              </w:rPr>
              <w:t> </w:t>
            </w:r>
          </w:p>
        </w:tc>
        <w:tc>
          <w:tcPr>
            <w:tcW w:w="285" w:type="dxa"/>
            <w:tcBorders>
              <w:top w:val="single" w:sz="4" w:space="0" w:color="000000"/>
            </w:tcBorders>
            <w:vAlign w:val="bottom"/>
          </w:tcPr>
          <w:p>
            <w:pPr>
              <w:pStyle w:val="Normal"/>
              <w:rPr>
                <w:color w:val="000000"/>
                <w:sz w:val="24"/>
                <w:szCs w:val="24"/>
              </w:rPr>
            </w:pPr>
            <w:r>
              <w:rPr>
                <w:color w:val="000000"/>
                <w:sz w:val="24"/>
                <w:szCs w:val="24"/>
              </w:rPr>
              <w:t> </w:t>
            </w:r>
          </w:p>
        </w:tc>
        <w:tc>
          <w:tcPr>
            <w:tcW w:w="2471" w:type="dxa"/>
            <w:tcBorders>
              <w:top w:val="single" w:sz="4" w:space="0" w:color="000000"/>
              <w:end w:val="single" w:sz="4" w:space="0" w:color="000000"/>
            </w:tcBorders>
            <w:vAlign w:val="bottom"/>
          </w:tcPr>
          <w:p>
            <w:pPr>
              <w:pStyle w:val="Normal"/>
              <w:rPr>
                <w:color w:val="000000"/>
                <w:sz w:val="24"/>
                <w:szCs w:val="24"/>
              </w:rPr>
            </w:pPr>
            <w:r>
              <mc:AlternateContent>
                <mc:Choice Requires="wps">
                  <w:drawing>
                    <wp:anchor distT="0" distB="0" distL="0" distR="0" simplePos="0" relativeHeight="14" behindDoc="0" locked="0" layoutInCell="1" allowOverlap="1" wp14:anchorId="37031EDC">
                      <wp:simplePos x="0" y="0"/>
                      <wp:positionH relativeFrom="column">
                        <wp:posOffset>323850</wp:posOffset>
                      </wp:positionH>
                      <wp:positionV relativeFrom="paragraph">
                        <wp:posOffset>114300</wp:posOffset>
                      </wp:positionV>
                      <wp:extent cx="933450" cy="476250"/>
                      <wp:effectExtent l="0" t="0" r="0" b="0"/>
                      <wp:wrapNone/>
                      <wp:docPr id="10" name="Picture 147938963"/>
                      <a:graphic xmlns:a="http://schemas.openxmlformats.org/drawingml/2006/main">
                        <a:graphicData uri="http://schemas.openxmlformats.org/drawingml/2006/picture">
                          <pic:pic xmlns:pic="http://schemas.openxmlformats.org/drawingml/2006/picture">
                            <pic:nvPicPr>
                              <pic:cNvPr id="11" name="Picture 147938963"/>
                              <pic:cNvPicPr/>
                            </pic:nvPicPr>
                            <pic:blipFill>
                              <a:blip r:embed="rId14"/>
                              <a:stretch/>
                            </pic:blipFill>
                            <pic:spPr>
                              <a:xfrm>
                                <a:off x="0" y="0"/>
                                <a:ext cx="933480" cy="476280"/>
                              </a:xfrm>
                              <a:prstGeom prst="rect">
                                <a:avLst/>
                              </a:prstGeom>
                              <a:noFill/>
                              <a:ln w="0">
                                <a:noFill/>
                              </a:ln>
                              <a:effectLst>
                                <a:softEdge rad="112320"/>
                              </a:effectLst>
                            </pic:spPr>
                          </pic:pic>
                        </a:graphicData>
                      </a:graphic>
                    </wp:anchor>
                  </w:drawing>
                </mc:Choice>
                <mc:Fallback>
                  <w:pict>
                    <v:shape id="shape_0" stroked="f" o:allowincell="t" style="position:absolute;margin-left:25.5pt;margin-top:9pt;width:73.45pt;height:37.45pt;mso-wrap-style:none;v-text-anchor:middle" wp14:anchorId="37031EDC" type="_x0000_t75">
                      <v:imagedata r:id="rId15" o:detectmouseclick="t"/>
                      <v:stroke color="#3465a4" joinstyle="round" endcap="flat"/>
                      <w10:wrap type="none"/>
                    </v:shape>
                  </w:pict>
                </mc:Fallback>
              </mc:AlternateContent>
            </w:r>
            <w:r>
              <w:rPr>
                <w:color w:val="000000"/>
                <w:sz w:val="24"/>
                <w:szCs w:val="24"/>
              </w:rPr>
              <w:t> </w:t>
            </w:r>
          </w:p>
        </w:tc>
        <w:tc>
          <w:tcPr>
            <w:tcW w:w="2835" w:type="dxa"/>
            <w:tcBorders>
              <w:top w:val="single" w:sz="4" w:space="0" w:color="000000"/>
              <w:end w:val="single" w:sz="4" w:space="0" w:color="000000"/>
            </w:tcBorders>
            <w:vAlign w:val="bottom"/>
          </w:tcPr>
          <w:p>
            <w:pPr>
              <w:pStyle w:val="Normal"/>
              <w:rPr>
                <w:color w:val="000000"/>
                <w:sz w:val="24"/>
                <w:szCs w:val="24"/>
              </w:rPr>
            </w:pPr>
            <w:r>
              <w:drawing>
                <wp:anchor distT="0" distB="0" distL="0" distR="0" simplePos="0" relativeHeight="13" behindDoc="0" locked="0" layoutInCell="1" allowOverlap="1">
                  <wp:simplePos x="0" y="0"/>
                  <wp:positionH relativeFrom="column">
                    <wp:posOffset>291465</wp:posOffset>
                  </wp:positionH>
                  <wp:positionV relativeFrom="paragraph">
                    <wp:posOffset>-17780</wp:posOffset>
                  </wp:positionV>
                  <wp:extent cx="658495" cy="410210"/>
                  <wp:effectExtent l="0" t="0" r="0" b="0"/>
                  <wp:wrapNone/>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16"/>
                          <a:stretch>
                            <a:fillRect/>
                          </a:stretch>
                        </pic:blipFill>
                        <pic:spPr bwMode="auto">
                          <a:xfrm>
                            <a:off x="0" y="0"/>
                            <a:ext cx="658495" cy="410210"/>
                          </a:xfrm>
                          <a:prstGeom prst="rect">
                            <a:avLst/>
                          </a:prstGeom>
                          <a:noFill/>
                        </pic:spPr>
                      </pic:pic>
                    </a:graphicData>
                  </a:graphic>
                </wp:anchor>
              </w:drawing>
            </w:r>
            <w:r>
              <w:rPr>
                <w:color w:val="000000"/>
                <w:sz w:val="24"/>
                <w:szCs w:val="24"/>
              </w:rPr>
              <w:t> </w:t>
            </w:r>
          </w:p>
        </w:tc>
        <w:tc>
          <w:tcPr>
            <w:tcW w:w="2978" w:type="dxa"/>
            <w:gridSpan w:val="2"/>
            <w:tcBorders>
              <w:top w:val="single" w:sz="4" w:space="0" w:color="000000"/>
              <w:end w:val="single" w:sz="4" w:space="0" w:color="000000"/>
            </w:tcBorders>
            <w:vAlign w:val="bottom"/>
          </w:tcPr>
          <w:p>
            <w:pPr>
              <w:pStyle w:val="Normal"/>
              <w:jc w:val="center"/>
              <w:rPr>
                <w:color w:val="000000"/>
                <w:sz w:val="24"/>
                <w:szCs w:val="24"/>
              </w:rPr>
            </w:pPr>
            <w:r>
              <w:rPr/>
              <w:drawing>
                <wp:anchor distT="0" distB="0" distL="0" distR="0" simplePos="0" relativeHeight="15" behindDoc="1" locked="0" layoutInCell="1" allowOverlap="1">
                  <wp:simplePos x="0" y="0"/>
                  <wp:positionH relativeFrom="column">
                    <wp:align>center</wp:align>
                  </wp:positionH>
                  <wp:positionV relativeFrom="paragraph">
                    <wp:posOffset>635</wp:posOffset>
                  </wp:positionV>
                  <wp:extent cx="1443355" cy="857885"/>
                  <wp:effectExtent l="0" t="0" r="0" b="0"/>
                  <wp:wrapNone/>
                  <wp:docPr id="1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pic:cNvPicPr>
                            <a:picLocks noChangeAspect="1" noChangeArrowheads="1"/>
                          </pic:cNvPicPr>
                        </pic:nvPicPr>
                        <pic:blipFill>
                          <a:blip r:embed="rId17"/>
                          <a:stretch>
                            <a:fillRect/>
                          </a:stretch>
                        </pic:blipFill>
                        <pic:spPr bwMode="auto">
                          <a:xfrm>
                            <a:off x="0" y="0"/>
                            <a:ext cx="1443355" cy="857885"/>
                          </a:xfrm>
                          <a:prstGeom prst="rect">
                            <a:avLst/>
                          </a:prstGeom>
                          <a:noFill/>
                        </pic:spPr>
                      </pic:pic>
                    </a:graphicData>
                  </a:graphic>
                </wp:anchor>
              </w:drawing>
            </w:r>
          </w:p>
        </w:tc>
        <w:tc>
          <w:tcPr>
            <w:tcW w:w="277" w:type="dxa"/>
            <w:tcBorders/>
          </w:tcPr>
          <w:p>
            <w:pPr>
              <w:pStyle w:val="Normal"/>
              <w:spacing w:lineRule="atLeast" w:line="0" w:before="0" w:after="0"/>
              <w:rPr>
                <w:sz w:val="2"/>
              </w:rPr>
            </w:pPr>
            <w:r>
              <w:rPr>
                <w:sz w:val="2"/>
              </w:rPr>
            </w:r>
          </w:p>
        </w:tc>
      </w:tr>
      <w:tr>
        <w:trPr>
          <w:trHeight w:val="315" w:hRule="atLeast"/>
        </w:trPr>
        <w:tc>
          <w:tcPr>
            <w:tcW w:w="2773" w:type="dxa"/>
            <w:tcBorders>
              <w:start w:val="single" w:sz="4" w:space="0" w:color="000000"/>
              <w:end w:val="single" w:sz="4" w:space="0" w:color="000000"/>
            </w:tcBorders>
            <w:vAlign w:val="bottom"/>
          </w:tcPr>
          <w:p>
            <w:pPr>
              <w:pStyle w:val="Normal"/>
              <w:jc w:val="center"/>
              <w:rPr>
                <w:color w:val="000000"/>
                <w:sz w:val="24"/>
                <w:szCs w:val="24"/>
              </w:rPr>
            </w:pPr>
            <w:r>
              <w:rPr>
                <w:color w:val="000000"/>
                <w:sz w:val="24"/>
                <w:szCs w:val="24"/>
              </w:rPr>
              <w:t>Dimas</w:t>
            </w:r>
          </w:p>
        </w:tc>
        <w:tc>
          <w:tcPr>
            <w:tcW w:w="285" w:type="dxa"/>
            <w:tcBorders/>
            <w:vAlign w:val="bottom"/>
          </w:tcPr>
          <w:p>
            <w:pPr>
              <w:pStyle w:val="Normal"/>
              <w:jc w:val="center"/>
              <w:rPr>
                <w:color w:val="000000"/>
                <w:sz w:val="24"/>
                <w:szCs w:val="24"/>
              </w:rPr>
            </w:pPr>
            <w:r>
              <w:rPr>
                <w:color w:val="000000"/>
                <w:sz w:val="24"/>
                <w:szCs w:val="24"/>
              </w:rPr>
              <w:t> </w:t>
            </w:r>
          </w:p>
        </w:tc>
        <w:tc>
          <w:tcPr>
            <w:tcW w:w="2471" w:type="dxa"/>
            <w:tcBorders>
              <w:end w:val="single" w:sz="4" w:space="0" w:color="000000"/>
            </w:tcBorders>
            <w:vAlign w:val="bottom"/>
          </w:tcPr>
          <w:p>
            <w:pPr>
              <w:pStyle w:val="Normal"/>
              <w:jc w:val="center"/>
              <w:rPr>
                <w:color w:val="000000"/>
                <w:sz w:val="24"/>
                <w:szCs w:val="24"/>
              </w:rPr>
            </w:pPr>
            <w:r>
              <w:rPr>
                <w:color w:val="000000"/>
                <w:sz w:val="24"/>
                <w:szCs w:val="24"/>
              </w:rPr>
              <w:t>Dhea Handanur Aini</w:t>
            </w:r>
          </w:p>
        </w:tc>
        <w:tc>
          <w:tcPr>
            <w:tcW w:w="2835" w:type="dxa"/>
            <w:tcBorders>
              <w:end w:val="single" w:sz="4" w:space="0" w:color="000000"/>
            </w:tcBorders>
            <w:vAlign w:val="bottom"/>
          </w:tcPr>
          <w:p>
            <w:pPr>
              <w:pStyle w:val="Normal"/>
              <w:jc w:val="center"/>
              <w:rPr>
                <w:color w:val="000000"/>
                <w:sz w:val="24"/>
                <w:szCs w:val="24"/>
              </w:rPr>
            </w:pPr>
            <w:r>
              <w:rPr>
                <w:color w:val="000000"/>
                <w:sz w:val="24"/>
                <w:szCs w:val="24"/>
              </w:rPr>
              <w:t>Kamaludin</w:t>
            </w:r>
          </w:p>
        </w:tc>
        <w:tc>
          <w:tcPr>
            <w:tcW w:w="2978" w:type="dxa"/>
            <w:gridSpan w:val="2"/>
            <w:tcBorders>
              <w:end w:val="single" w:sz="4" w:space="0" w:color="000000"/>
            </w:tcBorders>
            <w:vAlign w:val="bottom"/>
          </w:tcPr>
          <w:p>
            <w:pPr>
              <w:pStyle w:val="Normal"/>
              <w:jc w:val="center"/>
              <w:rPr>
                <w:color w:val="000000"/>
                <w:sz w:val="24"/>
                <w:szCs w:val="24"/>
              </w:rPr>
            </w:pPr>
            <w:r>
              <w:rPr>
                <w:color w:val="000000"/>
                <w:sz w:val="24"/>
                <w:szCs w:val="24"/>
              </w:rPr>
              <w:t>Muhamad Arpan Kurnia</w:t>
            </w:r>
          </w:p>
        </w:tc>
        <w:tc>
          <w:tcPr>
            <w:tcW w:w="277" w:type="dxa"/>
            <w:tcBorders/>
          </w:tcPr>
          <w:p>
            <w:pPr>
              <w:pStyle w:val="Normal"/>
              <w:spacing w:lineRule="atLeast" w:line="0" w:before="0" w:after="0"/>
              <w:rPr>
                <w:sz w:val="2"/>
              </w:rPr>
            </w:pPr>
            <w:r>
              <w:rPr>
                <w:sz w:val="2"/>
              </w:rPr>
            </w:r>
          </w:p>
        </w:tc>
      </w:tr>
      <w:tr>
        <w:trPr>
          <w:trHeight w:val="652" w:hRule="atLeast"/>
        </w:trPr>
        <w:tc>
          <w:tcPr>
            <w:tcW w:w="2773" w:type="dxa"/>
            <w:tcBorders>
              <w:start w:val="single" w:sz="4" w:space="0" w:color="000000"/>
              <w:bottom w:val="single" w:sz="4" w:space="0" w:color="000000"/>
              <w:end w:val="single" w:sz="4" w:space="0" w:color="000000"/>
            </w:tcBorders>
            <w:vAlign w:val="bottom"/>
          </w:tcPr>
          <w:p>
            <w:pPr>
              <w:pStyle w:val="Normal"/>
              <w:jc w:val="center"/>
              <w:rPr>
                <w:color w:val="000000"/>
                <w:sz w:val="24"/>
                <w:szCs w:val="24"/>
              </w:rPr>
            </w:pPr>
            <w:r>
              <w:rPr>
                <w:sz w:val="24"/>
                <w:szCs w:val="24"/>
              </w:rPr>
              <w:t>050039851</w:t>
            </w:r>
          </w:p>
        </w:tc>
        <w:tc>
          <w:tcPr>
            <w:tcW w:w="285" w:type="dxa"/>
            <w:tcBorders>
              <w:bottom w:val="single" w:sz="4" w:space="0" w:color="000000"/>
            </w:tcBorders>
            <w:vAlign w:val="bottom"/>
          </w:tcPr>
          <w:p>
            <w:pPr>
              <w:pStyle w:val="Normal"/>
              <w:rPr>
                <w:color w:val="000000"/>
                <w:sz w:val="24"/>
                <w:szCs w:val="24"/>
              </w:rPr>
            </w:pPr>
            <w:r>
              <w:rPr>
                <w:color w:val="000000"/>
                <w:sz w:val="24"/>
                <w:szCs w:val="24"/>
              </w:rPr>
              <w:t> </w:t>
            </w:r>
          </w:p>
        </w:tc>
        <w:tc>
          <w:tcPr>
            <w:tcW w:w="2471" w:type="dxa"/>
            <w:tcBorders>
              <w:bottom w:val="single" w:sz="4" w:space="0" w:color="000000"/>
              <w:end w:val="single" w:sz="4" w:space="0" w:color="000000"/>
            </w:tcBorders>
            <w:vAlign w:val="bottom"/>
          </w:tcPr>
          <w:p>
            <w:pPr>
              <w:pStyle w:val="Normal"/>
              <w:jc w:val="center"/>
              <w:rPr>
                <w:color w:val="000000"/>
                <w:sz w:val="24"/>
                <w:szCs w:val="24"/>
              </w:rPr>
            </w:pPr>
            <w:r>
              <w:rPr>
                <w:color w:val="000000"/>
                <w:sz w:val="24"/>
                <w:szCs w:val="24"/>
              </w:rPr>
              <w:t>050417407</w:t>
            </w:r>
          </w:p>
        </w:tc>
        <w:tc>
          <w:tcPr>
            <w:tcW w:w="2835" w:type="dxa"/>
            <w:tcBorders>
              <w:bottom w:val="single" w:sz="4" w:space="0" w:color="000000"/>
              <w:end w:val="single" w:sz="4" w:space="0" w:color="000000"/>
            </w:tcBorders>
            <w:vAlign w:val="bottom"/>
          </w:tcPr>
          <w:p>
            <w:pPr>
              <w:pStyle w:val="Normal"/>
              <w:jc w:val="center"/>
              <w:rPr>
                <w:color w:val="000000"/>
                <w:sz w:val="24"/>
                <w:szCs w:val="24"/>
              </w:rPr>
            </w:pPr>
            <w:r>
              <w:rPr>
                <w:sz w:val="24"/>
                <w:szCs w:val="24"/>
              </w:rPr>
              <w:t>050595262</w:t>
            </w:r>
          </w:p>
        </w:tc>
        <w:tc>
          <w:tcPr>
            <w:tcW w:w="2978" w:type="dxa"/>
            <w:gridSpan w:val="2"/>
            <w:tcBorders>
              <w:bottom w:val="single" w:sz="4" w:space="0" w:color="000000"/>
              <w:end w:val="single" w:sz="4" w:space="0" w:color="000000"/>
            </w:tcBorders>
            <w:vAlign w:val="bottom"/>
          </w:tcPr>
          <w:p>
            <w:pPr>
              <w:pStyle w:val="Normal"/>
              <w:jc w:val="center"/>
              <w:rPr>
                <w:color w:val="000000"/>
                <w:sz w:val="24"/>
                <w:szCs w:val="24"/>
              </w:rPr>
            </w:pPr>
            <w:r>
              <w:rPr>
                <w:color w:val="000000"/>
                <w:sz w:val="24"/>
                <w:szCs w:val="24"/>
              </w:rPr>
              <w:t>051102736</w:t>
            </w:r>
          </w:p>
        </w:tc>
        <w:tc>
          <w:tcPr>
            <w:tcW w:w="277" w:type="dxa"/>
            <w:tcBorders/>
          </w:tcPr>
          <w:p>
            <w:pPr>
              <w:pStyle w:val="Normal"/>
              <w:spacing w:lineRule="atLeast" w:line="0" w:before="0" w:after="0"/>
              <w:rPr>
                <w:sz w:val="2"/>
              </w:rPr>
            </w:pPr>
            <w:r>
              <w:rPr>
                <w:sz w:val="2"/>
              </w:rPr>
            </w:r>
          </w:p>
        </w:tc>
      </w:tr>
      <w:tr>
        <w:trPr>
          <w:trHeight w:val="315" w:hRule="atLeast"/>
        </w:trPr>
        <w:tc>
          <w:tcPr>
            <w:tcW w:w="11342" w:type="dxa"/>
            <w:gridSpan w:val="6"/>
            <w:tcBorders>
              <w:top w:val="single" w:sz="4" w:space="0" w:color="000000"/>
              <w:start w:val="single" w:sz="4" w:space="0" w:color="000000"/>
              <w:bottom w:val="single" w:sz="4" w:space="0" w:color="000000"/>
              <w:end w:val="single" w:sz="4" w:space="0" w:color="000000"/>
            </w:tcBorders>
            <w:vAlign w:val="bottom"/>
          </w:tcPr>
          <w:p>
            <w:pPr>
              <w:pStyle w:val="Normal"/>
              <w:jc w:val="center"/>
              <w:rPr>
                <w:color w:val="000000"/>
                <w:sz w:val="24"/>
                <w:szCs w:val="24"/>
              </w:rPr>
            </w:pPr>
            <w:r>
              <w:rPr>
                <w:color w:val="000000"/>
                <w:sz w:val="24"/>
                <w:szCs w:val="24"/>
              </w:rPr>
              <w:t>Dokumentasi</w:t>
            </w:r>
          </w:p>
        </w:tc>
        <w:tc>
          <w:tcPr>
            <w:tcW w:w="277" w:type="dxa"/>
            <w:tcBorders/>
          </w:tcPr>
          <w:p>
            <w:pPr>
              <w:pStyle w:val="Normal"/>
              <w:spacing w:lineRule="atLeast" w:line="0" w:before="0" w:after="0"/>
              <w:rPr>
                <w:sz w:val="2"/>
              </w:rPr>
            </w:pPr>
            <w:r>
              <w:rPr>
                <w:sz w:val="2"/>
              </w:rPr>
            </w:r>
          </w:p>
        </w:tc>
      </w:tr>
      <w:tr>
        <w:trPr>
          <w:trHeight w:val="315" w:hRule="atLeast"/>
        </w:trPr>
        <w:tc>
          <w:tcPr>
            <w:tcW w:w="11342" w:type="dxa"/>
            <w:gridSpan w:val="6"/>
            <w:tcBorders>
              <w:top w:val="single" w:sz="4" w:space="0" w:color="000000"/>
              <w:start w:val="single" w:sz="4" w:space="0" w:color="000000"/>
              <w:bottom w:val="single" w:sz="4" w:space="0" w:color="000000"/>
              <w:end w:val="single" w:sz="4" w:space="0" w:color="000000"/>
            </w:tcBorders>
            <w:vAlign w:val="bottom"/>
          </w:tcPr>
          <w:p>
            <w:pPr>
              <w:pStyle w:val="Normal"/>
              <w:jc w:val="center"/>
              <w:rPr>
                <w:color w:val="000000"/>
                <w:sz w:val="24"/>
                <w:szCs w:val="24"/>
              </w:rPr>
            </w:pPr>
            <w:r>
              <w:rPr>
                <w:color w:val="000000"/>
                <w:sz w:val="24"/>
                <w:szCs w:val="24"/>
              </w:rPr>
              <w:t>21/09/26</w:t>
            </w:r>
          </w:p>
        </w:tc>
        <w:tc>
          <w:tcPr>
            <w:tcW w:w="277" w:type="dxa"/>
            <w:tcBorders/>
          </w:tcPr>
          <w:p>
            <w:pPr>
              <w:pStyle w:val="Normal"/>
              <w:spacing w:lineRule="atLeast" w:line="0" w:before="0" w:after="0"/>
              <w:rPr>
                <w:sz w:val="2"/>
              </w:rPr>
            </w:pPr>
            <w:r>
              <w:rPr>
                <w:sz w:val="2"/>
              </w:rPr>
            </w:r>
          </w:p>
        </w:tc>
      </w:tr>
      <w:tr>
        <w:trPr>
          <w:trHeight w:val="5015" w:hRule="atLeast"/>
        </w:trPr>
        <w:tc>
          <w:tcPr>
            <w:tcW w:w="11342" w:type="dxa"/>
            <w:gridSpan w:val="6"/>
            <w:tcBorders>
              <w:top w:val="single" w:sz="4" w:space="0" w:color="000000"/>
              <w:start w:val="single" w:sz="4" w:space="0" w:color="000000"/>
              <w:bottom w:val="single" w:sz="4" w:space="0" w:color="000000"/>
              <w:end w:val="single" w:sz="4" w:space="0" w:color="000000"/>
            </w:tcBorders>
            <w:vAlign w:val="bottom"/>
          </w:tcPr>
          <w:p>
            <w:pPr>
              <w:pStyle w:val="Normal"/>
              <w:jc w:val="center"/>
              <w:rPr>
                <w:color w:val="000000"/>
                <w:sz w:val="24"/>
                <w:szCs w:val="24"/>
              </w:rPr>
            </w:pPr>
            <w:r>
              <w:rPr/>
              <w:drawing>
                <wp:inline distT="0" distB="0" distL="0" distR="0">
                  <wp:extent cx="1816100" cy="3930650"/>
                  <wp:effectExtent l="0" t="0" r="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noChangeArrowheads="1"/>
                          </pic:cNvPicPr>
                        </pic:nvPicPr>
                        <pic:blipFill>
                          <a:blip r:embed="rId18"/>
                          <a:stretch>
                            <a:fillRect/>
                          </a:stretch>
                        </pic:blipFill>
                        <pic:spPr bwMode="auto">
                          <a:xfrm>
                            <a:off x="0" y="0"/>
                            <a:ext cx="1816100" cy="3930650"/>
                          </a:xfrm>
                          <a:prstGeom prst="rect">
                            <a:avLst/>
                          </a:prstGeom>
                          <a:noFill/>
                        </pic:spPr>
                      </pic:pic>
                    </a:graphicData>
                  </a:graphic>
                </wp:inline>
              </w:drawing>
            </w:r>
            <w:r>
              <w:rPr/>
              <w:drawing>
                <wp:inline distT="0" distB="0" distL="0" distR="0">
                  <wp:extent cx="1765300" cy="3923030"/>
                  <wp:effectExtent l="0" t="0" r="0" b="0"/>
                  <wp:docPr id="1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pic:cNvPicPr>
                            <a:picLocks noChangeAspect="1" noChangeArrowheads="1"/>
                          </pic:cNvPicPr>
                        </pic:nvPicPr>
                        <pic:blipFill>
                          <a:blip r:embed="rId19"/>
                          <a:stretch>
                            <a:fillRect/>
                          </a:stretch>
                        </pic:blipFill>
                        <pic:spPr bwMode="auto">
                          <a:xfrm>
                            <a:off x="0" y="0"/>
                            <a:ext cx="1765300" cy="3923030"/>
                          </a:xfrm>
                          <a:prstGeom prst="rect">
                            <a:avLst/>
                          </a:prstGeom>
                          <a:noFill/>
                        </pic:spPr>
                      </pic:pic>
                    </a:graphicData>
                  </a:graphic>
                </wp:inline>
              </w:drawing>
            </w:r>
            <w:r>
              <w:rPr/>
              <w:drawing>
                <wp:inline distT="0" distB="0" distL="0" distR="0">
                  <wp:extent cx="1765935" cy="3924300"/>
                  <wp:effectExtent l="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noChangeArrowheads="1"/>
                          </pic:cNvPicPr>
                        </pic:nvPicPr>
                        <pic:blipFill>
                          <a:blip r:embed="rId20"/>
                          <a:stretch>
                            <a:fillRect/>
                          </a:stretch>
                        </pic:blipFill>
                        <pic:spPr bwMode="auto">
                          <a:xfrm>
                            <a:off x="0" y="0"/>
                            <a:ext cx="1765935" cy="3924300"/>
                          </a:xfrm>
                          <a:prstGeom prst="rect">
                            <a:avLst/>
                          </a:prstGeom>
                          <a:noFill/>
                        </pic:spPr>
                      </pic:pic>
                    </a:graphicData>
                  </a:graphic>
                </wp:inline>
              </w:drawing>
            </w:r>
          </w:p>
        </w:tc>
        <w:tc>
          <w:tcPr>
            <w:tcW w:w="277" w:type="dxa"/>
            <w:tcBorders/>
          </w:tcPr>
          <w:p>
            <w:pPr>
              <w:pStyle w:val="Normal"/>
              <w:spacing w:lineRule="atLeast" w:line="0" w:before="0" w:after="0"/>
              <w:rPr>
                <w:sz w:val="2"/>
              </w:rPr>
            </w:pPr>
            <w:r>
              <w:rPr>
                <w:sz w:val="2"/>
              </w:rPr>
            </w:r>
          </w:p>
        </w:tc>
      </w:tr>
    </w:tbl>
    <w:p>
      <w:pPr>
        <w:pStyle w:val="Normal"/>
        <w:spacing w:lineRule="auto" w:line="360"/>
        <w:ind w:start="360"/>
        <w:rPr>
          <w:sz w:val="24"/>
          <w:szCs w:val="24"/>
        </w:rPr>
      </w:pPr>
      <w:r>
        <w:rPr>
          <w:sz w:val="24"/>
          <w:szCs w:val="24"/>
        </w:rPr>
      </w:r>
    </w:p>
    <w:p>
      <w:pPr>
        <w:pStyle w:val="Normal"/>
        <w:spacing w:lineRule="auto" w:line="360"/>
        <w:ind w:start="360"/>
        <w:rPr>
          <w:sz w:val="24"/>
          <w:szCs w:val="24"/>
        </w:rPr>
      </w:pPr>
      <w:r>
        <w:rPr>
          <w:sz w:val="24"/>
          <w:szCs w:val="24"/>
        </w:rPr>
      </w:r>
    </w:p>
    <w:p>
      <w:pPr>
        <w:pStyle w:val="Normal"/>
        <w:spacing w:lineRule="auto" w:line="360"/>
        <w:ind w:start="360"/>
        <w:rPr>
          <w:sz w:val="24"/>
          <w:szCs w:val="24"/>
        </w:rPr>
      </w:pPr>
      <w:r>
        <w:rPr>
          <w:sz w:val="24"/>
          <w:szCs w:val="24"/>
        </w:rPr>
      </w:r>
    </w:p>
    <w:p>
      <w:pPr>
        <w:pStyle w:val="Normal"/>
        <w:spacing w:lineRule="auto" w:line="360"/>
        <w:ind w:start="360"/>
        <w:rPr>
          <w:sz w:val="24"/>
          <w:szCs w:val="24"/>
        </w:rPr>
      </w:pPr>
      <w:r>
        <w:rPr>
          <w:sz w:val="24"/>
          <w:szCs w:val="24"/>
        </w:rPr>
      </w:r>
    </w:p>
    <w:p>
      <w:pPr>
        <w:pStyle w:val="Normal"/>
        <w:spacing w:lineRule="auto" w:line="360"/>
        <w:ind w:start="360"/>
        <w:jc w:val="center"/>
        <w:rPr>
          <w:b/>
          <w:bCs/>
          <w:sz w:val="28"/>
          <w:szCs w:val="28"/>
        </w:rPr>
      </w:pPr>
      <w:r>
        <w:rPr>
          <w:b/>
          <w:bCs/>
          <w:sz w:val="28"/>
          <w:szCs w:val="28"/>
        </w:rPr>
        <w:t>DAFTAR PUSTAKA</w:t>
      </w:r>
    </w:p>
    <w:p>
      <w:pPr>
        <w:pStyle w:val="Normal"/>
        <w:spacing w:lineRule="auto" w:line="360"/>
        <w:ind w:start="360"/>
        <w:jc w:val="center"/>
        <w:rPr>
          <w:b/>
          <w:bCs/>
          <w:sz w:val="28"/>
          <w:szCs w:val="28"/>
        </w:rPr>
      </w:pPr>
      <w:r>
        <w:rPr>
          <w:b/>
          <w:bCs/>
          <w:sz w:val="28"/>
          <w:szCs w:val="28"/>
        </w:rPr>
      </w:r>
    </w:p>
    <w:p>
      <w:pPr>
        <w:pStyle w:val="Normal"/>
        <w:spacing w:lineRule="auto" w:line="360"/>
        <w:ind w:hanging="720" w:start="720"/>
        <w:rPr>
          <w:sz w:val="24"/>
          <w:szCs w:val="24"/>
        </w:rPr>
      </w:pPr>
      <w:r>
        <w:rPr>
          <w:sz w:val="24"/>
          <w:szCs w:val="24"/>
        </w:rPr>
        <w:t>Biryukov, A., Dinu, D., Khovratovich, D., &amp; Josefsson, S. (2021). RFC 9106: Argon2 Memory-Hard Function for Password Hashing and Proof-of-Work Applications. Internet Research Task Force.</w:t>
      </w:r>
    </w:p>
    <w:p>
      <w:pPr>
        <w:pStyle w:val="Normal"/>
        <w:spacing w:lineRule="auto" w:line="360"/>
        <w:ind w:hanging="720" w:start="720"/>
        <w:rPr>
          <w:sz w:val="24"/>
          <w:szCs w:val="24"/>
        </w:rPr>
      </w:pPr>
      <w:r>
        <w:rPr>
          <w:sz w:val="24"/>
          <w:szCs w:val="24"/>
        </w:rPr>
        <w:t>Hidayat, N., &amp; Ginting, N. B. Sistem Informasi Monitoring Stok Ikan Hias Berbasis Web pada PD. Galuh Putra Mandiri. SINTAK.</w:t>
      </w:r>
    </w:p>
    <w:p>
      <w:pPr>
        <w:pStyle w:val="Normal"/>
        <w:spacing w:lineRule="auto" w:line="360"/>
        <w:ind w:hanging="720" w:start="720"/>
        <w:rPr>
          <w:sz w:val="24"/>
          <w:szCs w:val="24"/>
        </w:rPr>
      </w:pPr>
      <w:r>
        <w:rPr>
          <w:sz w:val="24"/>
          <w:szCs w:val="24"/>
        </w:rPr>
        <w:t>ISO/IEC. (2023). ISO/IEC 25010:2023 — Systems and software engineering — Product quality model. International Organization for Standardization.</w:t>
      </w:r>
    </w:p>
    <w:p>
      <w:pPr>
        <w:pStyle w:val="Normal"/>
        <w:spacing w:lineRule="auto" w:line="360"/>
        <w:ind w:hanging="720" w:start="720"/>
        <w:rPr>
          <w:sz w:val="24"/>
          <w:szCs w:val="24"/>
        </w:rPr>
      </w:pPr>
      <w:r>
        <w:rPr>
          <w:sz w:val="24"/>
          <w:szCs w:val="24"/>
        </w:rPr>
        <w:t>PostgreSQL Global Development Group. PostgreSQL Documentation.</w:t>
      </w:r>
    </w:p>
    <w:p>
      <w:pPr>
        <w:pStyle w:val="Normal"/>
        <w:spacing w:lineRule="auto" w:line="360"/>
        <w:ind w:hanging="720" w:start="720"/>
        <w:rPr>
          <w:sz w:val="24"/>
          <w:szCs w:val="24"/>
        </w:rPr>
      </w:pPr>
      <w:r>
        <w:rPr>
          <w:sz w:val="24"/>
          <w:szCs w:val="24"/>
        </w:rPr>
        <w:t>Sika, S. N. R., &amp; Devi, P. A. R. Sistem Informasi Persediaan Stok Barang Berbasis Web pada Toko Putra Gresik. Jurnal FASILKOM.</w:t>
      </w:r>
    </w:p>
    <w:p>
      <w:pPr>
        <w:pStyle w:val="Normal"/>
        <w:spacing w:lineRule="auto" w:line="360"/>
        <w:ind w:hanging="720" w:start="720"/>
        <w:rPr>
          <w:sz w:val="24"/>
          <w:szCs w:val="24"/>
        </w:rPr>
      </w:pPr>
      <w:r>
        <w:rPr>
          <w:sz w:val="24"/>
          <w:szCs w:val="24"/>
        </w:rPr>
        <w:t>Sriwinarti, N. K., Murapi, I., &amp; Fathona, N. (2021). Sistem Informasi Persediaan Stok Barang pada Toko Kelontong Berbasis Web. REKAN, 2(2), 99–108.</w:t>
      </w:r>
    </w:p>
    <w:sectPr>
      <w:footerReference w:type="even" r:id="rId21"/>
      <w:footerReference w:type="default" r:id="rId22"/>
      <w:footerReference w:type="first" r:id="rId23"/>
      <w:type w:val="nextPage"/>
      <w:pgSz w:w="11906" w:h="16838"/>
      <w:pgMar w:left="2268" w:right="1701" w:gutter="0" w:header="0" w:top="2268" w:footer="709" w:bottom="170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Liberation Sans">
    <w:altName w:val="Arial"/>
    <w:charset w:val="01"/>
    <w:family w:val="swiss"/>
    <w:pitch w:val="variable"/>
  </w:font>
  <w:font w:name="Segoe UI Symbol">
    <w:charset w:val="01"/>
    <w:family w:val="swiss"/>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57004161"/>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0</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5496750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24</w:t>
        </w:r>
        <w:r>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5496750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24</w:t>
        </w:r>
        <w:r>
          <w:rPr/>
          <w:fldChar w:fldCharType="end"/>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b w:val="false"/>
        <w:bCs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1080" w:hanging="360"/>
      </w:pPr>
      <w:rPr>
        <w:rFonts w:ascii="Times New Roman" w:hAnsi="Times New Roman" w:cs="Times New Roman"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2"/>
      <w:numFmt w:val="decimal"/>
      <w:lvlText w:val="%1"/>
      <w:lvlJc w:val="start"/>
      <w:pPr>
        <w:tabs>
          <w:tab w:val="num" w:pos="0"/>
        </w:tabs>
        <w:ind w:start="360" w:hanging="360"/>
      </w:pPr>
      <w:rPr/>
    </w:lvl>
    <w:lvl w:ilvl="1">
      <w:start w:val="4"/>
      <w:numFmt w:val="decimal"/>
      <w:lvlText w:val="%1.%2"/>
      <w:lvlJc w:val="start"/>
      <w:pPr>
        <w:tabs>
          <w:tab w:val="num" w:pos="0"/>
        </w:tabs>
        <w:ind w:start="360" w:hanging="360"/>
      </w:pPr>
      <w:rPr/>
    </w:lvl>
    <w:lvl w:ilvl="2">
      <w:start w:val="1"/>
      <w:numFmt w:val="decimal"/>
      <w:lvlText w:val="%1.%2.%3"/>
      <w:lvlJc w:val="start"/>
      <w:pPr>
        <w:tabs>
          <w:tab w:val="num" w:pos="0"/>
        </w:tabs>
        <w:ind w:start="1146"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1"/>
      <w:numFmt w:val="bullet"/>
      <w:lvlText w:val=""/>
      <w:lvlJc w:val="start"/>
      <w:pPr>
        <w:tabs>
          <w:tab w:val="num" w:pos="786"/>
        </w:tabs>
        <w:ind w:start="786" w:hanging="360"/>
      </w:pPr>
      <w:rPr>
        <w:rFonts w:ascii="Symbol" w:hAnsi="Symbol" w:cs="Symbol" w:hint="default"/>
        <w:sz w:val="20"/>
      </w:rPr>
    </w:lvl>
    <w:lvl w:ilvl="1">
      <w:start w:val="1"/>
      <w:numFmt w:val="bullet"/>
      <w:lvlText w:val="o"/>
      <w:lvlJc w:val="start"/>
      <w:pPr>
        <w:tabs>
          <w:tab w:val="num" w:pos="1506"/>
        </w:tabs>
        <w:ind w:start="1506" w:hanging="360"/>
      </w:pPr>
      <w:rPr>
        <w:rFonts w:ascii="Courier New" w:hAnsi="Courier New" w:cs="Courier New" w:hint="default"/>
        <w:sz w:val="20"/>
      </w:rPr>
    </w:lvl>
    <w:lvl w:ilvl="2">
      <w:start w:val="1"/>
      <w:numFmt w:val="bullet"/>
      <w:lvlText w:val=""/>
      <w:lvlJc w:val="start"/>
      <w:pPr>
        <w:tabs>
          <w:tab w:val="num" w:pos="2226"/>
        </w:tabs>
        <w:ind w:start="2226" w:hanging="360"/>
      </w:pPr>
      <w:rPr>
        <w:rFonts w:ascii="Wingdings" w:hAnsi="Wingdings" w:cs="Wingdings" w:hint="default"/>
        <w:sz w:val="20"/>
      </w:rPr>
    </w:lvl>
    <w:lvl w:ilvl="3">
      <w:start w:val="1"/>
      <w:numFmt w:val="bullet"/>
      <w:lvlText w:val=""/>
      <w:lvlJc w:val="start"/>
      <w:pPr>
        <w:tabs>
          <w:tab w:val="num" w:pos="2946"/>
        </w:tabs>
        <w:ind w:start="2946" w:hanging="360"/>
      </w:pPr>
      <w:rPr>
        <w:rFonts w:ascii="Wingdings" w:hAnsi="Wingdings" w:cs="Wingdings" w:hint="default"/>
        <w:sz w:val="20"/>
      </w:rPr>
    </w:lvl>
    <w:lvl w:ilvl="4">
      <w:start w:val="1"/>
      <w:numFmt w:val="bullet"/>
      <w:lvlText w:val=""/>
      <w:lvlJc w:val="start"/>
      <w:pPr>
        <w:tabs>
          <w:tab w:val="num" w:pos="3666"/>
        </w:tabs>
        <w:ind w:start="3666" w:hanging="360"/>
      </w:pPr>
      <w:rPr>
        <w:rFonts w:ascii="Wingdings" w:hAnsi="Wingdings" w:cs="Wingdings" w:hint="default"/>
        <w:sz w:val="20"/>
      </w:rPr>
    </w:lvl>
    <w:lvl w:ilvl="5">
      <w:start w:val="1"/>
      <w:numFmt w:val="bullet"/>
      <w:lvlText w:val=""/>
      <w:lvlJc w:val="start"/>
      <w:pPr>
        <w:tabs>
          <w:tab w:val="num" w:pos="4386"/>
        </w:tabs>
        <w:ind w:start="4386" w:hanging="360"/>
      </w:pPr>
      <w:rPr>
        <w:rFonts w:ascii="Wingdings" w:hAnsi="Wingdings" w:cs="Wingdings" w:hint="default"/>
        <w:sz w:val="20"/>
      </w:rPr>
    </w:lvl>
    <w:lvl w:ilvl="6">
      <w:start w:val="1"/>
      <w:numFmt w:val="bullet"/>
      <w:lvlText w:val=""/>
      <w:lvlJc w:val="start"/>
      <w:pPr>
        <w:tabs>
          <w:tab w:val="num" w:pos="5106"/>
        </w:tabs>
        <w:ind w:start="5106" w:hanging="360"/>
      </w:pPr>
      <w:rPr>
        <w:rFonts w:ascii="Wingdings" w:hAnsi="Wingdings" w:cs="Wingdings" w:hint="default"/>
        <w:sz w:val="20"/>
      </w:rPr>
    </w:lvl>
    <w:lvl w:ilvl="7">
      <w:start w:val="1"/>
      <w:numFmt w:val="bullet"/>
      <w:lvlText w:val=""/>
      <w:lvlJc w:val="start"/>
      <w:pPr>
        <w:tabs>
          <w:tab w:val="num" w:pos="5826"/>
        </w:tabs>
        <w:ind w:start="5826" w:hanging="360"/>
      </w:pPr>
      <w:rPr>
        <w:rFonts w:ascii="Wingdings" w:hAnsi="Wingdings" w:cs="Wingdings" w:hint="default"/>
        <w:sz w:val="20"/>
      </w:rPr>
    </w:lvl>
    <w:lvl w:ilvl="8">
      <w:start w:val="1"/>
      <w:numFmt w:val="bullet"/>
      <w:lvlText w:val=""/>
      <w:lvlJc w:val="start"/>
      <w:pPr>
        <w:tabs>
          <w:tab w:val="num" w:pos="6546"/>
        </w:tabs>
        <w:ind w:start="6546" w:hanging="360"/>
      </w:pPr>
      <w:rPr>
        <w:rFonts w:ascii="Wingdings" w:hAnsi="Wingdings" w:cs="Wingdings" w:hint="default"/>
        <w:sz w:val="20"/>
      </w:rPr>
    </w:lvl>
  </w:abstractNum>
  <w:abstractNum w:abstractNumId="12">
    <w:lvl w:ilvl="0">
      <w:start w:val="1"/>
      <w:numFmt w:val="bullet"/>
      <w:lvlText w:val=""/>
      <w:lvlJc w:val="start"/>
      <w:pPr>
        <w:tabs>
          <w:tab w:val="num" w:pos="786"/>
        </w:tabs>
        <w:ind w:start="786" w:hanging="360"/>
      </w:pPr>
      <w:rPr>
        <w:rFonts w:ascii="Symbol" w:hAnsi="Symbol" w:cs="Symbol" w:hint="default"/>
        <w:sz w:val="20"/>
      </w:rPr>
    </w:lvl>
    <w:lvl w:ilvl="1">
      <w:start w:val="1"/>
      <w:numFmt w:val="decimal"/>
      <w:lvlText w:val="%2."/>
      <w:lvlJc w:val="start"/>
      <w:pPr>
        <w:tabs>
          <w:tab w:val="num" w:pos="0"/>
        </w:tabs>
        <w:ind w:start="786" w:hanging="360"/>
      </w:pPr>
      <w:rPr/>
    </w:lvl>
    <w:lvl w:ilvl="2">
      <w:start w:val="1"/>
      <w:numFmt w:val="bullet"/>
      <w:lvlText w:val=""/>
      <w:lvlJc w:val="start"/>
      <w:pPr>
        <w:tabs>
          <w:tab w:val="num" w:pos="2226"/>
        </w:tabs>
        <w:ind w:start="2226" w:hanging="360"/>
      </w:pPr>
      <w:rPr>
        <w:rFonts w:ascii="Wingdings" w:hAnsi="Wingdings" w:cs="Wingdings" w:hint="default"/>
        <w:sz w:val="20"/>
      </w:rPr>
    </w:lvl>
    <w:lvl w:ilvl="3">
      <w:start w:val="1"/>
      <w:numFmt w:val="bullet"/>
      <w:lvlText w:val=""/>
      <w:lvlJc w:val="start"/>
      <w:pPr>
        <w:tabs>
          <w:tab w:val="num" w:pos="2946"/>
        </w:tabs>
        <w:ind w:start="2946" w:hanging="360"/>
      </w:pPr>
      <w:rPr>
        <w:rFonts w:ascii="Wingdings" w:hAnsi="Wingdings" w:cs="Wingdings" w:hint="default"/>
        <w:sz w:val="20"/>
      </w:rPr>
    </w:lvl>
    <w:lvl w:ilvl="4">
      <w:start w:val="1"/>
      <w:numFmt w:val="bullet"/>
      <w:lvlText w:val=""/>
      <w:lvlJc w:val="start"/>
      <w:pPr>
        <w:tabs>
          <w:tab w:val="num" w:pos="3666"/>
        </w:tabs>
        <w:ind w:start="3666" w:hanging="360"/>
      </w:pPr>
      <w:rPr>
        <w:rFonts w:ascii="Wingdings" w:hAnsi="Wingdings" w:cs="Wingdings" w:hint="default"/>
        <w:sz w:val="20"/>
      </w:rPr>
    </w:lvl>
    <w:lvl w:ilvl="5">
      <w:start w:val="1"/>
      <w:numFmt w:val="bullet"/>
      <w:lvlText w:val=""/>
      <w:lvlJc w:val="start"/>
      <w:pPr>
        <w:tabs>
          <w:tab w:val="num" w:pos="4386"/>
        </w:tabs>
        <w:ind w:start="4386" w:hanging="360"/>
      </w:pPr>
      <w:rPr>
        <w:rFonts w:ascii="Wingdings" w:hAnsi="Wingdings" w:cs="Wingdings" w:hint="default"/>
        <w:sz w:val="20"/>
      </w:rPr>
    </w:lvl>
    <w:lvl w:ilvl="6">
      <w:start w:val="1"/>
      <w:numFmt w:val="bullet"/>
      <w:lvlText w:val=""/>
      <w:lvlJc w:val="start"/>
      <w:pPr>
        <w:tabs>
          <w:tab w:val="num" w:pos="5106"/>
        </w:tabs>
        <w:ind w:start="5106" w:hanging="360"/>
      </w:pPr>
      <w:rPr>
        <w:rFonts w:ascii="Wingdings" w:hAnsi="Wingdings" w:cs="Wingdings" w:hint="default"/>
        <w:sz w:val="20"/>
      </w:rPr>
    </w:lvl>
    <w:lvl w:ilvl="7">
      <w:start w:val="1"/>
      <w:numFmt w:val="bullet"/>
      <w:lvlText w:val=""/>
      <w:lvlJc w:val="start"/>
      <w:pPr>
        <w:tabs>
          <w:tab w:val="num" w:pos="5826"/>
        </w:tabs>
        <w:ind w:start="5826" w:hanging="360"/>
      </w:pPr>
      <w:rPr>
        <w:rFonts w:ascii="Wingdings" w:hAnsi="Wingdings" w:cs="Wingdings" w:hint="default"/>
        <w:sz w:val="20"/>
      </w:rPr>
    </w:lvl>
    <w:lvl w:ilvl="8">
      <w:start w:val="1"/>
      <w:numFmt w:val="bullet"/>
      <w:lvlText w:val=""/>
      <w:lvlJc w:val="start"/>
      <w:pPr>
        <w:tabs>
          <w:tab w:val="num" w:pos="6546"/>
        </w:tabs>
        <w:ind w:start="6546" w:hanging="360"/>
      </w:pPr>
      <w:rPr>
        <w:rFonts w:ascii="Wingdings" w:hAnsi="Wingdings" w:cs="Wingdings" w:hint="default"/>
        <w:sz w:val="20"/>
      </w:rPr>
    </w:lvl>
  </w:abstractNum>
  <w:abstractNum w:abstractNumId="1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D"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D"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c0564"/>
    <w:pPr>
      <w:widowControl w:val="false"/>
      <w:suppressAutoHyphens w:val="true"/>
      <w:bidi w:val="0"/>
      <w:spacing w:lineRule="auto" w:line="240" w:before="0" w:after="0"/>
      <w:jc w:val="start"/>
    </w:pPr>
    <w:rPr>
      <w:rFonts w:ascii="Times New Roman" w:hAnsi="Times New Roman" w:eastAsia="Times New Roman" w:cs="Times New Roman"/>
      <w:color w:val="auto"/>
      <w:kern w:val="0"/>
      <w:sz w:val="22"/>
      <w:szCs w:val="22"/>
      <w:lang w:val="en-US" w:eastAsia="en-US" w:bidi="ar-SA"/>
      <w14:ligatures w14:val="none"/>
    </w:rPr>
  </w:style>
  <w:style w:type="paragraph" w:styleId="Heading1">
    <w:name w:val="heading 1"/>
    <w:basedOn w:val="Normal"/>
    <w:next w:val="Normal"/>
    <w:link w:val="Heading1Char"/>
    <w:uiPriority w:val="9"/>
    <w:qFormat/>
    <w:rsid w:val="00cc0564"/>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cc0564"/>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unhideWhenUsed/>
    <w:qFormat/>
    <w:rsid w:val="00cc0564"/>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cc0564"/>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cc0564"/>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cc056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c056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c0564"/>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c0564"/>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cc0564"/>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rsid w:val="00cc0564"/>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rsid w:val="00cc0564"/>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rsid w:val="00cc0564"/>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rsid w:val="00cc0564"/>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rsid w:val="00cc0564"/>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rsid w:val="00cc0564"/>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rsid w:val="00cc0564"/>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rsid w:val="00cc0564"/>
    <w:rPr>
      <w:rFonts w:eastAsia="" w:cs="" w:cstheme="majorBidi" w:eastAsiaTheme="majorEastAsia"/>
      <w:color w:themeColor="text1" w:themeTint="d8" w:val="272727"/>
    </w:rPr>
  </w:style>
  <w:style w:type="character" w:styleId="TitleChar" w:customStyle="1">
    <w:name w:val="Title Char"/>
    <w:basedOn w:val="DefaultParagraphFont"/>
    <w:link w:val="Title"/>
    <w:uiPriority w:val="10"/>
    <w:rsid w:val="00cc0564"/>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rsid w:val="00cc0564"/>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rsid w:val="00cc0564"/>
    <w:rPr>
      <w:i/>
      <w:iCs/>
      <w:color w:themeColor="text1" w:themeTint="bf" w:val="404040"/>
    </w:rPr>
  </w:style>
  <w:style w:type="character" w:styleId="IntenseEmphasis">
    <w:name w:val="Intense Emphasis"/>
    <w:basedOn w:val="DefaultParagraphFont"/>
    <w:uiPriority w:val="21"/>
    <w:qFormat/>
    <w:rsid w:val="00cc0564"/>
    <w:rPr>
      <w:i/>
      <w:iCs/>
      <w:color w:themeColor="accent1" w:themeShade="bf" w:val="2F5496"/>
    </w:rPr>
  </w:style>
  <w:style w:type="character" w:styleId="IntenseQuoteChar" w:customStyle="1">
    <w:name w:val="Intense Quote Char"/>
    <w:basedOn w:val="DefaultParagraphFont"/>
    <w:link w:val="IntenseQuote"/>
    <w:uiPriority w:val="30"/>
    <w:rsid w:val="00cc0564"/>
    <w:rPr>
      <w:i/>
      <w:iCs/>
      <w:color w:themeColor="accent1" w:themeShade="bf" w:val="2F5496"/>
    </w:rPr>
  </w:style>
  <w:style w:type="character" w:styleId="IntenseReference">
    <w:name w:val="Intense Reference"/>
    <w:basedOn w:val="DefaultParagraphFont"/>
    <w:uiPriority w:val="32"/>
    <w:qFormat/>
    <w:rsid w:val="00cc0564"/>
    <w:rPr>
      <w:b/>
      <w:bCs/>
      <w:smallCaps/>
      <w:color w:themeColor="accent1" w:themeShade="bf" w:val="2F5496"/>
      <w:spacing w:val="5"/>
    </w:rPr>
  </w:style>
  <w:style w:type="character" w:styleId="BodyTextChar" w:customStyle="1">
    <w:name w:val="Body Text Char"/>
    <w:basedOn w:val="DefaultParagraphFont"/>
    <w:uiPriority w:val="1"/>
    <w:rsid w:val="00cc0564"/>
    <w:rPr>
      <w:rFonts w:ascii="Times New Roman" w:hAnsi="Times New Roman" w:eastAsia="Times New Roman" w:cs="Times New Roman"/>
      <w:kern w:val="0"/>
      <w:sz w:val="24"/>
      <w:szCs w:val="24"/>
      <w:lang w:val="id-ID"/>
      <w14:ligatures w14:val="none"/>
    </w:rPr>
  </w:style>
  <w:style w:type="character" w:styleId="Hyperlink">
    <w:name w:val="Hyperlink"/>
    <w:basedOn w:val="DefaultParagraphFont"/>
    <w:uiPriority w:val="99"/>
    <w:unhideWhenUsed/>
    <w:rsid w:val="00eb58c2"/>
    <w:rPr>
      <w:color w:themeColor="hyperlink" w:val="0563C1"/>
      <w:u w:val="single"/>
    </w:rPr>
  </w:style>
  <w:style w:type="character" w:styleId="HeaderChar" w:customStyle="1">
    <w:name w:val="Header Char"/>
    <w:basedOn w:val="DefaultParagraphFont"/>
    <w:link w:val="Header"/>
    <w:uiPriority w:val="99"/>
    <w:rsid w:val="00eb58c2"/>
    <w:rPr>
      <w:rFonts w:ascii="Times New Roman" w:hAnsi="Times New Roman" w:eastAsia="Times New Roman" w:cs="Times New Roman"/>
      <w:kern w:val="0"/>
      <w:lang w:val="id-ID"/>
      <w14:ligatures w14:val="none"/>
    </w:rPr>
  </w:style>
  <w:style w:type="character" w:styleId="FooterChar" w:customStyle="1">
    <w:name w:val="Footer Char"/>
    <w:basedOn w:val="DefaultParagraphFont"/>
    <w:link w:val="Footer"/>
    <w:uiPriority w:val="99"/>
    <w:rsid w:val="00eb58c2"/>
    <w:rPr>
      <w:rFonts w:ascii="Times New Roman" w:hAnsi="Times New Roman" w:eastAsia="Times New Roman" w:cs="Times New Roman"/>
      <w:kern w:val="0"/>
      <w:lang w:val="id-ID"/>
      <w14:ligatures w14:val="none"/>
    </w:rPr>
  </w:style>
  <w:style w:type="character" w:styleId="Strong">
    <w:name w:val="Strong"/>
    <w:basedOn w:val="DefaultParagraphFont"/>
    <w:uiPriority w:val="22"/>
    <w:qFormat/>
    <w:rsid w:val="00f06099"/>
    <w:rPr>
      <w:b/>
      <w:bCs/>
    </w:rPr>
  </w:style>
  <w:style w:type="character" w:styleId="Emphasis">
    <w:name w:val="Emphasis"/>
    <w:basedOn w:val="DefaultParagraphFont"/>
    <w:uiPriority w:val="20"/>
    <w:qFormat/>
    <w:rsid w:val="00331ef4"/>
    <w:rPr>
      <w:i/>
      <w:iCs/>
    </w:rPr>
  </w:style>
  <w:style w:type="character" w:styleId="HTMLCode">
    <w:name w:val="HTML Code"/>
    <w:basedOn w:val="DefaultParagraphFont"/>
    <w:uiPriority w:val="99"/>
    <w:semiHidden/>
    <w:unhideWhenUsed/>
    <w:rsid w:val="00db6759"/>
    <w:rPr>
      <w:rFonts w:ascii="Courier New" w:hAnsi="Courier New" w:eastAsia="Times New Roman" w:cs="Courier New"/>
      <w:sz w:val="20"/>
      <w:szCs w:val="20"/>
    </w:rPr>
  </w:style>
  <w:style w:type="paragraph" w:styleId="Heading">
    <w:name w:val="Heading"/>
    <w:basedOn w:val="Normal"/>
    <w:next w:val="BodyText"/>
    <w:pPr>
      <w:keepNext w:val="true"/>
      <w:spacing w:before="240" w:after="120"/>
    </w:pPr>
    <w:rPr>
      <w:rFonts w:ascii="Liberation Sans" w:hAnsi="Liberation Sans" w:eastAsia="Noto Sans CJK SC" w:cs="NotoSans NF"/>
      <w:sz w:val="28"/>
      <w:szCs w:val="28"/>
    </w:rPr>
  </w:style>
  <w:style w:type="paragraph" w:styleId="BodyText">
    <w:name w:val="Body Text"/>
    <w:basedOn w:val="Normal"/>
    <w:link w:val="BodyTextChar"/>
    <w:uiPriority w:val="1"/>
    <w:qFormat/>
    <w:rsid w:val="00cc0564"/>
    <w:pPr/>
    <w:rPr>
      <w:sz w:val="24"/>
      <w:szCs w:val="24"/>
    </w:rPr>
  </w:style>
  <w:style w:type="paragraph" w:styleId="List">
    <w:name w:val="List"/>
    <w:basedOn w:val="BodyText"/>
    <w:pPr/>
    <w:rPr>
      <w:rFonts w:cs="NotoSans NF"/>
    </w:rPr>
  </w:style>
  <w:style w:type="paragraph" w:styleId="Caption">
    <w:name w:val="caption"/>
    <w:basedOn w:val="Normal"/>
    <w:pPr>
      <w:suppressLineNumbers/>
      <w:spacing w:before="120" w:after="120"/>
    </w:pPr>
    <w:rPr>
      <w:rFonts w:cs="NotoSans NF"/>
      <w:i/>
      <w:iCs/>
      <w:sz w:val="24"/>
      <w:szCs w:val="24"/>
    </w:rPr>
  </w:style>
  <w:style w:type="paragraph" w:styleId="Index">
    <w:name w:val="Index"/>
    <w:basedOn w:val="Normal"/>
    <w:pPr>
      <w:suppressLineNumbers/>
    </w:pPr>
    <w:rPr>
      <w:rFonts w:cs="NotoSans NF"/>
    </w:rPr>
  </w:style>
  <w:style w:type="paragraph" w:styleId="Title">
    <w:name w:val="Title"/>
    <w:basedOn w:val="Normal"/>
    <w:next w:val="Normal"/>
    <w:link w:val="TitleChar"/>
    <w:uiPriority w:val="10"/>
    <w:qFormat/>
    <w:rsid w:val="00cc0564"/>
    <w:pPr>
      <w:spacing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c0564"/>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cc0564"/>
    <w:pPr>
      <w:spacing w:before="160" w:after="0"/>
      <w:jc w:val="center"/>
    </w:pPr>
    <w:rPr>
      <w:i/>
      <w:iCs/>
      <w:color w:themeColor="text1" w:themeTint="bf" w:val="404040"/>
    </w:rPr>
  </w:style>
  <w:style w:type="paragraph" w:styleId="ListParagraph">
    <w:name w:val="List Paragraph"/>
    <w:basedOn w:val="Normal"/>
    <w:uiPriority w:val="34"/>
    <w:qFormat/>
    <w:rsid w:val="00cc0564"/>
    <w:pPr>
      <w:spacing w:before="0" w:after="0"/>
      <w:ind w:start="720"/>
      <w:contextualSpacing/>
    </w:pPr>
    <w:rPr/>
  </w:style>
  <w:style w:type="paragraph" w:styleId="IntenseQuote">
    <w:name w:val="Intense Quote"/>
    <w:basedOn w:val="Normal"/>
    <w:next w:val="Normal"/>
    <w:link w:val="IntenseQuoteChar"/>
    <w:uiPriority w:val="30"/>
    <w:qFormat/>
    <w:rsid w:val="00cc0564"/>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ListNumber">
    <w:name w:val="List Number"/>
    <w:basedOn w:val="Normal"/>
    <w:uiPriority w:val="99"/>
    <w:unhideWhenUsed/>
    <w:rsid w:val="00cc0564"/>
    <w:pPr>
      <w:widowControl/>
      <w:numPr>
        <w:ilvl w:val="0"/>
        <w:numId w:val="1"/>
      </w:numPr>
      <w:tabs>
        <w:tab w:val="clear" w:pos="720"/>
      </w:tabs>
      <w:spacing w:lineRule="auto" w:line="276" w:before="0" w:after="200"/>
      <w:ind w:hanging="0" w:start="0"/>
      <w:contextualSpacing/>
    </w:pPr>
    <w:rPr>
      <w:rFonts w:ascii="Calibri" w:hAnsi="Calibri" w:eastAsia="" w:cs="" w:asciiTheme="minorHAnsi" w:cstheme="minorBidi" w:eastAsiaTheme="minorEastAsia" w:hAnsiTheme="minorHAnsi"/>
    </w:rPr>
  </w:style>
  <w:style w:type="paragraph" w:styleId="TOC1">
    <w:name w:val="toc 1"/>
    <w:basedOn w:val="Normal"/>
    <w:next w:val="Normal"/>
    <w:autoRedefine/>
    <w:uiPriority w:val="39"/>
    <w:unhideWhenUsed/>
    <w:rsid w:val="00094695"/>
    <w:pPr>
      <w:tabs>
        <w:tab w:val="clear" w:pos="720"/>
        <w:tab w:val="right" w:pos="9016" w:leader="dot"/>
      </w:tabs>
      <w:spacing w:lineRule="auto" w:line="360" w:before="0" w:after="100"/>
    </w:pPr>
    <w:rPr/>
  </w:style>
  <w:style w:type="paragraph" w:styleId="TOC2">
    <w:name w:val="toc 2"/>
    <w:basedOn w:val="Normal"/>
    <w:next w:val="Normal"/>
    <w:autoRedefine/>
    <w:uiPriority w:val="39"/>
    <w:unhideWhenUsed/>
    <w:rsid w:val="00eb58c2"/>
    <w:pPr>
      <w:spacing w:before="0" w:after="100"/>
      <w:ind w:start="220"/>
    </w:pPr>
    <w:rPr/>
  </w:style>
  <w:style w:type="paragraph" w:styleId="HeaderandFooter">
    <w:name w:val="Header and Footer"/>
    <w:basedOn w:val="Normal"/>
    <w:pPr/>
    <w:rPr/>
  </w:style>
  <w:style w:type="paragraph" w:styleId="Header">
    <w:name w:val="header"/>
    <w:basedOn w:val="Normal"/>
    <w:link w:val="HeaderChar"/>
    <w:uiPriority w:val="99"/>
    <w:unhideWhenUsed/>
    <w:rsid w:val="00eb58c2"/>
    <w:pPr>
      <w:tabs>
        <w:tab w:val="clear" w:pos="720"/>
        <w:tab w:val="center" w:pos="4513" w:leader="none"/>
        <w:tab w:val="right" w:pos="9026" w:leader="none"/>
      </w:tabs>
    </w:pPr>
    <w:rPr/>
  </w:style>
  <w:style w:type="paragraph" w:styleId="Footer">
    <w:name w:val="footer"/>
    <w:basedOn w:val="Normal"/>
    <w:link w:val="FooterChar"/>
    <w:uiPriority w:val="99"/>
    <w:unhideWhenUsed/>
    <w:rsid w:val="00eb58c2"/>
    <w:pPr>
      <w:tabs>
        <w:tab w:val="clear" w:pos="720"/>
        <w:tab w:val="center" w:pos="4513" w:leader="none"/>
        <w:tab w:val="right" w:pos="9026" w:leader="none"/>
      </w:tabs>
    </w:pPr>
    <w:rPr/>
  </w:style>
  <w:style w:type="paragraph" w:styleId="TOC3">
    <w:name w:val="toc 3"/>
    <w:basedOn w:val="Normal"/>
    <w:next w:val="Normal"/>
    <w:autoRedefine/>
    <w:uiPriority w:val="39"/>
    <w:unhideWhenUsed/>
    <w:rsid w:val="000a58db"/>
    <w:pPr>
      <w:spacing w:before="0" w:after="100"/>
      <w:ind w:start="440"/>
    </w:pPr>
    <w:rPr/>
  </w:style>
  <w:style w:type="paragraph" w:styleId="pdq2pgselectionanchorcontainer" w:customStyle="1">
    <w:name w:val="pdq2pg_selectionanchorcontainer"/>
    <w:basedOn w:val="Normal"/>
    <w:rsid w:val="00f06099"/>
    <w:pPr>
      <w:widowControl/>
      <w:spacing w:beforeAutospacing="1" w:afterAutospacing="1"/>
    </w:pPr>
    <w:rPr>
      <w:sz w:val="24"/>
      <w:szCs w:val="24"/>
      <w:lang w:val="en-ID" w:eastAsia="en-ID"/>
    </w:rPr>
  </w:style>
  <w:style w:type="paragraph" w:styleId="NormalWeb">
    <w:name w:val="Normal (Web)"/>
    <w:basedOn w:val="Normal"/>
    <w:uiPriority w:val="99"/>
    <w:unhideWhenUsed/>
    <w:rsid w:val="00f06099"/>
    <w:pPr>
      <w:widowControl/>
      <w:spacing w:beforeAutospacing="1" w:afterAutospacing="1"/>
    </w:pPr>
    <w:rPr>
      <w:sz w:val="24"/>
      <w:szCs w:val="24"/>
      <w:lang w:val="en-ID" w:eastAsia="en-ID"/>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3063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6.jpeg"/><Relationship Id="rId16" Type="http://schemas.openxmlformats.org/officeDocument/2006/relationships/image" Target="media/image8.png"/><Relationship Id="rId17" Type="http://schemas.openxmlformats.org/officeDocument/2006/relationships/image" Target="media/image4.pn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footer" Target="footer4.xml"/><Relationship Id="rId22" Type="http://schemas.openxmlformats.org/officeDocument/2006/relationships/footer" Target="footer5.xml"/><Relationship Id="rId23" Type="http://schemas.openxmlformats.org/officeDocument/2006/relationships/footer" Target="footer6.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C27AA2-D13F-4D1A-B8F9-33503A568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5032</TotalTime>
  <Application>LibreOffice/26.8.0.3$Linux_X86_64 LibreOffice_project/680$Build-3</Application>
  <AppVersion>15.0000</AppVersion>
  <Pages>29</Pages>
  <Words>5139</Words>
  <Characters>33709</Characters>
  <CharactersWithSpaces>38437</CharactersWithSpaces>
  <Paragraphs>471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2026-09-22T06:12:00Z</dcterms:created>
  <dc:creator>DHEA HANDANUR</dc:creator>
  <dc:description/>
  <dc:language>en-US</dc:language>
  <cp:lastModifiedBy/>
  <cp:lastPrinted>2026-06-02T13:18:00Z</cp:lastPrinted>
  <dcterms:modified xsi:type="dcterms:W3CDTF">2026-10-03T20:49:44Z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