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3164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</w:t>
      </w:r>
      <w:r w:rsidRPr="00CF07AF">
        <w:rPr>
          <w:rFonts w:ascii="Arial" w:hAnsi="Arial" w:cs="Arial"/>
          <w:b/>
          <w:bCs/>
          <w:sz w:val="28"/>
          <w:szCs w:val="28"/>
          <w:lang w:val="es-AR"/>
        </w:rPr>
        <w:t>Secretaría de Salud de la municipalidad de Coronel Suarez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desea procesar información para llevar cierto control sobre los ciudadanos del partido que recibieron las dos dosis de alguna vacuna para el </w:t>
      </w:r>
      <w:r>
        <w:rPr>
          <w:rFonts w:ascii="Arial" w:hAnsi="Arial" w:cs="Arial"/>
          <w:sz w:val="28"/>
          <w:szCs w:val="28"/>
          <w:lang w:val="es-AR"/>
        </w:rPr>
        <w:t>COVID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En los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Vacunatorios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cada centro de salud habilitado se han registrado de manera manual a los ciudadanos vacunados (DNI, nombre y apellido, domicilio, edad, grupo de riesgo (1,2,3 o 4), tipo de vacuna recibida, fecha primera dosis, fecha segunda dosis, registro R.U.P. de enfermera/enfermero)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14:paraId="69B73F35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Además, la municipalidad tiene información sobre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del partido. Los mismos funcionan dentro de algunos de los centros de salud municipales, que se distinguen por un código dentro del sistema de salud de la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pcia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de Buenos Aires (2030039 para el Hospital Municipal “Dr. Raúl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Caccavo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” de la ciudad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Suarez, 20300055 para el Hospital Municipal “Lucero del Alba” de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Huanguelén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20300098 para la Unidad Sanitaria Pueblo San José de San José, 23300063 para la Unidad Sanitaria Dr.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Lew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Frandzman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Santa María y 23300080 para la Unidad Sanitaria Pueblo Santa Trinidad de Santa Trinidad). En cada centro de salud anterior funciona solo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Para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la municipalidad lleva registro del nombre del médico a cargo del mismo, las enfermeras que trabajan en el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el horario de atención y un teléfono de contacto. Cada enfermera/o que trabaja en el partido está registrada en la municipalidad con su número de registro R.U.P (Registro Único para Profesionales de la Salud), su nombre y apellido y un teléfono de contacto. Las/os enfermeras/os pueden trabajar en más de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</w:t>
      </w:r>
    </w:p>
    <w:p w14:paraId="7C0CDEDB" w14:textId="3386036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empresa local de desarrollo de sistemas “CS S.A.” de la localidad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 ha ganado la licitación municipal para desarrollar la aplicación web anterior. La fecha de entrega de la primera parte del sistema es principios de mayo del 2021.</w:t>
      </w:r>
    </w:p>
    <w:p w14:paraId="373D47E8" w14:textId="44FC5FA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20EF6C3B" w14:textId="1C17DAF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A3907A8" w14:textId="578AC132" w:rsidR="00BF1102" w:rsidRDefault="00B90D83" w:rsidP="007C54A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lastRenderedPageBreak/>
        <w:t xml:space="preserve">Diseño de la </w:t>
      </w:r>
      <w:r w:rsidR="00BB6251">
        <w:rPr>
          <w:rFonts w:ascii="Arial" w:hAnsi="Arial" w:cs="Arial"/>
          <w:sz w:val="28"/>
          <w:szCs w:val="28"/>
          <w:lang w:val="es-AR"/>
        </w:rPr>
        <w:t>Solución</w:t>
      </w:r>
      <w:r>
        <w:rPr>
          <w:rFonts w:ascii="Arial" w:hAnsi="Arial" w:cs="Arial"/>
          <w:sz w:val="28"/>
          <w:szCs w:val="28"/>
          <w:lang w:val="es-AR"/>
        </w:rPr>
        <w:t>:</w:t>
      </w:r>
    </w:p>
    <w:p w14:paraId="47F91C7E" w14:textId="3AC6E8D0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7BDE41A2" w14:textId="1888EE6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82E6CFC" w14:textId="0817E6A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17F845C0" w14:textId="2A9889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38D6466D" w14:textId="0F5885D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132C19" w14:textId="448F8E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511EEA" w14:textId="0D1BE5E8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024FA22B" w14:textId="440CF78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4080E0D2" w14:textId="77777777" w:rsidR="00BF1102" w:rsidRPr="00CF07AF" w:rsidRDefault="00BF1102" w:rsidP="007C54A7">
      <w:pPr>
        <w:rPr>
          <w:rFonts w:ascii="Arial" w:hAnsi="Arial" w:cs="Arial"/>
          <w:b/>
          <w:i/>
          <w:color w:val="2E74B5" w:themeColor="accent1" w:themeShade="BF"/>
          <w:sz w:val="72"/>
          <w:szCs w:val="72"/>
          <w:lang w:val="es-AR"/>
        </w:rPr>
      </w:pPr>
    </w:p>
    <w:p w14:paraId="4D0985DD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23AA075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B3BE206" w14:textId="77777777" w:rsidR="0039214F" w:rsidRDefault="0039214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9B6EBF" w14:textId="6A3F2359" w:rsidR="00BB6251" w:rsidRPr="00BB6251" w:rsidRDefault="00BB6251" w:rsidP="007C54A7">
      <w:pPr>
        <w:rPr>
          <w:rFonts w:ascii="Arial" w:hAnsi="Arial" w:cs="Arial"/>
          <w:bCs/>
          <w:iCs/>
          <w:sz w:val="28"/>
          <w:szCs w:val="28"/>
          <w:lang w:val="es-MX"/>
        </w:rPr>
      </w:pPr>
    </w:p>
    <w:p w14:paraId="0E5BBBCF" w14:textId="177D37AD"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430F5A86" wp14:editId="3F109EA5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ADAB" w14:textId="77777777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C535F2C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A30338" wp14:editId="37BF6F09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3138" w14:textId="77777777"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03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14:paraId="48D23138" w14:textId="77777777"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7121" wp14:editId="72E7D60D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B379" wp14:editId="32F10173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1601B" wp14:editId="1560E904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DAB7" w14:textId="77777777"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01B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14:paraId="034BDAB7" w14:textId="77777777"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704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41D805EF" wp14:editId="1768869B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7A04" w14:textId="77777777"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A78D" wp14:editId="54288B63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AD25" w14:textId="77777777"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A78D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14:paraId="2A9CAD25" w14:textId="77777777"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6CF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83387" wp14:editId="485D7E5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71BA" wp14:editId="42A8D266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6310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1BA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14:paraId="5C9E6310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42EFA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9C671F" wp14:editId="482D08D2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2EE5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671F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14:paraId="3AE92EE5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B0370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4419" wp14:editId="72192475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14:paraId="1ACFB8A1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4998913F" wp14:editId="7D08E84A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46E2" wp14:editId="59E02A6F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52B5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46E2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14:paraId="36E852B5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AC345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C8D878" wp14:editId="3F251589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E813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878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14:paraId="3477E813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1EC2F" w14:textId="77777777"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0CB80D7A" wp14:editId="0BE9B99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14:paraId="3BDE90CE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14:paraId="6465FE7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7E0B81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03D493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04FEF368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14:paraId="1A737DE4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BB15C22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28690E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531CB9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2081BF82" wp14:editId="2C9C960D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2281A87F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14:paraId="6329C7F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E8E83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62109CE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C81E16D" w14:textId="77777777"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5DB1F846" w14:textId="029C1A96"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9B49148" w14:textId="2B9E6748" w:rsidR="00FA723A" w:rsidRPr="00C85678" w:rsidRDefault="00FA723A" w:rsidP="00C8567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administrador quiero realizar el ABM de los vacunatorios par</w:t>
      </w:r>
      <w:r w:rsidR="00C85678">
        <w:rPr>
          <w:b/>
          <w:i/>
          <w:color w:val="2E74B5" w:themeColor="accent1" w:themeShade="BF"/>
          <w:sz w:val="36"/>
          <w:szCs w:val="36"/>
          <w:lang w:val="es-MX"/>
        </w:rPr>
        <w:t>a realizar la asignación de enfermeros</w:t>
      </w:r>
      <w:r w:rsidR="00C85678" w:rsidRPr="00C8567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</w:p>
    <w:p w14:paraId="0F8E81EE" w14:textId="77777777" w:rsidR="00FF20CE" w:rsidRPr="00FA723A" w:rsidRDefault="00FF20CE" w:rsidP="00FA723A">
      <w:p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14:paraId="691B3B89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C7D9D3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1FC5271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7F363EA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82816" behindDoc="1" locked="0" layoutInCell="1" allowOverlap="1" wp14:anchorId="0E353091" wp14:editId="2994D4DD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6F4CB796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14:paraId="6D2BDC71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6B4CB12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0DF3A4C" w14:textId="49704B19"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consultar </w:t>
      </w:r>
      <w:r w:rsidR="009E3397">
        <w:rPr>
          <w:b/>
          <w:i/>
          <w:color w:val="2E74B5" w:themeColor="accent1" w:themeShade="BF"/>
          <w:sz w:val="36"/>
          <w:szCs w:val="36"/>
          <w:lang w:val="es-MX"/>
        </w:rPr>
        <w:t>todas las vacunas disponibles</w:t>
      </w:r>
    </w:p>
    <w:p w14:paraId="73FDD4D9" w14:textId="58C14B63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vacunatorios disponibles</w:t>
      </w:r>
    </w:p>
    <w:p w14:paraId="0A7604B0" w14:textId="00C6F7CA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centros disponibles</w:t>
      </w:r>
    </w:p>
    <w:p w14:paraId="6C1CC397" w14:textId="3E758CED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información de los usuarios</w:t>
      </w:r>
    </w:p>
    <w:p w14:paraId="2ECC3766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7ED83E" w14:textId="599C32A4" w:rsidR="00EF288F" w:rsidRDefault="00EF288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t>Diagrama de Clases:</w:t>
      </w:r>
    </w:p>
    <w:p w14:paraId="0E5A565B" w14:textId="7F36E9B1" w:rsidR="007429EA" w:rsidRDefault="00125430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89984" behindDoc="0" locked="0" layoutInCell="1" allowOverlap="1" wp14:anchorId="78B0371D" wp14:editId="775F5145">
            <wp:simplePos x="0" y="0"/>
            <wp:positionH relativeFrom="margin">
              <wp:align>center</wp:align>
            </wp:positionH>
            <wp:positionV relativeFrom="paragraph">
              <wp:posOffset>-375285</wp:posOffset>
            </wp:positionV>
            <wp:extent cx="5972175" cy="676205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7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1BC04" w14:textId="192D6D25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4D89C82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7FF3CE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85A11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A1FFC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46024A4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D1BCA39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429F93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4DF446D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EE8105C" w14:textId="50EF1315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Referencias del Diagrama de clases:</w:t>
      </w:r>
    </w:p>
    <w:p w14:paraId="003F9FE9" w14:textId="172E7DC9" w:rsidR="00F563A2" w:rsidRDefault="005C6145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En los modelos: Vacuna, Centro, Vacunatorio, Usuario</w:t>
      </w:r>
      <w:r w:rsidR="00ED42D6">
        <w:rPr>
          <w:bCs/>
          <w:iCs/>
          <w:color w:val="2E74B5" w:themeColor="accent1" w:themeShade="BF"/>
          <w:sz w:val="44"/>
          <w:szCs w:val="44"/>
          <w:lang w:val="es-MX"/>
        </w:rPr>
        <w:t xml:space="preserve">,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Enfermero</w:t>
      </w:r>
      <w:r w:rsidR="00ED42D6">
        <w:rPr>
          <w:bCs/>
          <w:iCs/>
          <w:color w:val="2E74B5" w:themeColor="accent1" w:themeShade="BF"/>
          <w:sz w:val="44"/>
          <w:szCs w:val="44"/>
          <w:lang w:val="es-MX"/>
        </w:rPr>
        <w:t>, Medico, Asignación, Vacunados y Dosis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. La variable llamada </w:t>
      </w:r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 xml:space="preserve">datos(nombreModelo)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hace referencia a la variable $fillable en el código ejecutable.</w:t>
      </w:r>
    </w:p>
    <w:p w14:paraId="3246118C" w14:textId="059C6581" w:rsidR="007B675C" w:rsidRDefault="007B675C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vacunaController los métodos hacen referencia a:</w:t>
      </w:r>
    </w:p>
    <w:p w14:paraId="5BEEC840" w14:textId="32D226E4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(muestra todas las vacunas)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B164625" w14:textId="398DD9EC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(muestra el formulario para cargar los datos de la vacuna)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31ADEB7" w14:textId="1CEB73C8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método store(inserta los datos en la bd).</w:t>
      </w:r>
    </w:p>
    <w:p w14:paraId="5A2807AB" w14:textId="57A33FF2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64DF585" w14:textId="2CD91775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7C8AF0F4" w14:textId="3C208DEB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borrarVacunas(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stroy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(elimina la vacuna de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D765503" w14:textId="48F2CBE8" w:rsidR="0061684E" w:rsidRDefault="0061684E" w:rsidP="0061684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centroController los métodos hacen referencia a:</w:t>
      </w:r>
    </w:p>
    <w:p w14:paraId="1FA83EDD" w14:textId="29D6B964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os 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48077E8" w14:textId="12F2D3C7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CrearCentros(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de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F84CE08" w14:textId="1419607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44E0DF13" w14:textId="01E9E523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editarCentro(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1DAB166" w14:textId="4E56A9B9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3DD45332" w14:textId="4E0A69F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008F33C6" w14:textId="0006DAD4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useController los métodos hacen referencia a:</w:t>
      </w:r>
    </w:p>
    <w:p w14:paraId="10C1D1A7" w14:textId="6F3EB9EF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usuarios).</w:t>
      </w:r>
    </w:p>
    <w:p w14:paraId="7694B946" w14:textId="72AC296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nuevo usuario).</w:t>
      </w:r>
    </w:p>
    <w:p w14:paraId="4294B451" w14:textId="0C7F3810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5DD66FA6" w14:textId="0C2CDA13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editarUsuario(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686268C" w14:textId="54C0CF16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63818A45" w14:textId="4DAD33A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borrarUsuario(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destroy(elimina el usuario de la bd).</w:t>
      </w:r>
    </w:p>
    <w:p w14:paraId="08A2A479" w14:textId="2CCEBA4B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vacunatorioController los métodos hacen referencia a:</w:t>
      </w:r>
    </w:p>
    <w:p w14:paraId="628C6888" w14:textId="468AD08D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todos los vacunatorios).</w:t>
      </w:r>
    </w:p>
    <w:p w14:paraId="3F931A8C" w14:textId="0B5BF6E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del vacunatorio).</w:t>
      </w:r>
    </w:p>
    <w:p w14:paraId="096E5158" w14:textId="6A0957C4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68334055" w14:textId="4562332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1137F2E5" w14:textId="7510262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2A6DF1E4" w14:textId="6BF83D8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borrarVacunatorio(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destroy(elimina el vacunatorio de la bd).</w:t>
      </w:r>
    </w:p>
    <w:p w14:paraId="52850B17" w14:textId="2EF6234B" w:rsidR="005F569E" w:rsidRDefault="005F569E" w:rsidP="005F569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AsignacionController los métodos hacen referencia a:</w:t>
      </w:r>
    </w:p>
    <w:p w14:paraId="55076019" w14:textId="6DADB0FB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MostrarAsignaciones(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todas las asignaciones)</w:t>
      </w:r>
    </w:p>
    <w:p w14:paraId="16FE8AC2" w14:textId="3822760C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crear las asignaciones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E1DE8A1" w14:textId="24149CCA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1C722C27" w14:textId="3BD2126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63148877" w14:textId="461E1B22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25C43531" w14:textId="6B8EDAD1" w:rsidR="005F569E" w:rsidRDefault="005F569E" w:rsidP="005F569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Asignacion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5736DA">
        <w:rPr>
          <w:bCs/>
          <w:iCs/>
          <w:color w:val="2E74B5" w:themeColor="accent1" w:themeShade="BF"/>
          <w:sz w:val="44"/>
          <w:szCs w:val="44"/>
          <w:lang w:val="es-MX"/>
        </w:rPr>
        <w:t>la asignación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2D5C8C74" w14:textId="77777777" w:rsidR="005F569E" w:rsidRDefault="005F569E" w:rsidP="005736DA">
      <w:pPr>
        <w:pStyle w:val="Prrafodelista"/>
        <w:ind w:left="1440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47F1493C" w14:textId="77777777" w:rsidR="0061684E" w:rsidRDefault="0061684E" w:rsidP="007204AA">
      <w:pPr>
        <w:pStyle w:val="Prrafodelista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166F4CF" w14:textId="73BDE9EF" w:rsid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7C47188" w14:textId="77777777" w:rsidR="0061684E" w:rsidRP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A8458C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CDC0AF5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827ABFE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9DCBDD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FF055A1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AAB8A2" w14:textId="12B1A26A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B07561" w14:textId="6393DEE8" w:rsidR="00E34629" w:rsidRDefault="00E3462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ADB4DDD" w14:textId="77777777" w:rsidR="00E34629" w:rsidRDefault="00E3462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CA1181" w14:textId="3679F698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DISEÑO CAPA PERSISTENCIA:</w:t>
      </w:r>
    </w:p>
    <w:p w14:paraId="540E48E5" w14:textId="3F200958" w:rsidR="007C54A7" w:rsidRDefault="007E409A" w:rsidP="007E409A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B6DFE0" wp14:editId="7BB77A0D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C40" w14:textId="42ED3D97" w:rsidR="00240D42" w:rsidRDefault="00240D42" w:rsidP="00240D42">
      <w:pPr>
        <w:rPr>
          <w:b/>
          <w:bCs/>
          <w:i/>
          <w:iCs/>
          <w:color w:val="2E74B5" w:themeColor="accent1" w:themeShade="BF"/>
          <w:sz w:val="52"/>
          <w:szCs w:val="52"/>
          <w:lang w:val="es-MX"/>
        </w:rPr>
      </w:pPr>
      <w:r>
        <w:rPr>
          <w:b/>
          <w:bCs/>
          <w:i/>
          <w:iCs/>
          <w:color w:val="2E74B5" w:themeColor="accent1" w:themeShade="BF"/>
          <w:sz w:val="52"/>
          <w:szCs w:val="52"/>
          <w:lang w:val="es-MX"/>
        </w:rPr>
        <w:lastRenderedPageBreak/>
        <w:t>Testeos:</w:t>
      </w:r>
    </w:p>
    <w:p w14:paraId="2260A3F5" w14:textId="77777777" w:rsidR="001B29E4" w:rsidRPr="001B29E4" w:rsidRDefault="001B29E4" w:rsidP="00240D42">
      <w:pPr>
        <w:rPr>
          <w:color w:val="2E74B5" w:themeColor="accent1" w:themeShade="BF"/>
          <w:sz w:val="48"/>
          <w:szCs w:val="48"/>
          <w:lang w:val="es-MX"/>
        </w:rPr>
      </w:pPr>
    </w:p>
    <w:sectPr w:rsidR="001B29E4" w:rsidRPr="001B29E4" w:rsidSect="007C54A7">
      <w:head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A3A3" w14:textId="77777777" w:rsidR="00024605" w:rsidRDefault="00024605" w:rsidP="00CF07AF">
      <w:pPr>
        <w:spacing w:after="0" w:line="240" w:lineRule="auto"/>
      </w:pPr>
      <w:r>
        <w:separator/>
      </w:r>
    </w:p>
  </w:endnote>
  <w:endnote w:type="continuationSeparator" w:id="0">
    <w:p w14:paraId="719976B4" w14:textId="77777777" w:rsidR="00024605" w:rsidRDefault="00024605" w:rsidP="00CF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7D8E" w14:textId="77777777" w:rsidR="00024605" w:rsidRDefault="00024605" w:rsidP="00CF07AF">
      <w:pPr>
        <w:spacing w:after="0" w:line="240" w:lineRule="auto"/>
      </w:pPr>
      <w:r>
        <w:separator/>
      </w:r>
    </w:p>
  </w:footnote>
  <w:footnote w:type="continuationSeparator" w:id="0">
    <w:p w14:paraId="10B6C183" w14:textId="77777777" w:rsidR="00024605" w:rsidRDefault="00024605" w:rsidP="00CF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D0C1" w14:textId="1CEC905B" w:rsidR="00CF07AF" w:rsidRDefault="00CF07AF">
    <w:pPr>
      <w:pStyle w:val="Encabezado"/>
      <w:rPr>
        <w:lang w:val="es-ES"/>
      </w:rPr>
    </w:pPr>
    <w:r>
      <w:rPr>
        <w:lang w:val="es-ES"/>
      </w:rPr>
      <w:t>Proyecto 1 Desarrollo de Aplicaciones 2</w:t>
    </w:r>
    <w:r>
      <w:rPr>
        <w:lang w:val="es-ES"/>
      </w:rPr>
      <w:tab/>
    </w:r>
    <w:r>
      <w:rPr>
        <w:lang w:val="es-ES"/>
      </w:rPr>
      <w:tab/>
      <w:t xml:space="preserve">                                                           Andres Marino, Fernando Giménez, Ignacio Coria, Agustín Suarez</w:t>
    </w:r>
  </w:p>
  <w:p w14:paraId="3A6AB49F" w14:textId="77777777" w:rsidR="00CF07AF" w:rsidRPr="00CF07AF" w:rsidRDefault="00CF07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609BD"/>
    <w:multiLevelType w:val="hybridMultilevel"/>
    <w:tmpl w:val="9ACC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24605"/>
    <w:rsid w:val="0005400A"/>
    <w:rsid w:val="000C1000"/>
    <w:rsid w:val="001122BF"/>
    <w:rsid w:val="00125430"/>
    <w:rsid w:val="001B29E4"/>
    <w:rsid w:val="001C3BCA"/>
    <w:rsid w:val="00240D42"/>
    <w:rsid w:val="00346CA6"/>
    <w:rsid w:val="00351821"/>
    <w:rsid w:val="0039214F"/>
    <w:rsid w:val="004662A5"/>
    <w:rsid w:val="0052733D"/>
    <w:rsid w:val="005736DA"/>
    <w:rsid w:val="00582553"/>
    <w:rsid w:val="005B41CA"/>
    <w:rsid w:val="005C6145"/>
    <w:rsid w:val="005F569E"/>
    <w:rsid w:val="0061684E"/>
    <w:rsid w:val="006C163F"/>
    <w:rsid w:val="006D0AC8"/>
    <w:rsid w:val="007204AA"/>
    <w:rsid w:val="007429EA"/>
    <w:rsid w:val="00783E70"/>
    <w:rsid w:val="00795224"/>
    <w:rsid w:val="007B675C"/>
    <w:rsid w:val="007C54A7"/>
    <w:rsid w:val="007E409A"/>
    <w:rsid w:val="008D3204"/>
    <w:rsid w:val="008E532B"/>
    <w:rsid w:val="009D49D6"/>
    <w:rsid w:val="009E3397"/>
    <w:rsid w:val="009F0628"/>
    <w:rsid w:val="00A10708"/>
    <w:rsid w:val="00B31AC1"/>
    <w:rsid w:val="00B90D83"/>
    <w:rsid w:val="00BB6251"/>
    <w:rsid w:val="00BF1102"/>
    <w:rsid w:val="00C31BD4"/>
    <w:rsid w:val="00C85678"/>
    <w:rsid w:val="00CA30F5"/>
    <w:rsid w:val="00CF07AF"/>
    <w:rsid w:val="00D4258B"/>
    <w:rsid w:val="00DB6B72"/>
    <w:rsid w:val="00DC0FC4"/>
    <w:rsid w:val="00DD0292"/>
    <w:rsid w:val="00DF02EA"/>
    <w:rsid w:val="00E21FA9"/>
    <w:rsid w:val="00E23D76"/>
    <w:rsid w:val="00E34629"/>
    <w:rsid w:val="00ED42D6"/>
    <w:rsid w:val="00EF288F"/>
    <w:rsid w:val="00F166D3"/>
    <w:rsid w:val="00F179C9"/>
    <w:rsid w:val="00F563A2"/>
    <w:rsid w:val="00FA723A"/>
    <w:rsid w:val="00FB23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16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7AF"/>
  </w:style>
  <w:style w:type="paragraph" w:styleId="Piedepgina">
    <w:name w:val="footer"/>
    <w:basedOn w:val="Normal"/>
    <w:link w:val="Piedepgina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andres marino</cp:lastModifiedBy>
  <cp:revision>42</cp:revision>
  <dcterms:created xsi:type="dcterms:W3CDTF">2021-04-03T18:59:00Z</dcterms:created>
  <dcterms:modified xsi:type="dcterms:W3CDTF">2021-05-04T18:44:00Z</dcterms:modified>
</cp:coreProperties>
</file>