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b/>
          <w:shd w:fill="FFFFFF" w:val="clear"/>
        </w:rPr>
        <w:t>Кейс №3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b/>
          <w:shd w:fill="FFFFFF" w:val="clear"/>
        </w:rPr>
        <w:t>«</w:t>
      </w:r>
      <w:r>
        <w:rPr>
          <w:b/>
          <w:shd w:fill="FFFFFF" w:val="clear"/>
        </w:rPr>
        <w:t>База данных: создание таблиц и связей</w:t>
      </w:r>
      <w:r>
        <w:rPr>
          <w:b/>
          <w:shd w:fill="FFFFFF" w:val="clear"/>
        </w:rPr>
        <w:t>»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b/>
          <w:shd w:fill="FFFFFF" w:val="clear"/>
        </w:rPr>
        <w:t>Выполнение работы: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ab/>
        <w:tab/>
      </w:r>
      <w:r>
        <w:rPr>
          <w:shd w:fill="FFFFFF" w:val="clear"/>
        </w:rPr>
        <w:t>Посмотрев на структуру проекта, показанную в предыдущем приложении, вы заметите, что файл с моделями у меня один. К этому я пришел не сразу, а спустя час попыток разделить логику на компоненты. Это решение делало разработку затруднительной, а понимание проекта… нуу… непонятным.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Дело в том, что модели представляют по своей сути объекты, представляющие из себя структуру данных, из которой ORM в будущем создаст таблицы в базе данных. 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>Однако по скольку база данных используется реляционная, то при попытке установить связи между таблицами приводили к непониманию. Если сейчас все модели находятся в одном файле, то раньше для каждой модели был свой файл. И при попытке выстроить связи между ними возникало много вопросов. Один из них «куда мне положить эту связь». В конечном итоге я соединил все в один файл и поверьте, работать стало в разы проще.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>Для начала рассмотрим модель, которую я создал в draw.io, для простоты работы. Она очень часто спасала меня и помогала найти дыры в логике построения информационной системы.</w:t>
      </w:r>
    </w:p>
    <w:p>
      <w:pPr>
        <w:pStyle w:val="11"/>
        <w:keepNext w:val="true"/>
        <w:ind w:hanging="0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670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</w:t>
      </w:r>
      <w:r>
        <w:rPr>
          <w:shd w:fill="FFFFFF" w:val="clear"/>
        </w:rPr>
        <w:fldChar w:fldCharType="end"/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Опираясь на созданную модель, я начал создавать модели для базы данных.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>Начать решил с пользователя.</w:t>
      </w:r>
    </w:p>
    <w:p>
      <w:pPr>
        <w:pStyle w:val="11"/>
        <w:keepNext w:val="true"/>
        <w:ind w:hanging="0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509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2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jc w:val="left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Что здесь происходит? По сути это пример представления таблицы базы данных формате модели. Id, firstName, lastName и salt — колонки в базе данных. А type — это тип данных, который эта колонка должна хранить. Далее на основе этих данных ORM создаст таблицу с именем user в СУБД. Это вся суть ORM.</w:t>
      </w:r>
    </w:p>
    <w:p>
      <w:pPr>
        <w:pStyle w:val="11"/>
        <w:ind w:hanging="0"/>
        <w:jc w:val="left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jc w:val="left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Далее я создал остальные таблицы. По аналогии.</w:t>
      </w:r>
    </w:p>
    <w:p>
      <w:pPr>
        <w:pStyle w:val="11"/>
        <w:keepNext w:val="true"/>
        <w:ind w:hanging="0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517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3</w:t>
      </w:r>
      <w:r>
        <w:rPr>
          <w:shd w:fill="FFFFFF" w:val="clear"/>
        </w:rPr>
        <w:fldChar w:fldCharType="end"/>
      </w:r>
      <w:r>
        <w:rPr>
          <w:shd w:fill="FFFFFF" w:val="clear"/>
          <w:lang w:val="en-US"/>
        </w:rPr>
        <w:t xml:space="preserve"> 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1794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4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keepNext w:val="true"/>
        <w:ind w:hanging="0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-11430</wp:posOffset>
            </wp:positionV>
            <wp:extent cx="6569710" cy="60940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5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- Промежуточный вид формы "</w:t>
      </w:r>
      <w:r>
        <w:rPr>
          <w:shd w:fill="FFFFFF" w:val="clear"/>
          <w:lang w:val="en-US"/>
        </w:rPr>
        <w:t>RegisterForm</w:t>
      </w:r>
      <w:r>
        <w:rPr>
          <w:shd w:fill="FFFFFF" w:val="clear"/>
        </w:rPr>
        <w:t>"</w:t>
      </w:r>
    </w:p>
    <w:p>
      <w:pPr>
        <w:pStyle w:val="11"/>
        <w:keepNext w:val="true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jc w:val="left"/>
        <w:rPr>
          <w:highlight w:val="none"/>
          <w:shd w:fill="FFFFFF" w:val="clear"/>
        </w:rPr>
      </w:pPr>
      <w:r>
        <w:rPr>
          <w:shd w:fill="FFFFFF" w:val="clear"/>
        </w:rPr>
        <w:tab/>
      </w:r>
      <w:r>
        <w:rPr>
          <w:sz w:val="28"/>
          <w:szCs w:val="28"/>
          <w:shd w:fill="FFFFFF" w:val="clear"/>
        </w:rPr>
        <w:t>На последнюю таблицу обращу отдельное внимание. Это таблица history_donations. По своей сути это join таблица между таблицами donater и project. Но она содержит еще одну колонку money. Таким образом она выступает таблицой отчета, кто задонатил, на какой проект и сколько. Причина, по которой в этой таблице нет donaterId и projectId такова, ORM создаст их самостоятельно. По этой причине я не показал создание других join таблиц, потому что там нечего показывать. Они создадутся на этапе установления связей.</w:t>
      </w:r>
    </w:p>
    <w:p>
      <w:pPr>
        <w:pStyle w:val="11"/>
        <w:ind w:hanging="0"/>
        <w:jc w:val="left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7762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6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</w:rPr>
        <w:t xml:space="preserve">После того, как модели были созданы, я записал связи, опираясь на модель базы данных, показанную в начале этого приложения. Для начала я создал связь между пользователем и донатером. Это связь один к одному. </w:t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790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7</w:t>
      </w:r>
      <w:r>
        <w:rPr>
          <w:shd w:fill="FFFFFF" w:val="clear"/>
        </w:rPr>
        <w:fldChar w:fldCharType="end"/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ab/>
      </w:r>
      <w:r>
        <w:rPr>
          <w:shd w:fill="FFFFFF" w:val="clear"/>
        </w:rPr>
        <w:t>Далее создавались связи многие ко многим. Этот тип связи предполагает join таблицу, которую я указал в опциях с помощью поля through. На этом этапе автоматически создадутся join таблица, не объявленные выше.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8845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8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Далее, по аналогии создавались остальные связи.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9232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9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7340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10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sectPr>
      <w:footerReference w:type="default" r:id="rId12"/>
      <w:type w:val="nextPage"/>
      <w:pgSz w:w="11906" w:h="16838"/>
      <w:pgMar w:left="993" w:right="567" w:gutter="0" w:header="0" w:top="568" w:footer="497" w:bottom="851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31f9"/>
    <w:pPr>
      <w:widowControl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360" w:after="120"/>
      <w:ind w:left="720" w:hanging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объекта Знак"/>
    <w:basedOn w:val="DefaultParagraphFont"/>
    <w:link w:val="Caption1"/>
    <w:uiPriority w:val="35"/>
    <w:qFormat/>
    <w:rsid w:val="00eb071f"/>
    <w:rPr>
      <w:i/>
      <w:iCs/>
      <w:color w:val="1F497D" w:themeColor="text2"/>
      <w:sz w:val="18"/>
      <w:szCs w:val="18"/>
    </w:rPr>
  </w:style>
  <w:style w:type="character" w:styleId="1" w:customStyle="1">
    <w:name w:val="Стиль1 Знак"/>
    <w:basedOn w:val="Style8"/>
    <w:link w:val="11"/>
    <w:qFormat/>
    <w:rsid w:val="00af11b7"/>
    <w:rPr>
      <w:i w:val="false"/>
      <w:iCs/>
      <w:color w:val="1F497D" w:themeColor="text2"/>
      <w:sz w:val="24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1">
    <w:name w:val="caption"/>
    <w:basedOn w:val="Normal"/>
    <w:next w:val="Normal"/>
    <w:link w:val="Style8"/>
    <w:uiPriority w:val="35"/>
    <w:unhideWhenUsed/>
    <w:qFormat/>
    <w:rsid w:val="00eb071f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11" w:customStyle="1">
    <w:name w:val="Стиль1"/>
    <w:basedOn w:val="Caption1"/>
    <w:link w:val="1"/>
    <w:qFormat/>
    <w:rsid w:val="00af11b7"/>
    <w:pPr>
      <w:spacing w:lineRule="auto" w:line="360" w:before="0" w:after="0"/>
      <w:jc w:val="center"/>
    </w:pPr>
    <w:rPr>
      <w:i w:val="false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66788-ADDD-4D10-BE6D-3BAB518F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Application>LibreOffice/7.4.7.2$Linux_X86_64 LibreOffice_project/40$Build-2</Application>
  <AppVersion>15.0000</AppVersion>
  <Pages>7</Pages>
  <Words>411</Words>
  <Characters>2237</Characters>
  <CharactersWithSpaces>2638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2022-09-22T07:34:00Z</dcterms:created>
  <dc:creator>МВМ</dc:creator>
  <dc:description/>
  <dc:language>en-US</dc:language>
  <cp:lastModifiedBy/>
  <dcterms:modified xsi:type="dcterms:W3CDTF">2024-10-22T23:38:54Z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