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2F408" w14:textId="77777777" w:rsidR="00A2740D" w:rsidRDefault="00A2740D">
      <w:pPr>
        <w:spacing w:before="240" w:after="240" w:line="254" w:lineRule="auto"/>
        <w:jc w:val="right"/>
        <w:rPr>
          <w:b/>
          <w:sz w:val="56"/>
          <w:szCs w:val="56"/>
          <w:u w:val="single"/>
        </w:rPr>
      </w:pPr>
    </w:p>
    <w:p w14:paraId="1CE8B219" w14:textId="77777777" w:rsidR="00A2740D" w:rsidRDefault="00000000">
      <w:pPr>
        <w:widowControl w:val="0"/>
        <w:spacing w:after="240" w:line="240" w:lineRule="auto"/>
        <w:jc w:val="center"/>
        <w:rPr>
          <w:rFonts w:ascii="Source Sans Pro" w:eastAsia="Source Sans Pro" w:hAnsi="Source Sans Pro" w:cs="Source Sans Pro"/>
          <w:b/>
          <w:sz w:val="40"/>
          <w:szCs w:val="40"/>
        </w:rPr>
      </w:pPr>
      <w:r>
        <w:rPr>
          <w:rFonts w:ascii="Source Sans Pro" w:eastAsia="Source Sans Pro" w:hAnsi="Source Sans Pro" w:cs="Source Sans Pro"/>
          <w:b/>
          <w:sz w:val="40"/>
          <w:szCs w:val="40"/>
        </w:rPr>
        <w:t>SISTEMA DE CONTROL DE INVENTARIO DE UNA PYME (SCIP)</w:t>
      </w:r>
    </w:p>
    <w:p w14:paraId="260535BC" w14:textId="629F3506" w:rsidR="00A2740D" w:rsidRDefault="00D238BD">
      <w:pPr>
        <w:widowControl w:val="0"/>
        <w:spacing w:after="240" w:line="240" w:lineRule="auto"/>
        <w:jc w:val="center"/>
        <w:rPr>
          <w:rFonts w:ascii="Source Sans Pro" w:eastAsia="Source Sans Pro" w:hAnsi="Source Sans Pro" w:cs="Source Sans Pro"/>
          <w:b/>
          <w:sz w:val="40"/>
          <w:szCs w:val="40"/>
        </w:rPr>
      </w:pPr>
      <w:bookmarkStart w:id="0" w:name="_heading=h.de0qwqhhc1nz" w:colFirst="0" w:colLast="0"/>
      <w:bookmarkEnd w:id="0"/>
      <w:r>
        <w:rPr>
          <w:rFonts w:ascii="Source Sans Pro" w:eastAsia="Source Sans Pro" w:hAnsi="Source Sans Pro" w:cs="Source Sans Pro"/>
          <w:b/>
          <w:sz w:val="40"/>
          <w:szCs w:val="40"/>
        </w:rPr>
        <w:t>VISTAS DE LA WEB</w:t>
      </w:r>
      <w:r w:rsidR="00000000">
        <w:rPr>
          <w:rFonts w:ascii="Source Sans Pro" w:eastAsia="Source Sans Pro" w:hAnsi="Source Sans Pro" w:cs="Source Sans Pro"/>
          <w:b/>
          <w:sz w:val="40"/>
          <w:szCs w:val="40"/>
        </w:rPr>
        <w:t xml:space="preserve"> (</w:t>
      </w:r>
      <w:r>
        <w:rPr>
          <w:rFonts w:ascii="Source Sans Pro" w:eastAsia="Source Sans Pro" w:hAnsi="Source Sans Pro" w:cs="Source Sans Pro"/>
          <w:b/>
          <w:sz w:val="40"/>
          <w:szCs w:val="40"/>
        </w:rPr>
        <w:t>VW</w:t>
      </w:r>
      <w:r w:rsidR="00000000">
        <w:rPr>
          <w:rFonts w:ascii="Source Sans Pro" w:eastAsia="Source Sans Pro" w:hAnsi="Source Sans Pro" w:cs="Source Sans Pro"/>
          <w:b/>
          <w:sz w:val="40"/>
          <w:szCs w:val="40"/>
        </w:rPr>
        <w:t>)</w:t>
      </w:r>
    </w:p>
    <w:p w14:paraId="30EB402B" w14:textId="77777777" w:rsidR="00A2740D" w:rsidRDefault="00000000">
      <w:pPr>
        <w:spacing w:after="200" w:line="240" w:lineRule="auto"/>
        <w:jc w:val="right"/>
        <w:rPr>
          <w:rFonts w:ascii="Source Sans Pro" w:eastAsia="Source Sans Pro" w:hAnsi="Source Sans Pro" w:cs="Source Sans Pro"/>
          <w:sz w:val="32"/>
          <w:szCs w:val="32"/>
        </w:rPr>
      </w:pPr>
      <w:r>
        <w:rPr>
          <w:rFonts w:ascii="Source Sans Pro" w:eastAsia="Source Sans Pro" w:hAnsi="Source Sans Pro" w:cs="Source Sans Pro"/>
          <w:sz w:val="32"/>
          <w:szCs w:val="32"/>
        </w:rPr>
        <w:t>Grupo 4</w:t>
      </w:r>
    </w:p>
    <w:p w14:paraId="4C09876A" w14:textId="77777777" w:rsidR="00A2740D" w:rsidRDefault="00000000">
      <w:pPr>
        <w:spacing w:after="200" w:line="240" w:lineRule="auto"/>
        <w:jc w:val="right"/>
        <w:rPr>
          <w:b/>
          <w:sz w:val="56"/>
          <w:szCs w:val="56"/>
          <w:u w:val="single"/>
        </w:rPr>
      </w:pPr>
      <w:r>
        <w:rPr>
          <w:rFonts w:ascii="Source Sans Pro" w:eastAsia="Source Sans Pro" w:hAnsi="Source Sans Pro" w:cs="Source Sans Pro"/>
          <w:sz w:val="20"/>
          <w:szCs w:val="20"/>
        </w:rPr>
        <w:t>Versión 1.0</w:t>
      </w:r>
    </w:p>
    <w:p w14:paraId="249CC686" w14:textId="77777777" w:rsidR="00A2740D" w:rsidRDefault="00000000">
      <w:pPr>
        <w:spacing w:before="240" w:after="240" w:line="254" w:lineRule="auto"/>
        <w:jc w:val="right"/>
        <w:rPr>
          <w:rFonts w:ascii="Source Sans Pro" w:eastAsia="Source Sans Pro" w:hAnsi="Source Sans Pro" w:cs="Source Sans Pro"/>
          <w:b/>
          <w:sz w:val="56"/>
          <w:szCs w:val="56"/>
          <w:u w:val="single"/>
        </w:rPr>
      </w:pPr>
      <w:r>
        <w:rPr>
          <w:rFonts w:ascii="Source Sans Pro" w:eastAsia="Source Sans Pro" w:hAnsi="Source Sans Pro" w:cs="Source Sans Pro"/>
          <w:b/>
          <w:sz w:val="56"/>
          <w:szCs w:val="56"/>
          <w:u w:val="single"/>
        </w:rPr>
        <w:t xml:space="preserve"> </w:t>
      </w:r>
    </w:p>
    <w:p w14:paraId="2D78D46E" w14:textId="77777777" w:rsidR="00A2740D" w:rsidRDefault="00000000">
      <w:pPr>
        <w:spacing w:before="240" w:after="240" w:line="254" w:lineRule="auto"/>
        <w:jc w:val="right"/>
        <w:rPr>
          <w:rFonts w:ascii="Source Sans Pro" w:eastAsia="Source Sans Pro" w:hAnsi="Source Sans Pro" w:cs="Source Sans Pro"/>
          <w:b/>
          <w:sz w:val="28"/>
          <w:szCs w:val="28"/>
          <w:u w:val="single"/>
        </w:rPr>
      </w:pPr>
      <w:r>
        <w:rPr>
          <w:rFonts w:ascii="Source Sans Pro" w:eastAsia="Source Sans Pro" w:hAnsi="Source Sans Pro" w:cs="Source Sans Pro"/>
          <w:b/>
          <w:sz w:val="28"/>
          <w:szCs w:val="28"/>
          <w:u w:val="single"/>
        </w:rPr>
        <w:t xml:space="preserve"> </w:t>
      </w:r>
    </w:p>
    <w:p w14:paraId="0F7A39F5" w14:textId="77777777" w:rsidR="00A2740D" w:rsidRDefault="00A2740D">
      <w:pPr>
        <w:spacing w:before="240" w:after="240" w:line="254" w:lineRule="auto"/>
        <w:jc w:val="right"/>
        <w:rPr>
          <w:rFonts w:ascii="Source Sans Pro" w:eastAsia="Source Sans Pro" w:hAnsi="Source Sans Pro" w:cs="Source Sans Pro"/>
          <w:b/>
          <w:sz w:val="28"/>
          <w:szCs w:val="28"/>
          <w:u w:val="single"/>
        </w:rPr>
      </w:pPr>
    </w:p>
    <w:p w14:paraId="5F0E361B" w14:textId="77777777" w:rsidR="00A2740D" w:rsidRDefault="00A2740D">
      <w:pPr>
        <w:spacing w:before="240" w:after="240" w:line="254" w:lineRule="auto"/>
        <w:jc w:val="right"/>
        <w:rPr>
          <w:rFonts w:ascii="Source Sans Pro" w:eastAsia="Source Sans Pro" w:hAnsi="Source Sans Pro" w:cs="Source Sans Pro"/>
          <w:b/>
          <w:sz w:val="28"/>
          <w:szCs w:val="28"/>
          <w:u w:val="single"/>
        </w:rPr>
      </w:pPr>
    </w:p>
    <w:p w14:paraId="3F3E9C4D" w14:textId="77777777" w:rsidR="00A2740D" w:rsidRDefault="00A2740D">
      <w:pPr>
        <w:spacing w:before="240" w:after="240" w:line="254" w:lineRule="auto"/>
        <w:jc w:val="right"/>
        <w:rPr>
          <w:rFonts w:ascii="Source Sans Pro" w:eastAsia="Source Sans Pro" w:hAnsi="Source Sans Pro" w:cs="Source Sans Pro"/>
          <w:b/>
          <w:sz w:val="28"/>
          <w:szCs w:val="28"/>
          <w:u w:val="single"/>
        </w:rPr>
      </w:pPr>
    </w:p>
    <w:p w14:paraId="5FFEFE6D" w14:textId="77777777" w:rsidR="00A2740D" w:rsidRDefault="00000000">
      <w:pPr>
        <w:spacing w:before="240" w:after="240" w:line="254" w:lineRule="auto"/>
        <w:jc w:val="right"/>
        <w:rPr>
          <w:rFonts w:ascii="Source Sans Pro" w:eastAsia="Source Sans Pro" w:hAnsi="Source Sans Pro" w:cs="Source Sans Pro"/>
          <w:b/>
          <w:sz w:val="28"/>
          <w:szCs w:val="28"/>
          <w:u w:val="single"/>
        </w:rPr>
      </w:pPr>
      <w:r>
        <w:rPr>
          <w:rFonts w:ascii="Source Sans Pro" w:eastAsia="Source Sans Pro" w:hAnsi="Source Sans Pro" w:cs="Source Sans Pro"/>
          <w:b/>
          <w:sz w:val="28"/>
          <w:szCs w:val="28"/>
          <w:u w:val="single"/>
        </w:rPr>
        <w:t xml:space="preserve"> </w:t>
      </w:r>
    </w:p>
    <w:p w14:paraId="54738E3D" w14:textId="77777777" w:rsidR="00A2740D" w:rsidRDefault="00A2740D">
      <w:pPr>
        <w:spacing w:before="240" w:after="240" w:line="254" w:lineRule="auto"/>
        <w:jc w:val="right"/>
        <w:rPr>
          <w:rFonts w:ascii="Source Sans Pro" w:eastAsia="Source Sans Pro" w:hAnsi="Source Sans Pro" w:cs="Source Sans Pro"/>
          <w:b/>
          <w:sz w:val="28"/>
          <w:szCs w:val="28"/>
        </w:rPr>
      </w:pPr>
    </w:p>
    <w:p w14:paraId="7024908D" w14:textId="77777777" w:rsidR="00A2740D" w:rsidRDefault="00000000">
      <w:pPr>
        <w:spacing w:before="120" w:after="120" w:line="360" w:lineRule="auto"/>
        <w:rPr>
          <w:rFonts w:ascii="Source Sans Pro" w:eastAsia="Source Sans Pro" w:hAnsi="Source Sans Pro" w:cs="Source Sans Pro"/>
          <w:b/>
          <w:sz w:val="24"/>
          <w:szCs w:val="24"/>
        </w:rPr>
      </w:pPr>
      <w:r>
        <w:rPr>
          <w:rFonts w:ascii="Source Sans Pro" w:eastAsia="Source Sans Pro" w:hAnsi="Source Sans Pro" w:cs="Source Sans Pro"/>
          <w:b/>
          <w:sz w:val="28"/>
          <w:szCs w:val="28"/>
        </w:rPr>
        <w:t>CONTROL DE VERSIONES</w:t>
      </w:r>
    </w:p>
    <w:p w14:paraId="45CA5B9F" w14:textId="77777777" w:rsidR="00A2740D" w:rsidRDefault="00A2740D">
      <w:pPr>
        <w:jc w:val="center"/>
        <w:rPr>
          <w:rFonts w:ascii="Source Sans Pro" w:eastAsia="Source Sans Pro" w:hAnsi="Source Sans Pro" w:cs="Source Sans Pro"/>
          <w:b/>
          <w:sz w:val="28"/>
          <w:szCs w:val="28"/>
        </w:rPr>
      </w:pPr>
    </w:p>
    <w:tbl>
      <w:tblPr>
        <w:tblStyle w:val="afffff2"/>
        <w:tblW w:w="894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1455"/>
        <w:gridCol w:w="3240"/>
        <w:gridCol w:w="2010"/>
      </w:tblGrid>
      <w:tr w:rsidR="00A2740D" w14:paraId="7A7AA8CA" w14:textId="77777777">
        <w:trPr>
          <w:jc w:val="center"/>
        </w:trPr>
        <w:tc>
          <w:tcPr>
            <w:tcW w:w="2235" w:type="dxa"/>
            <w:shd w:val="clear" w:color="auto" w:fill="CFE2F3"/>
            <w:tcMar>
              <w:top w:w="100" w:type="dxa"/>
              <w:left w:w="100" w:type="dxa"/>
              <w:bottom w:w="100" w:type="dxa"/>
              <w:right w:w="100" w:type="dxa"/>
            </w:tcMar>
          </w:tcPr>
          <w:p w14:paraId="7F29B9E6" w14:textId="77777777" w:rsidR="00A2740D" w:rsidRDefault="00000000">
            <w:pPr>
              <w:widowControl w:val="0"/>
              <w:spacing w:line="240" w:lineRule="auto"/>
              <w:jc w:val="center"/>
              <w:rPr>
                <w:rFonts w:ascii="Source Sans Pro" w:eastAsia="Source Sans Pro" w:hAnsi="Source Sans Pro" w:cs="Source Sans Pro"/>
                <w:b/>
                <w:sz w:val="24"/>
                <w:szCs w:val="24"/>
              </w:rPr>
            </w:pPr>
            <w:r>
              <w:rPr>
                <w:rFonts w:ascii="Source Sans Pro" w:eastAsia="Source Sans Pro" w:hAnsi="Source Sans Pro" w:cs="Source Sans Pro"/>
                <w:b/>
                <w:sz w:val="24"/>
                <w:szCs w:val="24"/>
              </w:rPr>
              <w:t>FECHA</w:t>
            </w:r>
          </w:p>
        </w:tc>
        <w:tc>
          <w:tcPr>
            <w:tcW w:w="1455" w:type="dxa"/>
            <w:shd w:val="clear" w:color="auto" w:fill="CFE2F3"/>
            <w:tcMar>
              <w:top w:w="100" w:type="dxa"/>
              <w:left w:w="100" w:type="dxa"/>
              <w:bottom w:w="100" w:type="dxa"/>
              <w:right w:w="100" w:type="dxa"/>
            </w:tcMar>
          </w:tcPr>
          <w:p w14:paraId="7ECDB645" w14:textId="77777777" w:rsidR="00A2740D" w:rsidRDefault="00000000">
            <w:pPr>
              <w:widowControl w:val="0"/>
              <w:spacing w:line="240" w:lineRule="auto"/>
              <w:jc w:val="center"/>
              <w:rPr>
                <w:rFonts w:ascii="Source Sans Pro" w:eastAsia="Source Sans Pro" w:hAnsi="Source Sans Pro" w:cs="Source Sans Pro"/>
                <w:b/>
                <w:sz w:val="24"/>
                <w:szCs w:val="24"/>
              </w:rPr>
            </w:pPr>
            <w:r>
              <w:rPr>
                <w:rFonts w:ascii="Source Sans Pro" w:eastAsia="Source Sans Pro" w:hAnsi="Source Sans Pro" w:cs="Source Sans Pro"/>
                <w:b/>
                <w:sz w:val="24"/>
                <w:szCs w:val="24"/>
              </w:rPr>
              <w:t>VERSIÓN</w:t>
            </w:r>
          </w:p>
        </w:tc>
        <w:tc>
          <w:tcPr>
            <w:tcW w:w="3240" w:type="dxa"/>
            <w:shd w:val="clear" w:color="auto" w:fill="CFE2F3"/>
            <w:tcMar>
              <w:top w:w="100" w:type="dxa"/>
              <w:left w:w="100" w:type="dxa"/>
              <w:bottom w:w="100" w:type="dxa"/>
              <w:right w:w="100" w:type="dxa"/>
            </w:tcMar>
          </w:tcPr>
          <w:p w14:paraId="34D66FE0" w14:textId="77777777" w:rsidR="00A2740D" w:rsidRDefault="00000000">
            <w:pPr>
              <w:widowControl w:val="0"/>
              <w:spacing w:line="240" w:lineRule="auto"/>
              <w:jc w:val="center"/>
              <w:rPr>
                <w:rFonts w:ascii="Source Sans Pro" w:eastAsia="Source Sans Pro" w:hAnsi="Source Sans Pro" w:cs="Source Sans Pro"/>
                <w:b/>
                <w:sz w:val="24"/>
                <w:szCs w:val="24"/>
              </w:rPr>
            </w:pPr>
            <w:r>
              <w:rPr>
                <w:rFonts w:ascii="Source Sans Pro" w:eastAsia="Source Sans Pro" w:hAnsi="Source Sans Pro" w:cs="Source Sans Pro"/>
                <w:b/>
                <w:sz w:val="24"/>
                <w:szCs w:val="24"/>
              </w:rPr>
              <w:t>DESCRIPCIÓN</w:t>
            </w:r>
          </w:p>
        </w:tc>
        <w:tc>
          <w:tcPr>
            <w:tcW w:w="2010" w:type="dxa"/>
            <w:shd w:val="clear" w:color="auto" w:fill="CFE2F3"/>
            <w:tcMar>
              <w:top w:w="100" w:type="dxa"/>
              <w:left w:w="100" w:type="dxa"/>
              <w:bottom w:w="100" w:type="dxa"/>
              <w:right w:w="100" w:type="dxa"/>
            </w:tcMar>
          </w:tcPr>
          <w:p w14:paraId="218EB320" w14:textId="77777777" w:rsidR="00A2740D" w:rsidRDefault="00000000">
            <w:pPr>
              <w:widowControl w:val="0"/>
              <w:spacing w:line="240" w:lineRule="auto"/>
              <w:jc w:val="center"/>
              <w:rPr>
                <w:rFonts w:ascii="Source Sans Pro" w:eastAsia="Source Sans Pro" w:hAnsi="Source Sans Pro" w:cs="Source Sans Pro"/>
                <w:b/>
                <w:sz w:val="24"/>
                <w:szCs w:val="24"/>
              </w:rPr>
            </w:pPr>
            <w:r>
              <w:rPr>
                <w:rFonts w:ascii="Source Sans Pro" w:eastAsia="Source Sans Pro" w:hAnsi="Source Sans Pro" w:cs="Source Sans Pro"/>
                <w:b/>
                <w:sz w:val="24"/>
                <w:szCs w:val="24"/>
              </w:rPr>
              <w:t>AUTOR</w:t>
            </w:r>
          </w:p>
        </w:tc>
      </w:tr>
      <w:tr w:rsidR="00A2740D" w14:paraId="6F3084F5" w14:textId="77777777">
        <w:trPr>
          <w:jc w:val="center"/>
        </w:trPr>
        <w:tc>
          <w:tcPr>
            <w:tcW w:w="2235" w:type="dxa"/>
            <w:shd w:val="clear" w:color="auto" w:fill="auto"/>
            <w:tcMar>
              <w:top w:w="100" w:type="dxa"/>
              <w:left w:w="100" w:type="dxa"/>
              <w:bottom w:w="100" w:type="dxa"/>
              <w:right w:w="100" w:type="dxa"/>
            </w:tcMar>
          </w:tcPr>
          <w:p w14:paraId="4EAA493D" w14:textId="631BDF69" w:rsidR="00A2740D" w:rsidRDefault="00000000">
            <w:pPr>
              <w:widowControl w:val="0"/>
              <w:spacing w:line="240" w:lineRule="auto"/>
              <w:jc w:val="center"/>
              <w:rPr>
                <w:rFonts w:ascii="Source Sans Pro" w:eastAsia="Source Sans Pro" w:hAnsi="Source Sans Pro" w:cs="Source Sans Pro"/>
                <w:sz w:val="24"/>
                <w:szCs w:val="24"/>
              </w:rPr>
            </w:pPr>
            <w:r>
              <w:rPr>
                <w:rFonts w:ascii="Source Sans Pro" w:eastAsia="Source Sans Pro" w:hAnsi="Source Sans Pro" w:cs="Source Sans Pro"/>
                <w:sz w:val="24"/>
                <w:szCs w:val="24"/>
              </w:rPr>
              <w:t>26-0</w:t>
            </w:r>
            <w:r w:rsidR="00D238BD">
              <w:rPr>
                <w:rFonts w:ascii="Source Sans Pro" w:eastAsia="Source Sans Pro" w:hAnsi="Source Sans Pro" w:cs="Source Sans Pro"/>
                <w:sz w:val="24"/>
                <w:szCs w:val="24"/>
              </w:rPr>
              <w:t>5</w:t>
            </w:r>
            <w:r>
              <w:rPr>
                <w:rFonts w:ascii="Source Sans Pro" w:eastAsia="Source Sans Pro" w:hAnsi="Source Sans Pro" w:cs="Source Sans Pro"/>
                <w:sz w:val="24"/>
                <w:szCs w:val="24"/>
              </w:rPr>
              <w:t>-2023</w:t>
            </w:r>
          </w:p>
        </w:tc>
        <w:tc>
          <w:tcPr>
            <w:tcW w:w="1455" w:type="dxa"/>
            <w:shd w:val="clear" w:color="auto" w:fill="auto"/>
            <w:tcMar>
              <w:top w:w="100" w:type="dxa"/>
              <w:left w:w="100" w:type="dxa"/>
              <w:bottom w:w="100" w:type="dxa"/>
              <w:right w:w="100" w:type="dxa"/>
            </w:tcMar>
          </w:tcPr>
          <w:p w14:paraId="75C88CBD" w14:textId="77777777" w:rsidR="00A2740D" w:rsidRDefault="00000000">
            <w:pPr>
              <w:widowControl w:val="0"/>
              <w:spacing w:line="240" w:lineRule="auto"/>
              <w:jc w:val="center"/>
              <w:rPr>
                <w:rFonts w:ascii="Source Sans Pro" w:eastAsia="Source Sans Pro" w:hAnsi="Source Sans Pro" w:cs="Source Sans Pro"/>
                <w:sz w:val="24"/>
                <w:szCs w:val="24"/>
              </w:rPr>
            </w:pPr>
            <w:r>
              <w:rPr>
                <w:rFonts w:ascii="Source Sans Pro" w:eastAsia="Source Sans Pro" w:hAnsi="Source Sans Pro" w:cs="Source Sans Pro"/>
                <w:sz w:val="24"/>
                <w:szCs w:val="24"/>
              </w:rPr>
              <w:t>1.0</w:t>
            </w:r>
          </w:p>
        </w:tc>
        <w:tc>
          <w:tcPr>
            <w:tcW w:w="3240" w:type="dxa"/>
            <w:shd w:val="clear" w:color="auto" w:fill="auto"/>
            <w:tcMar>
              <w:top w:w="100" w:type="dxa"/>
              <w:left w:w="100" w:type="dxa"/>
              <w:bottom w:w="100" w:type="dxa"/>
              <w:right w:w="100" w:type="dxa"/>
            </w:tcMar>
          </w:tcPr>
          <w:p w14:paraId="29CC17DC" w14:textId="65C9F893" w:rsidR="00A2740D" w:rsidRDefault="00000000">
            <w:pPr>
              <w:widowControl w:val="0"/>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Creación del Documento </w:t>
            </w:r>
            <w:r w:rsidR="00D238BD">
              <w:rPr>
                <w:rFonts w:ascii="Source Sans Pro" w:eastAsia="Source Sans Pro" w:hAnsi="Source Sans Pro" w:cs="Source Sans Pro"/>
                <w:sz w:val="24"/>
                <w:szCs w:val="24"/>
              </w:rPr>
              <w:t>Vistas de la Web</w:t>
            </w:r>
          </w:p>
        </w:tc>
        <w:tc>
          <w:tcPr>
            <w:tcW w:w="2010" w:type="dxa"/>
            <w:shd w:val="clear" w:color="auto" w:fill="auto"/>
            <w:tcMar>
              <w:top w:w="100" w:type="dxa"/>
              <w:left w:w="100" w:type="dxa"/>
              <w:bottom w:w="100" w:type="dxa"/>
              <w:right w:w="100" w:type="dxa"/>
            </w:tcMar>
          </w:tcPr>
          <w:p w14:paraId="15BC2DAA" w14:textId="77777777" w:rsidR="00A2740D" w:rsidRDefault="00000000">
            <w:pPr>
              <w:widowControl w:val="0"/>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Rodriguez Porras, José David</w:t>
            </w:r>
          </w:p>
        </w:tc>
      </w:tr>
    </w:tbl>
    <w:p w14:paraId="33699FAB" w14:textId="77777777" w:rsidR="00A2740D" w:rsidRDefault="00A2740D">
      <w:pPr>
        <w:spacing w:after="160" w:line="360" w:lineRule="auto"/>
        <w:jc w:val="center"/>
        <w:rPr>
          <w:rFonts w:ascii="Source Sans Pro" w:eastAsia="Source Sans Pro" w:hAnsi="Source Sans Pro" w:cs="Source Sans Pro"/>
          <w:b/>
          <w:sz w:val="24"/>
          <w:szCs w:val="24"/>
          <w:u w:val="single"/>
        </w:rPr>
      </w:pPr>
    </w:p>
    <w:p w14:paraId="761F35EA" w14:textId="77777777" w:rsidR="00A2740D" w:rsidRDefault="00A2740D">
      <w:pPr>
        <w:spacing w:after="160" w:line="360" w:lineRule="auto"/>
        <w:jc w:val="center"/>
        <w:rPr>
          <w:rFonts w:ascii="Source Sans Pro" w:eastAsia="Source Sans Pro" w:hAnsi="Source Sans Pro" w:cs="Source Sans Pro"/>
          <w:b/>
          <w:sz w:val="24"/>
          <w:szCs w:val="24"/>
          <w:u w:val="single"/>
        </w:rPr>
      </w:pPr>
    </w:p>
    <w:p w14:paraId="26644733" w14:textId="77777777" w:rsidR="00A2740D" w:rsidRDefault="00A2740D">
      <w:pPr>
        <w:spacing w:after="160" w:line="360" w:lineRule="auto"/>
        <w:jc w:val="center"/>
        <w:rPr>
          <w:rFonts w:ascii="Source Sans Pro" w:eastAsia="Source Sans Pro" w:hAnsi="Source Sans Pro" w:cs="Source Sans Pro"/>
          <w:b/>
          <w:sz w:val="24"/>
          <w:szCs w:val="24"/>
          <w:u w:val="single"/>
        </w:rPr>
      </w:pPr>
    </w:p>
    <w:p w14:paraId="700C264C" w14:textId="77777777" w:rsidR="00A2740D" w:rsidRDefault="00A2740D">
      <w:pPr>
        <w:spacing w:after="160" w:line="360" w:lineRule="auto"/>
        <w:rPr>
          <w:rFonts w:ascii="Source Sans Pro" w:eastAsia="Source Sans Pro" w:hAnsi="Source Sans Pro" w:cs="Source Sans Pro"/>
          <w:b/>
          <w:sz w:val="24"/>
          <w:szCs w:val="24"/>
          <w:u w:val="single"/>
        </w:rPr>
      </w:pPr>
    </w:p>
    <w:p w14:paraId="1D262959" w14:textId="77777777" w:rsidR="00A2740D" w:rsidRDefault="00000000">
      <w:pPr>
        <w:spacing w:after="160" w:line="360" w:lineRule="auto"/>
        <w:jc w:val="center"/>
        <w:rPr>
          <w:rFonts w:ascii="Source Sans Pro" w:eastAsia="Source Sans Pro" w:hAnsi="Source Sans Pro" w:cs="Source Sans Pro"/>
          <w:b/>
          <w:sz w:val="28"/>
          <w:szCs w:val="28"/>
          <w:u w:val="single"/>
        </w:rPr>
      </w:pPr>
      <w:r>
        <w:rPr>
          <w:rFonts w:ascii="Source Sans Pro" w:eastAsia="Source Sans Pro" w:hAnsi="Source Sans Pro" w:cs="Source Sans Pro"/>
          <w:b/>
          <w:sz w:val="28"/>
          <w:szCs w:val="28"/>
          <w:u w:val="single"/>
        </w:rPr>
        <w:lastRenderedPageBreak/>
        <w:t>ÍNDICE</w:t>
      </w:r>
    </w:p>
    <w:sdt>
      <w:sdtPr>
        <w:rPr>
          <w:lang w:val="es-ES"/>
        </w:rPr>
        <w:id w:val="-464978870"/>
        <w:docPartObj>
          <w:docPartGallery w:val="Table of Contents"/>
          <w:docPartUnique/>
        </w:docPartObj>
      </w:sdtPr>
      <w:sdtEndPr>
        <w:rPr>
          <w:rFonts w:ascii="Arial" w:eastAsia="Arial" w:hAnsi="Arial" w:cs="Arial"/>
          <w:b/>
          <w:bCs/>
          <w:color w:val="auto"/>
          <w:sz w:val="22"/>
          <w:szCs w:val="22"/>
        </w:rPr>
      </w:sdtEndPr>
      <w:sdtContent>
        <w:p w14:paraId="0A6173DD" w14:textId="55F9FB24" w:rsidR="00D238BD" w:rsidRDefault="00D238BD">
          <w:pPr>
            <w:pStyle w:val="TtuloTDC"/>
          </w:pPr>
          <w:r>
            <w:rPr>
              <w:lang w:val="es-ES"/>
            </w:rPr>
            <w:t>Contenido</w:t>
          </w:r>
        </w:p>
        <w:p w14:paraId="31A474EC" w14:textId="79EF3B91" w:rsidR="00D238BD" w:rsidRDefault="00D238BD">
          <w:pPr>
            <w:pStyle w:val="TDC2"/>
            <w:tabs>
              <w:tab w:val="left" w:pos="880"/>
              <w:tab w:val="right" w:leader="dot" w:pos="9019"/>
            </w:tabs>
            <w:rPr>
              <w:noProof/>
            </w:rPr>
          </w:pPr>
          <w:r>
            <w:fldChar w:fldCharType="begin"/>
          </w:r>
          <w:r>
            <w:instrText xml:space="preserve"> TOC \o "1-3" \h \z \u </w:instrText>
          </w:r>
          <w:r>
            <w:fldChar w:fldCharType="separate"/>
          </w:r>
          <w:hyperlink w:anchor="_Toc135988895" w:history="1">
            <w:r w:rsidRPr="001A4E76">
              <w:rPr>
                <w:rStyle w:val="Hipervnculo"/>
                <w:rFonts w:ascii="Source Sans Pro" w:eastAsia="Source Sans Pro" w:hAnsi="Source Sans Pro" w:cs="Source Sans Pro"/>
                <w:b/>
                <w:noProof/>
              </w:rPr>
              <w:t>6.6.</w:t>
            </w:r>
            <w:r>
              <w:rPr>
                <w:noProof/>
              </w:rPr>
              <w:tab/>
            </w:r>
            <w:r w:rsidRPr="001A4E76">
              <w:rPr>
                <w:rStyle w:val="Hipervnculo"/>
                <w:rFonts w:ascii="Source Sans Pro" w:eastAsia="Source Sans Pro" w:hAnsi="Source Sans Pro" w:cs="Source Sans Pro"/>
                <w:b/>
                <w:noProof/>
              </w:rPr>
              <w:t>Especificación de los casos de uso del sistema</w:t>
            </w:r>
            <w:r>
              <w:rPr>
                <w:noProof/>
                <w:webHidden/>
              </w:rPr>
              <w:tab/>
            </w:r>
            <w:r>
              <w:rPr>
                <w:noProof/>
                <w:webHidden/>
              </w:rPr>
              <w:fldChar w:fldCharType="begin"/>
            </w:r>
            <w:r>
              <w:rPr>
                <w:noProof/>
                <w:webHidden/>
              </w:rPr>
              <w:instrText xml:space="preserve"> PAGEREF _Toc135988895 \h </w:instrText>
            </w:r>
            <w:r>
              <w:rPr>
                <w:noProof/>
                <w:webHidden/>
              </w:rPr>
            </w:r>
            <w:r>
              <w:rPr>
                <w:noProof/>
                <w:webHidden/>
              </w:rPr>
              <w:fldChar w:fldCharType="separate"/>
            </w:r>
            <w:r>
              <w:rPr>
                <w:noProof/>
                <w:webHidden/>
              </w:rPr>
              <w:t>3</w:t>
            </w:r>
            <w:r>
              <w:rPr>
                <w:noProof/>
                <w:webHidden/>
              </w:rPr>
              <w:fldChar w:fldCharType="end"/>
            </w:r>
          </w:hyperlink>
        </w:p>
        <w:p w14:paraId="0D265B94" w14:textId="77AFA19D" w:rsidR="00D238BD" w:rsidRDefault="00D238BD">
          <w:pPr>
            <w:pStyle w:val="TDC3"/>
            <w:tabs>
              <w:tab w:val="right" w:leader="dot" w:pos="9019"/>
            </w:tabs>
            <w:rPr>
              <w:noProof/>
            </w:rPr>
          </w:pPr>
          <w:hyperlink w:anchor="_Toc135988896" w:history="1">
            <w:r w:rsidRPr="001A4E76">
              <w:rPr>
                <w:rStyle w:val="Hipervnculo"/>
                <w:rFonts w:ascii="Source Sans Pro" w:eastAsia="Source Sans Pro" w:hAnsi="Source Sans Pro" w:cs="Source Sans Pro"/>
                <w:b/>
                <w:noProof/>
              </w:rPr>
              <w:t>CU01: Gestionar Usuarios</w:t>
            </w:r>
            <w:r>
              <w:rPr>
                <w:noProof/>
                <w:webHidden/>
              </w:rPr>
              <w:tab/>
            </w:r>
            <w:r>
              <w:rPr>
                <w:noProof/>
                <w:webHidden/>
              </w:rPr>
              <w:fldChar w:fldCharType="begin"/>
            </w:r>
            <w:r>
              <w:rPr>
                <w:noProof/>
                <w:webHidden/>
              </w:rPr>
              <w:instrText xml:space="preserve"> PAGEREF _Toc135988896 \h </w:instrText>
            </w:r>
            <w:r>
              <w:rPr>
                <w:noProof/>
                <w:webHidden/>
              </w:rPr>
            </w:r>
            <w:r>
              <w:rPr>
                <w:noProof/>
                <w:webHidden/>
              </w:rPr>
              <w:fldChar w:fldCharType="separate"/>
            </w:r>
            <w:r>
              <w:rPr>
                <w:noProof/>
                <w:webHidden/>
              </w:rPr>
              <w:t>3</w:t>
            </w:r>
            <w:r>
              <w:rPr>
                <w:noProof/>
                <w:webHidden/>
              </w:rPr>
              <w:fldChar w:fldCharType="end"/>
            </w:r>
          </w:hyperlink>
        </w:p>
        <w:p w14:paraId="1393E814" w14:textId="68993B2E" w:rsidR="00D238BD" w:rsidRDefault="00D238BD">
          <w:pPr>
            <w:pStyle w:val="TDC3"/>
            <w:tabs>
              <w:tab w:val="right" w:leader="dot" w:pos="9019"/>
            </w:tabs>
            <w:rPr>
              <w:noProof/>
            </w:rPr>
          </w:pPr>
          <w:hyperlink w:anchor="_Toc135988897" w:history="1">
            <w:r w:rsidRPr="001A4E76">
              <w:rPr>
                <w:rStyle w:val="Hipervnculo"/>
                <w:rFonts w:ascii="Source Sans Pro" w:eastAsia="Source Sans Pro" w:hAnsi="Source Sans Pro" w:cs="Source Sans Pro"/>
                <w:b/>
                <w:noProof/>
              </w:rPr>
              <w:t>CU02: Administrar Productos</w:t>
            </w:r>
            <w:r>
              <w:rPr>
                <w:noProof/>
                <w:webHidden/>
              </w:rPr>
              <w:tab/>
            </w:r>
            <w:r>
              <w:rPr>
                <w:noProof/>
                <w:webHidden/>
              </w:rPr>
              <w:fldChar w:fldCharType="begin"/>
            </w:r>
            <w:r>
              <w:rPr>
                <w:noProof/>
                <w:webHidden/>
              </w:rPr>
              <w:instrText xml:space="preserve"> PAGEREF _Toc135988897 \h </w:instrText>
            </w:r>
            <w:r>
              <w:rPr>
                <w:noProof/>
                <w:webHidden/>
              </w:rPr>
            </w:r>
            <w:r>
              <w:rPr>
                <w:noProof/>
                <w:webHidden/>
              </w:rPr>
              <w:fldChar w:fldCharType="separate"/>
            </w:r>
            <w:r>
              <w:rPr>
                <w:noProof/>
                <w:webHidden/>
              </w:rPr>
              <w:t>7</w:t>
            </w:r>
            <w:r>
              <w:rPr>
                <w:noProof/>
                <w:webHidden/>
              </w:rPr>
              <w:fldChar w:fldCharType="end"/>
            </w:r>
          </w:hyperlink>
        </w:p>
        <w:p w14:paraId="2C3AFA4B" w14:textId="0B6A6E29" w:rsidR="00D238BD" w:rsidRDefault="00D238BD">
          <w:pPr>
            <w:pStyle w:val="TDC3"/>
            <w:tabs>
              <w:tab w:val="right" w:leader="dot" w:pos="9019"/>
            </w:tabs>
            <w:rPr>
              <w:noProof/>
            </w:rPr>
          </w:pPr>
          <w:hyperlink w:anchor="_Toc135988898" w:history="1">
            <w:r w:rsidRPr="001A4E76">
              <w:rPr>
                <w:rStyle w:val="Hipervnculo"/>
                <w:rFonts w:ascii="Source Sans Pro" w:eastAsia="Source Sans Pro" w:hAnsi="Source Sans Pro" w:cs="Source Sans Pro"/>
                <w:b/>
                <w:noProof/>
              </w:rPr>
              <w:t>CU03: Generar reporte de Inventario</w:t>
            </w:r>
            <w:r>
              <w:rPr>
                <w:noProof/>
                <w:webHidden/>
              </w:rPr>
              <w:tab/>
            </w:r>
            <w:r>
              <w:rPr>
                <w:noProof/>
                <w:webHidden/>
              </w:rPr>
              <w:fldChar w:fldCharType="begin"/>
            </w:r>
            <w:r>
              <w:rPr>
                <w:noProof/>
                <w:webHidden/>
              </w:rPr>
              <w:instrText xml:space="preserve"> PAGEREF _Toc135988898 \h </w:instrText>
            </w:r>
            <w:r>
              <w:rPr>
                <w:noProof/>
                <w:webHidden/>
              </w:rPr>
            </w:r>
            <w:r>
              <w:rPr>
                <w:noProof/>
                <w:webHidden/>
              </w:rPr>
              <w:fldChar w:fldCharType="separate"/>
            </w:r>
            <w:r>
              <w:rPr>
                <w:noProof/>
                <w:webHidden/>
              </w:rPr>
              <w:t>10</w:t>
            </w:r>
            <w:r>
              <w:rPr>
                <w:noProof/>
                <w:webHidden/>
              </w:rPr>
              <w:fldChar w:fldCharType="end"/>
            </w:r>
          </w:hyperlink>
        </w:p>
        <w:p w14:paraId="6DA0DD78" w14:textId="3EBC5A3A" w:rsidR="00D238BD" w:rsidRDefault="00D238BD">
          <w:pPr>
            <w:pStyle w:val="TDC3"/>
            <w:tabs>
              <w:tab w:val="right" w:leader="dot" w:pos="9019"/>
            </w:tabs>
            <w:rPr>
              <w:noProof/>
            </w:rPr>
          </w:pPr>
          <w:hyperlink w:anchor="_Toc135988899" w:history="1">
            <w:r w:rsidRPr="001A4E76">
              <w:rPr>
                <w:rStyle w:val="Hipervnculo"/>
                <w:rFonts w:ascii="Source Sans Pro" w:eastAsia="Source Sans Pro" w:hAnsi="Source Sans Pro" w:cs="Source Sans Pro"/>
                <w:b/>
                <w:noProof/>
              </w:rPr>
              <w:t>CU04: Buscar Producto</w:t>
            </w:r>
            <w:r>
              <w:rPr>
                <w:noProof/>
                <w:webHidden/>
              </w:rPr>
              <w:tab/>
            </w:r>
            <w:r>
              <w:rPr>
                <w:noProof/>
                <w:webHidden/>
              </w:rPr>
              <w:fldChar w:fldCharType="begin"/>
            </w:r>
            <w:r>
              <w:rPr>
                <w:noProof/>
                <w:webHidden/>
              </w:rPr>
              <w:instrText xml:space="preserve"> PAGEREF _Toc135988899 \h </w:instrText>
            </w:r>
            <w:r>
              <w:rPr>
                <w:noProof/>
                <w:webHidden/>
              </w:rPr>
            </w:r>
            <w:r>
              <w:rPr>
                <w:noProof/>
                <w:webHidden/>
              </w:rPr>
              <w:fldChar w:fldCharType="separate"/>
            </w:r>
            <w:r>
              <w:rPr>
                <w:noProof/>
                <w:webHidden/>
              </w:rPr>
              <w:t>12</w:t>
            </w:r>
            <w:r>
              <w:rPr>
                <w:noProof/>
                <w:webHidden/>
              </w:rPr>
              <w:fldChar w:fldCharType="end"/>
            </w:r>
          </w:hyperlink>
        </w:p>
        <w:p w14:paraId="4F5D36B5" w14:textId="1CAE3899" w:rsidR="00D238BD" w:rsidRDefault="00D238BD">
          <w:pPr>
            <w:pStyle w:val="TDC3"/>
            <w:tabs>
              <w:tab w:val="right" w:leader="dot" w:pos="9019"/>
            </w:tabs>
            <w:rPr>
              <w:noProof/>
            </w:rPr>
          </w:pPr>
          <w:hyperlink w:anchor="_Toc135988900" w:history="1">
            <w:r w:rsidRPr="001A4E76">
              <w:rPr>
                <w:rStyle w:val="Hipervnculo"/>
                <w:rFonts w:ascii="Source Sans Pro" w:eastAsia="Source Sans Pro" w:hAnsi="Source Sans Pro" w:cs="Source Sans Pro"/>
                <w:b/>
                <w:noProof/>
              </w:rPr>
              <w:t>CU06: Mostrar un reporte gráfico</w:t>
            </w:r>
            <w:r>
              <w:rPr>
                <w:noProof/>
                <w:webHidden/>
              </w:rPr>
              <w:tab/>
            </w:r>
            <w:r>
              <w:rPr>
                <w:noProof/>
                <w:webHidden/>
              </w:rPr>
              <w:fldChar w:fldCharType="begin"/>
            </w:r>
            <w:r>
              <w:rPr>
                <w:noProof/>
                <w:webHidden/>
              </w:rPr>
              <w:instrText xml:space="preserve"> PAGEREF _Toc135988900 \h </w:instrText>
            </w:r>
            <w:r>
              <w:rPr>
                <w:noProof/>
                <w:webHidden/>
              </w:rPr>
            </w:r>
            <w:r>
              <w:rPr>
                <w:noProof/>
                <w:webHidden/>
              </w:rPr>
              <w:fldChar w:fldCharType="separate"/>
            </w:r>
            <w:r>
              <w:rPr>
                <w:noProof/>
                <w:webHidden/>
              </w:rPr>
              <w:t>17</w:t>
            </w:r>
            <w:r>
              <w:rPr>
                <w:noProof/>
                <w:webHidden/>
              </w:rPr>
              <w:fldChar w:fldCharType="end"/>
            </w:r>
          </w:hyperlink>
        </w:p>
        <w:p w14:paraId="4608B02B" w14:textId="51FFFA86" w:rsidR="00D238BD" w:rsidRDefault="00D238BD">
          <w:pPr>
            <w:pStyle w:val="TDC3"/>
            <w:tabs>
              <w:tab w:val="right" w:leader="dot" w:pos="9019"/>
            </w:tabs>
            <w:rPr>
              <w:noProof/>
            </w:rPr>
          </w:pPr>
          <w:hyperlink w:anchor="_Toc135988901" w:history="1">
            <w:r w:rsidRPr="001A4E76">
              <w:rPr>
                <w:rStyle w:val="Hipervnculo"/>
                <w:rFonts w:ascii="Source Sans Pro" w:eastAsia="Source Sans Pro" w:hAnsi="Source Sans Pro" w:cs="Source Sans Pro"/>
                <w:b/>
                <w:noProof/>
              </w:rPr>
              <w:t>CU07: Mostrar lista de productos</w:t>
            </w:r>
            <w:r>
              <w:rPr>
                <w:noProof/>
                <w:webHidden/>
              </w:rPr>
              <w:tab/>
            </w:r>
            <w:r>
              <w:rPr>
                <w:noProof/>
                <w:webHidden/>
              </w:rPr>
              <w:fldChar w:fldCharType="begin"/>
            </w:r>
            <w:r>
              <w:rPr>
                <w:noProof/>
                <w:webHidden/>
              </w:rPr>
              <w:instrText xml:space="preserve"> PAGEREF _Toc135988901 \h </w:instrText>
            </w:r>
            <w:r>
              <w:rPr>
                <w:noProof/>
                <w:webHidden/>
              </w:rPr>
            </w:r>
            <w:r>
              <w:rPr>
                <w:noProof/>
                <w:webHidden/>
              </w:rPr>
              <w:fldChar w:fldCharType="separate"/>
            </w:r>
            <w:r>
              <w:rPr>
                <w:noProof/>
                <w:webHidden/>
              </w:rPr>
              <w:t>19</w:t>
            </w:r>
            <w:r>
              <w:rPr>
                <w:noProof/>
                <w:webHidden/>
              </w:rPr>
              <w:fldChar w:fldCharType="end"/>
            </w:r>
          </w:hyperlink>
        </w:p>
        <w:p w14:paraId="565B4978" w14:textId="2BEE768F" w:rsidR="00D238BD" w:rsidRDefault="00D238BD">
          <w:pPr>
            <w:pStyle w:val="TDC3"/>
            <w:tabs>
              <w:tab w:val="right" w:leader="dot" w:pos="9019"/>
            </w:tabs>
            <w:rPr>
              <w:noProof/>
            </w:rPr>
          </w:pPr>
          <w:hyperlink w:anchor="_Toc135988902" w:history="1">
            <w:r w:rsidRPr="001A4E76">
              <w:rPr>
                <w:rStyle w:val="Hipervnculo"/>
                <w:rFonts w:ascii="Source Sans Pro" w:eastAsia="Source Sans Pro" w:hAnsi="Source Sans Pro" w:cs="Source Sans Pro"/>
                <w:b/>
                <w:noProof/>
              </w:rPr>
              <w:t>CU08: Mostrar historial de reportes</w:t>
            </w:r>
            <w:r>
              <w:rPr>
                <w:noProof/>
                <w:webHidden/>
              </w:rPr>
              <w:tab/>
            </w:r>
            <w:r>
              <w:rPr>
                <w:noProof/>
                <w:webHidden/>
              </w:rPr>
              <w:fldChar w:fldCharType="begin"/>
            </w:r>
            <w:r>
              <w:rPr>
                <w:noProof/>
                <w:webHidden/>
              </w:rPr>
              <w:instrText xml:space="preserve"> PAGEREF _Toc135988902 \h </w:instrText>
            </w:r>
            <w:r>
              <w:rPr>
                <w:noProof/>
                <w:webHidden/>
              </w:rPr>
            </w:r>
            <w:r>
              <w:rPr>
                <w:noProof/>
                <w:webHidden/>
              </w:rPr>
              <w:fldChar w:fldCharType="separate"/>
            </w:r>
            <w:r>
              <w:rPr>
                <w:noProof/>
                <w:webHidden/>
              </w:rPr>
              <w:t>21</w:t>
            </w:r>
            <w:r>
              <w:rPr>
                <w:noProof/>
                <w:webHidden/>
              </w:rPr>
              <w:fldChar w:fldCharType="end"/>
            </w:r>
          </w:hyperlink>
        </w:p>
        <w:p w14:paraId="071E775C" w14:textId="260D7EBD" w:rsidR="00D238BD" w:rsidRDefault="00D238BD">
          <w:pPr>
            <w:pStyle w:val="TDC3"/>
            <w:tabs>
              <w:tab w:val="right" w:leader="dot" w:pos="9019"/>
            </w:tabs>
            <w:rPr>
              <w:noProof/>
            </w:rPr>
          </w:pPr>
          <w:hyperlink w:anchor="_Toc135988903" w:history="1">
            <w:r w:rsidRPr="001A4E76">
              <w:rPr>
                <w:rStyle w:val="Hipervnculo"/>
                <w:rFonts w:ascii="Source Sans Pro" w:eastAsia="Source Sans Pro" w:hAnsi="Source Sans Pro" w:cs="Source Sans Pro"/>
                <w:b/>
                <w:noProof/>
              </w:rPr>
              <w:t>CU09: Administrar proveedores</w:t>
            </w:r>
            <w:r>
              <w:rPr>
                <w:noProof/>
                <w:webHidden/>
              </w:rPr>
              <w:tab/>
            </w:r>
            <w:r>
              <w:rPr>
                <w:noProof/>
                <w:webHidden/>
              </w:rPr>
              <w:fldChar w:fldCharType="begin"/>
            </w:r>
            <w:r>
              <w:rPr>
                <w:noProof/>
                <w:webHidden/>
              </w:rPr>
              <w:instrText xml:space="preserve"> PAGEREF _Toc135988903 \h </w:instrText>
            </w:r>
            <w:r>
              <w:rPr>
                <w:noProof/>
                <w:webHidden/>
              </w:rPr>
            </w:r>
            <w:r>
              <w:rPr>
                <w:noProof/>
                <w:webHidden/>
              </w:rPr>
              <w:fldChar w:fldCharType="separate"/>
            </w:r>
            <w:r>
              <w:rPr>
                <w:noProof/>
                <w:webHidden/>
              </w:rPr>
              <w:t>24</w:t>
            </w:r>
            <w:r>
              <w:rPr>
                <w:noProof/>
                <w:webHidden/>
              </w:rPr>
              <w:fldChar w:fldCharType="end"/>
            </w:r>
          </w:hyperlink>
        </w:p>
        <w:p w14:paraId="36D5B414" w14:textId="4A38A33C" w:rsidR="00D238BD" w:rsidRDefault="00D238BD">
          <w:pPr>
            <w:pStyle w:val="TDC1"/>
            <w:tabs>
              <w:tab w:val="right" w:leader="dot" w:pos="9019"/>
            </w:tabs>
            <w:rPr>
              <w:noProof/>
            </w:rPr>
          </w:pPr>
          <w:hyperlink w:anchor="_Toc135988904" w:history="1">
            <w:r w:rsidRPr="001A4E76">
              <w:rPr>
                <w:rStyle w:val="Hipervnculo"/>
                <w:rFonts w:ascii="Source Sans Pro" w:eastAsia="Source Sans Pro" w:hAnsi="Source Sans Pro" w:cs="Source Sans Pro"/>
                <w:b/>
                <w:noProof/>
              </w:rPr>
              <w:t>7. Recursos</w:t>
            </w:r>
            <w:r>
              <w:rPr>
                <w:noProof/>
                <w:webHidden/>
              </w:rPr>
              <w:tab/>
            </w:r>
            <w:r>
              <w:rPr>
                <w:noProof/>
                <w:webHidden/>
              </w:rPr>
              <w:fldChar w:fldCharType="begin"/>
            </w:r>
            <w:r>
              <w:rPr>
                <w:noProof/>
                <w:webHidden/>
              </w:rPr>
              <w:instrText xml:space="preserve"> PAGEREF _Toc135988904 \h </w:instrText>
            </w:r>
            <w:r>
              <w:rPr>
                <w:noProof/>
                <w:webHidden/>
              </w:rPr>
            </w:r>
            <w:r>
              <w:rPr>
                <w:noProof/>
                <w:webHidden/>
              </w:rPr>
              <w:fldChar w:fldCharType="separate"/>
            </w:r>
            <w:r>
              <w:rPr>
                <w:noProof/>
                <w:webHidden/>
              </w:rPr>
              <w:t>27</w:t>
            </w:r>
            <w:r>
              <w:rPr>
                <w:noProof/>
                <w:webHidden/>
              </w:rPr>
              <w:fldChar w:fldCharType="end"/>
            </w:r>
          </w:hyperlink>
        </w:p>
        <w:p w14:paraId="3F6A2AD3" w14:textId="41B703B1" w:rsidR="00D238BD" w:rsidRDefault="00D238BD">
          <w:pPr>
            <w:pStyle w:val="TDC2"/>
            <w:tabs>
              <w:tab w:val="right" w:leader="dot" w:pos="9019"/>
            </w:tabs>
            <w:rPr>
              <w:noProof/>
            </w:rPr>
          </w:pPr>
          <w:hyperlink w:anchor="_Toc135988905" w:history="1">
            <w:r w:rsidRPr="001A4E76">
              <w:rPr>
                <w:rStyle w:val="Hipervnculo"/>
                <w:rFonts w:ascii="Source Sans Pro" w:eastAsia="Source Sans Pro" w:hAnsi="Source Sans Pro" w:cs="Source Sans Pro"/>
                <w:b/>
                <w:noProof/>
              </w:rPr>
              <w:t>7.1 Recurso para hacer el prototipo</w:t>
            </w:r>
            <w:r>
              <w:rPr>
                <w:noProof/>
                <w:webHidden/>
              </w:rPr>
              <w:tab/>
            </w:r>
            <w:r>
              <w:rPr>
                <w:noProof/>
                <w:webHidden/>
              </w:rPr>
              <w:fldChar w:fldCharType="begin"/>
            </w:r>
            <w:r>
              <w:rPr>
                <w:noProof/>
                <w:webHidden/>
              </w:rPr>
              <w:instrText xml:space="preserve"> PAGEREF _Toc135988905 \h </w:instrText>
            </w:r>
            <w:r>
              <w:rPr>
                <w:noProof/>
                <w:webHidden/>
              </w:rPr>
            </w:r>
            <w:r>
              <w:rPr>
                <w:noProof/>
                <w:webHidden/>
              </w:rPr>
              <w:fldChar w:fldCharType="separate"/>
            </w:r>
            <w:r>
              <w:rPr>
                <w:noProof/>
                <w:webHidden/>
              </w:rPr>
              <w:t>27</w:t>
            </w:r>
            <w:r>
              <w:rPr>
                <w:noProof/>
                <w:webHidden/>
              </w:rPr>
              <w:fldChar w:fldCharType="end"/>
            </w:r>
          </w:hyperlink>
        </w:p>
        <w:p w14:paraId="66F9A609" w14:textId="50A1F7C0" w:rsidR="00D238BD" w:rsidRDefault="00D238BD">
          <w:pPr>
            <w:pStyle w:val="TDC2"/>
            <w:tabs>
              <w:tab w:val="right" w:leader="dot" w:pos="9019"/>
            </w:tabs>
            <w:rPr>
              <w:noProof/>
            </w:rPr>
          </w:pPr>
          <w:hyperlink w:anchor="_Toc135988906" w:history="1">
            <w:r w:rsidRPr="001A4E76">
              <w:rPr>
                <w:rStyle w:val="Hipervnculo"/>
                <w:rFonts w:ascii="Source Sans Pro" w:eastAsia="Source Sans Pro" w:hAnsi="Source Sans Pro" w:cs="Source Sans Pro"/>
                <w:b/>
                <w:noProof/>
              </w:rPr>
              <w:t>7.2 Paleta de colores y tipografía</w:t>
            </w:r>
            <w:r>
              <w:rPr>
                <w:noProof/>
                <w:webHidden/>
              </w:rPr>
              <w:tab/>
            </w:r>
            <w:r>
              <w:rPr>
                <w:noProof/>
                <w:webHidden/>
              </w:rPr>
              <w:fldChar w:fldCharType="begin"/>
            </w:r>
            <w:r>
              <w:rPr>
                <w:noProof/>
                <w:webHidden/>
              </w:rPr>
              <w:instrText xml:space="preserve"> PAGEREF _Toc135988906 \h </w:instrText>
            </w:r>
            <w:r>
              <w:rPr>
                <w:noProof/>
                <w:webHidden/>
              </w:rPr>
            </w:r>
            <w:r>
              <w:rPr>
                <w:noProof/>
                <w:webHidden/>
              </w:rPr>
              <w:fldChar w:fldCharType="separate"/>
            </w:r>
            <w:r>
              <w:rPr>
                <w:noProof/>
                <w:webHidden/>
              </w:rPr>
              <w:t>27</w:t>
            </w:r>
            <w:r>
              <w:rPr>
                <w:noProof/>
                <w:webHidden/>
              </w:rPr>
              <w:fldChar w:fldCharType="end"/>
            </w:r>
          </w:hyperlink>
        </w:p>
        <w:p w14:paraId="57A6AAAB" w14:textId="70AA7290" w:rsidR="00D238BD" w:rsidRDefault="00D238BD">
          <w:r>
            <w:rPr>
              <w:b/>
              <w:bCs/>
              <w:lang w:val="es-ES"/>
            </w:rPr>
            <w:fldChar w:fldCharType="end"/>
          </w:r>
        </w:p>
      </w:sdtContent>
    </w:sdt>
    <w:p w14:paraId="79C36787" w14:textId="77777777" w:rsidR="00A2740D" w:rsidRDefault="00A2740D">
      <w:pPr>
        <w:rPr>
          <w:rFonts w:ascii="Source Sans Pro" w:eastAsia="Source Sans Pro" w:hAnsi="Source Sans Pro" w:cs="Source Sans Pro"/>
          <w:b/>
          <w:u w:val="single"/>
        </w:rPr>
      </w:pPr>
    </w:p>
    <w:p w14:paraId="58679DDA" w14:textId="77777777" w:rsidR="00A2740D" w:rsidRDefault="00A2740D">
      <w:pPr>
        <w:spacing w:after="160" w:line="360" w:lineRule="auto"/>
        <w:jc w:val="center"/>
        <w:rPr>
          <w:b/>
          <w:sz w:val="24"/>
          <w:szCs w:val="24"/>
          <w:u w:val="single"/>
        </w:rPr>
      </w:pPr>
    </w:p>
    <w:p w14:paraId="1A1F9F1F" w14:textId="77777777" w:rsidR="00A2740D" w:rsidRDefault="00A2740D"/>
    <w:p w14:paraId="157F400F" w14:textId="77777777" w:rsidR="00A2740D" w:rsidRDefault="00000000">
      <w:pPr>
        <w:pStyle w:val="Ttulo2"/>
        <w:rPr>
          <w:rFonts w:ascii="Source Sans Pro" w:eastAsia="Source Sans Pro" w:hAnsi="Source Sans Pro" w:cs="Source Sans Pro"/>
          <w:b/>
          <w:sz w:val="24"/>
          <w:szCs w:val="24"/>
        </w:rPr>
      </w:pPr>
      <w:bookmarkStart w:id="1" w:name="_heading=h.unmz558r0phx" w:colFirst="0" w:colLast="0"/>
      <w:bookmarkEnd w:id="1"/>
      <w:r>
        <w:br w:type="page"/>
      </w:r>
    </w:p>
    <w:p w14:paraId="4DC94F66" w14:textId="77777777" w:rsidR="00A2740D" w:rsidRDefault="00000000">
      <w:pPr>
        <w:pStyle w:val="Ttulo2"/>
        <w:rPr>
          <w:rFonts w:ascii="Source Sans Pro" w:eastAsia="Source Sans Pro" w:hAnsi="Source Sans Pro" w:cs="Source Sans Pro"/>
          <w:b/>
          <w:sz w:val="24"/>
          <w:szCs w:val="24"/>
        </w:rPr>
      </w:pPr>
      <w:bookmarkStart w:id="2" w:name="_Toc135988895"/>
      <w:r>
        <w:rPr>
          <w:rFonts w:ascii="Source Sans Pro" w:eastAsia="Source Sans Pro" w:hAnsi="Source Sans Pro" w:cs="Source Sans Pro"/>
          <w:b/>
          <w:sz w:val="24"/>
          <w:szCs w:val="24"/>
        </w:rPr>
        <w:lastRenderedPageBreak/>
        <w:t>6.6.</w:t>
      </w:r>
      <w:r>
        <w:rPr>
          <w:rFonts w:ascii="Source Sans Pro" w:eastAsia="Source Sans Pro" w:hAnsi="Source Sans Pro" w:cs="Source Sans Pro"/>
          <w:b/>
          <w:sz w:val="24"/>
          <w:szCs w:val="24"/>
        </w:rPr>
        <w:tab/>
        <w:t>Especificación de los casos de uso del sistema</w:t>
      </w:r>
      <w:bookmarkEnd w:id="2"/>
      <w:r>
        <w:rPr>
          <w:rFonts w:ascii="Source Sans Pro" w:eastAsia="Source Sans Pro" w:hAnsi="Source Sans Pro" w:cs="Source Sans Pro"/>
          <w:b/>
          <w:sz w:val="24"/>
          <w:szCs w:val="24"/>
        </w:rPr>
        <w:t> </w:t>
      </w:r>
    </w:p>
    <w:p w14:paraId="3EF7CEA0" w14:textId="77777777" w:rsidR="00A2740D" w:rsidRDefault="00000000">
      <w:pPr>
        <w:pStyle w:val="Ttulo3"/>
        <w:rPr>
          <w:rFonts w:ascii="Source Sans Pro" w:eastAsia="Source Sans Pro" w:hAnsi="Source Sans Pro" w:cs="Source Sans Pro"/>
        </w:rPr>
      </w:pPr>
      <w:bookmarkStart w:id="3" w:name="_Toc135988896"/>
      <w:r>
        <w:rPr>
          <w:rFonts w:ascii="Source Sans Pro" w:eastAsia="Source Sans Pro" w:hAnsi="Source Sans Pro" w:cs="Source Sans Pro"/>
          <w:b/>
          <w:sz w:val="24"/>
          <w:szCs w:val="24"/>
        </w:rPr>
        <w:t>CU01: Gestionar Usuarios</w:t>
      </w:r>
      <w:bookmarkEnd w:id="3"/>
    </w:p>
    <w:tbl>
      <w:tblPr>
        <w:tblStyle w:val="afffff8"/>
        <w:tblW w:w="89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6915"/>
      </w:tblGrid>
      <w:tr w:rsidR="00A2740D" w14:paraId="77F3ED67" w14:textId="77777777">
        <w:trPr>
          <w:trHeight w:val="701"/>
        </w:trPr>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43BEB068"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Nombre</w:t>
            </w:r>
          </w:p>
        </w:tc>
        <w:tc>
          <w:tcPr>
            <w:tcW w:w="691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05826F49" w14:textId="77777777" w:rsidR="00A2740D" w:rsidRDefault="00000000">
            <w:pPr>
              <w:widowControl w:val="0"/>
              <w:jc w:val="center"/>
              <w:rPr>
                <w:rFonts w:ascii="Source Sans Pro" w:eastAsia="Source Sans Pro" w:hAnsi="Source Sans Pro" w:cs="Source Sans Pro"/>
                <w:b/>
                <w:color w:val="FFFFFF"/>
              </w:rPr>
            </w:pPr>
            <w:r>
              <w:rPr>
                <w:rFonts w:ascii="Source Sans Pro" w:eastAsia="Source Sans Pro" w:hAnsi="Source Sans Pro" w:cs="Source Sans Pro"/>
                <w:b/>
                <w:color w:val="FFFFFF"/>
              </w:rPr>
              <w:t>Gestionar Usuarios</w:t>
            </w:r>
          </w:p>
        </w:tc>
      </w:tr>
      <w:tr w:rsidR="00A2740D" w14:paraId="28F2EC5F" w14:textId="77777777">
        <w:trPr>
          <w:trHeight w:val="420"/>
        </w:trPr>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63E776DC"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Autor</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41C7CC3C" w14:textId="77777777" w:rsidR="00A2740D" w:rsidRDefault="00000000">
            <w:pPr>
              <w:widowControl w:val="0"/>
              <w:jc w:val="center"/>
              <w:rPr>
                <w:rFonts w:ascii="Source Sans Pro" w:eastAsia="Source Sans Pro" w:hAnsi="Source Sans Pro" w:cs="Source Sans Pro"/>
                <w:b/>
              </w:rPr>
            </w:pPr>
            <w:r>
              <w:rPr>
                <w:rFonts w:ascii="Source Sans Pro" w:eastAsia="Source Sans Pro" w:hAnsi="Source Sans Pro" w:cs="Source Sans Pro"/>
                <w:b/>
              </w:rPr>
              <w:t>Erick Chávez Silupú</w:t>
            </w:r>
          </w:p>
        </w:tc>
      </w:tr>
      <w:tr w:rsidR="00A2740D" w14:paraId="24B1F21E"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0A62B26F"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Fecha</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07640F77" w14:textId="77777777" w:rsidR="00A2740D" w:rsidRDefault="00000000">
            <w:pPr>
              <w:widowControl w:val="0"/>
              <w:jc w:val="center"/>
              <w:rPr>
                <w:rFonts w:ascii="Source Sans Pro" w:eastAsia="Source Sans Pro" w:hAnsi="Source Sans Pro" w:cs="Source Sans Pro"/>
              </w:rPr>
            </w:pPr>
            <w:r>
              <w:rPr>
                <w:rFonts w:ascii="Source Sans Pro" w:eastAsia="Source Sans Pro" w:hAnsi="Source Sans Pro" w:cs="Source Sans Pro"/>
              </w:rPr>
              <w:t>14/04/2023</w:t>
            </w:r>
          </w:p>
        </w:tc>
      </w:tr>
      <w:tr w:rsidR="00A2740D" w14:paraId="6653742E"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59A230FA"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Descripción</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3E3DDCFC" w14:textId="77777777" w:rsidR="00A2740D" w:rsidRDefault="00000000">
            <w:pPr>
              <w:widowControl w:val="0"/>
              <w:rPr>
                <w:rFonts w:ascii="Source Sans Pro" w:eastAsia="Source Sans Pro" w:hAnsi="Source Sans Pro" w:cs="Source Sans Pro"/>
                <w:b/>
              </w:rPr>
            </w:pPr>
            <w:r>
              <w:rPr>
                <w:rFonts w:ascii="Source Sans Pro" w:eastAsia="Source Sans Pro" w:hAnsi="Source Sans Pro" w:cs="Source Sans Pro"/>
              </w:rPr>
              <w:t>El administrador puede crear usuarios empleados y otorgarles los permisos.</w:t>
            </w:r>
          </w:p>
        </w:tc>
      </w:tr>
      <w:tr w:rsidR="00A2740D" w14:paraId="54609926"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2A9CF13D"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Actores</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61DF738B" w14:textId="77777777" w:rsidR="00A2740D" w:rsidRDefault="00000000">
            <w:pPr>
              <w:numPr>
                <w:ilvl w:val="0"/>
                <w:numId w:val="17"/>
              </w:numPr>
              <w:spacing w:before="120" w:after="120"/>
              <w:jc w:val="both"/>
              <w:rPr>
                <w:rFonts w:ascii="Source Sans Pro" w:eastAsia="Source Sans Pro" w:hAnsi="Source Sans Pro" w:cs="Source Sans Pro"/>
              </w:rPr>
            </w:pPr>
            <w:r>
              <w:rPr>
                <w:rFonts w:ascii="Source Sans Pro" w:eastAsia="Source Sans Pro" w:hAnsi="Source Sans Pro" w:cs="Source Sans Pro"/>
              </w:rPr>
              <w:t>Administrador</w:t>
            </w:r>
          </w:p>
        </w:tc>
      </w:tr>
      <w:tr w:rsidR="00A2740D" w14:paraId="3E1A7734"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18E03819"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Pre-Condiciones</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6CD4E322" w14:textId="77777777" w:rsidR="00A2740D" w:rsidRDefault="00000000">
            <w:pPr>
              <w:numPr>
                <w:ilvl w:val="0"/>
                <w:numId w:val="33"/>
              </w:numPr>
              <w:spacing w:before="120" w:after="120"/>
              <w:jc w:val="both"/>
              <w:rPr>
                <w:rFonts w:ascii="Source Sans Pro" w:eastAsia="Source Sans Pro" w:hAnsi="Source Sans Pro" w:cs="Source Sans Pro"/>
              </w:rPr>
            </w:pPr>
            <w:r>
              <w:rPr>
                <w:rFonts w:ascii="Source Sans Pro" w:eastAsia="Source Sans Pro" w:hAnsi="Source Sans Pro" w:cs="Source Sans Pro"/>
              </w:rPr>
              <w:t>Para que el administrador pueda tomar acciones, los usuarios deben haberse registrado satisfactoriamente en la web y haber ingresado los datos en los campos respectivos.</w:t>
            </w:r>
          </w:p>
        </w:tc>
      </w:tr>
      <w:tr w:rsidR="00A2740D" w14:paraId="649BF219"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185BD671"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Flujo Normal</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163E6AA5" w14:textId="77777777" w:rsidR="00A2740D" w:rsidRDefault="00000000">
            <w:pPr>
              <w:widowControl w:val="0"/>
              <w:numPr>
                <w:ilvl w:val="0"/>
                <w:numId w:val="4"/>
              </w:numPr>
              <w:rPr>
                <w:rFonts w:ascii="Source Sans Pro" w:eastAsia="Source Sans Pro" w:hAnsi="Source Sans Pro" w:cs="Source Sans Pro"/>
              </w:rPr>
            </w:pPr>
            <w:r>
              <w:rPr>
                <w:rFonts w:ascii="Source Sans Pro" w:eastAsia="Source Sans Pro" w:hAnsi="Source Sans Pro" w:cs="Source Sans Pro"/>
              </w:rPr>
              <w:t>El administrador ingresa al sistema.</w:t>
            </w:r>
          </w:p>
          <w:p w14:paraId="738DFB41" w14:textId="77777777" w:rsidR="00A2740D" w:rsidRDefault="00000000">
            <w:pPr>
              <w:widowControl w:val="0"/>
              <w:numPr>
                <w:ilvl w:val="0"/>
                <w:numId w:val="4"/>
              </w:numPr>
              <w:rPr>
                <w:rFonts w:ascii="Source Sans Pro" w:eastAsia="Source Sans Pro" w:hAnsi="Source Sans Pro" w:cs="Source Sans Pro"/>
              </w:rPr>
            </w:pPr>
            <w:r>
              <w:rPr>
                <w:rFonts w:ascii="Source Sans Pro" w:eastAsia="Source Sans Pro" w:hAnsi="Source Sans Pro" w:cs="Source Sans Pro"/>
              </w:rPr>
              <w:t>El administrador selecciona la opción de ver los usuarios registrados.</w:t>
            </w:r>
          </w:p>
          <w:p w14:paraId="28ECD91C" w14:textId="77777777" w:rsidR="00A2740D" w:rsidRDefault="00000000">
            <w:pPr>
              <w:widowControl w:val="0"/>
              <w:numPr>
                <w:ilvl w:val="0"/>
                <w:numId w:val="4"/>
              </w:numPr>
              <w:rPr>
                <w:rFonts w:ascii="Source Sans Pro" w:eastAsia="Source Sans Pro" w:hAnsi="Source Sans Pro" w:cs="Source Sans Pro"/>
              </w:rPr>
            </w:pPr>
            <w:r>
              <w:rPr>
                <w:rFonts w:ascii="Source Sans Pro" w:eastAsia="Source Sans Pro" w:hAnsi="Source Sans Pro" w:cs="Source Sans Pro"/>
              </w:rPr>
              <w:t>El sistema muestra la ventana de usuarios y una vista previa de cada uno con los datos registrados.</w:t>
            </w:r>
          </w:p>
          <w:p w14:paraId="2151E19D" w14:textId="77777777" w:rsidR="00A2740D" w:rsidRDefault="00000000">
            <w:pPr>
              <w:widowControl w:val="0"/>
              <w:numPr>
                <w:ilvl w:val="0"/>
                <w:numId w:val="4"/>
              </w:numPr>
              <w:rPr>
                <w:rFonts w:ascii="Source Sans Pro" w:eastAsia="Source Sans Pro" w:hAnsi="Source Sans Pro" w:cs="Source Sans Pro"/>
              </w:rPr>
            </w:pPr>
            <w:r>
              <w:rPr>
                <w:rFonts w:ascii="Source Sans Pro" w:eastAsia="Source Sans Pro" w:hAnsi="Source Sans Pro" w:cs="Source Sans Pro"/>
              </w:rPr>
              <w:t>El administrador escoge entre las opciones de añadir, eliminar o modificar usuario de la tabla.</w:t>
            </w:r>
          </w:p>
          <w:p w14:paraId="5D4900BA" w14:textId="77777777" w:rsidR="00A2740D" w:rsidRDefault="00000000">
            <w:pPr>
              <w:widowControl w:val="0"/>
              <w:numPr>
                <w:ilvl w:val="0"/>
                <w:numId w:val="4"/>
              </w:numPr>
              <w:rPr>
                <w:rFonts w:ascii="Source Sans Pro" w:eastAsia="Source Sans Pro" w:hAnsi="Source Sans Pro" w:cs="Source Sans Pro"/>
              </w:rPr>
            </w:pPr>
            <w:r>
              <w:rPr>
                <w:rFonts w:ascii="Source Sans Pro" w:eastAsia="Source Sans Pro" w:hAnsi="Source Sans Pro" w:cs="Source Sans Pro"/>
              </w:rPr>
              <w:t>Si escoge Añadir, lo redirigirá a una ventana en donde registrará un nuevo usuario.</w:t>
            </w:r>
          </w:p>
          <w:p w14:paraId="54ADBE5B" w14:textId="77777777" w:rsidR="00A2740D" w:rsidRDefault="00000000">
            <w:pPr>
              <w:widowControl w:val="0"/>
              <w:numPr>
                <w:ilvl w:val="0"/>
                <w:numId w:val="4"/>
              </w:numPr>
              <w:rPr>
                <w:rFonts w:ascii="Source Sans Pro" w:eastAsia="Source Sans Pro" w:hAnsi="Source Sans Pro" w:cs="Source Sans Pro"/>
              </w:rPr>
            </w:pPr>
            <w:r>
              <w:rPr>
                <w:rFonts w:ascii="Source Sans Pro" w:eastAsia="Source Sans Pro" w:hAnsi="Source Sans Pro" w:cs="Source Sans Pro"/>
              </w:rPr>
              <w:t>Si escoge Modificar, lo redirigirá a otra ventana con los datos de un usuario que podrá editar.</w:t>
            </w:r>
          </w:p>
          <w:p w14:paraId="286C7A48" w14:textId="77777777" w:rsidR="00A2740D" w:rsidRDefault="00000000">
            <w:pPr>
              <w:widowControl w:val="0"/>
              <w:numPr>
                <w:ilvl w:val="0"/>
                <w:numId w:val="4"/>
              </w:numPr>
              <w:rPr>
                <w:rFonts w:ascii="Source Sans Pro" w:eastAsia="Source Sans Pro" w:hAnsi="Source Sans Pro" w:cs="Source Sans Pro"/>
              </w:rPr>
            </w:pPr>
            <w:r>
              <w:rPr>
                <w:rFonts w:ascii="Source Sans Pro" w:eastAsia="Source Sans Pro" w:hAnsi="Source Sans Pro" w:cs="Source Sans Pro"/>
              </w:rPr>
              <w:t>Si escoge Eliminar, le aparecerá una advertencia que tendrá que confirmar. Si confirma la advertencia, le saldrá un aviso confirmando la eliminación de un usuario.</w:t>
            </w:r>
          </w:p>
        </w:tc>
      </w:tr>
      <w:tr w:rsidR="00A2740D" w14:paraId="5255FDB1"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4DA39008"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Flujo Alternativo</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16D972C7" w14:textId="77777777" w:rsidR="00A2740D" w:rsidRDefault="00000000">
            <w:pPr>
              <w:widowControl w:val="0"/>
              <w:numPr>
                <w:ilvl w:val="0"/>
                <w:numId w:val="16"/>
              </w:numPr>
              <w:rPr>
                <w:rFonts w:ascii="Source Sans Pro" w:eastAsia="Source Sans Pro" w:hAnsi="Source Sans Pro" w:cs="Source Sans Pro"/>
              </w:rPr>
            </w:pPr>
            <w:r>
              <w:rPr>
                <w:rFonts w:ascii="Source Sans Pro" w:eastAsia="Source Sans Pro" w:hAnsi="Source Sans Pro" w:cs="Source Sans Pro"/>
              </w:rPr>
              <w:t>[EX1]: Datos no editables</w:t>
            </w:r>
          </w:p>
          <w:p w14:paraId="2F14F70A" w14:textId="77777777" w:rsidR="00A2740D" w:rsidRDefault="00000000">
            <w:pPr>
              <w:widowControl w:val="0"/>
              <w:ind w:left="720"/>
              <w:rPr>
                <w:rFonts w:ascii="Source Sans Pro" w:eastAsia="Source Sans Pro" w:hAnsi="Source Sans Pro" w:cs="Source Sans Pro"/>
              </w:rPr>
            </w:pPr>
            <w:r>
              <w:rPr>
                <w:rFonts w:ascii="Source Sans Pro" w:eastAsia="Source Sans Pro" w:hAnsi="Source Sans Pro" w:cs="Source Sans Pro"/>
              </w:rPr>
              <w:t>El administrador podrá editar los datos concernientes de correo electrónico y contraseña siempre y cuando remita un aviso al usuario explicando los cambios efectuados en sus credenciales.</w:t>
            </w:r>
          </w:p>
        </w:tc>
      </w:tr>
      <w:tr w:rsidR="00A2740D" w14:paraId="52F5EC52"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47F25EF2"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Pos-Condiciones</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3831361E" w14:textId="77777777" w:rsidR="00A2740D" w:rsidRDefault="00000000">
            <w:pPr>
              <w:widowControl w:val="0"/>
              <w:rPr>
                <w:rFonts w:ascii="Source Sans Pro" w:eastAsia="Source Sans Pro" w:hAnsi="Source Sans Pro" w:cs="Source Sans Pro"/>
              </w:rPr>
            </w:pPr>
            <w:r>
              <w:rPr>
                <w:rFonts w:ascii="Source Sans Pro" w:eastAsia="Source Sans Pro" w:hAnsi="Source Sans Pro" w:cs="Source Sans Pro"/>
              </w:rPr>
              <w:t>Una vez que los usuarios estén debidamente registrados, su información podrá ser editada, modificada o eliminada del sistema por parte del administrador.</w:t>
            </w:r>
          </w:p>
        </w:tc>
      </w:tr>
    </w:tbl>
    <w:p w14:paraId="3F77F44F" w14:textId="77777777" w:rsidR="00A2740D" w:rsidRDefault="00A2740D">
      <w:pPr>
        <w:spacing w:line="360" w:lineRule="auto"/>
        <w:rPr>
          <w:rFonts w:ascii="Source Sans Pro" w:eastAsia="Source Sans Pro" w:hAnsi="Source Sans Pro" w:cs="Source Sans Pro"/>
        </w:rPr>
      </w:pPr>
    </w:p>
    <w:p w14:paraId="77E45177" w14:textId="77777777" w:rsidR="00A2740D" w:rsidRDefault="00000000">
      <w:pPr>
        <w:spacing w:line="360" w:lineRule="auto"/>
        <w:rPr>
          <w:rFonts w:ascii="Source Sans Pro" w:eastAsia="Source Sans Pro" w:hAnsi="Source Sans Pro" w:cs="Source Sans Pro"/>
          <w:b/>
        </w:rPr>
      </w:pPr>
      <w:r>
        <w:rPr>
          <w:rFonts w:ascii="Source Sans Pro" w:eastAsia="Source Sans Pro" w:hAnsi="Source Sans Pro" w:cs="Source Sans Pro"/>
          <w:b/>
        </w:rPr>
        <w:t>Prototipo</w:t>
      </w:r>
    </w:p>
    <w:p w14:paraId="0D16291C" w14:textId="77777777" w:rsidR="00A2740D" w:rsidRDefault="00000000">
      <w:pPr>
        <w:numPr>
          <w:ilvl w:val="0"/>
          <w:numId w:val="29"/>
        </w:numPr>
        <w:spacing w:line="360" w:lineRule="auto"/>
        <w:rPr>
          <w:rFonts w:ascii="Source Sans Pro" w:eastAsia="Source Sans Pro" w:hAnsi="Source Sans Pro" w:cs="Source Sans Pro"/>
        </w:rPr>
      </w:pPr>
      <w:r>
        <w:rPr>
          <w:rFonts w:ascii="Source Sans Pro" w:eastAsia="Source Sans Pro" w:hAnsi="Source Sans Pro" w:cs="Source Sans Pro"/>
        </w:rPr>
        <w:t>Primero el usuario debe de loguearse para poder acceder al sistema y realizar las configuraciones.</w:t>
      </w:r>
    </w:p>
    <w:p w14:paraId="2633D9C9" w14:textId="77777777" w:rsidR="00A2740D" w:rsidRDefault="00000000">
      <w:pPr>
        <w:spacing w:line="360" w:lineRule="auto"/>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14:anchorId="241C2890" wp14:editId="674CE704">
            <wp:extent cx="5731200" cy="3606800"/>
            <wp:effectExtent l="0" t="0" r="0" b="0"/>
            <wp:docPr id="10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3606800"/>
                    </a:xfrm>
                    <a:prstGeom prst="rect">
                      <a:avLst/>
                    </a:prstGeom>
                    <a:ln/>
                  </pic:spPr>
                </pic:pic>
              </a:graphicData>
            </a:graphic>
          </wp:inline>
        </w:drawing>
      </w:r>
    </w:p>
    <w:p w14:paraId="2E36B9DB" w14:textId="77777777" w:rsidR="00A2740D" w:rsidRDefault="00000000">
      <w:pPr>
        <w:numPr>
          <w:ilvl w:val="0"/>
          <w:numId w:val="29"/>
        </w:numPr>
        <w:spacing w:line="360" w:lineRule="auto"/>
        <w:rPr>
          <w:rFonts w:ascii="Source Sans Pro" w:eastAsia="Source Sans Pro" w:hAnsi="Source Sans Pro" w:cs="Source Sans Pro"/>
        </w:rPr>
      </w:pPr>
      <w:r>
        <w:rPr>
          <w:rFonts w:ascii="Source Sans Pro" w:eastAsia="Source Sans Pro" w:hAnsi="Source Sans Pro" w:cs="Source Sans Pro"/>
        </w:rPr>
        <w:t>Se dirige a la opción “Usuarios” donde se mostrará una lista de usuarios registrados. Tendrá la opción de Agregar un nuevo usuario, Modificar usuario y eliminar Usuario.</w:t>
      </w:r>
    </w:p>
    <w:p w14:paraId="0484C521" w14:textId="77777777" w:rsidR="00A2740D" w:rsidRDefault="00000000">
      <w:pPr>
        <w:spacing w:line="360" w:lineRule="auto"/>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14:anchorId="0C4761F8" wp14:editId="29860E95">
            <wp:extent cx="5992010" cy="2358981"/>
            <wp:effectExtent l="0" t="0" r="0" b="0"/>
            <wp:docPr id="9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b="37092"/>
                    <a:stretch>
                      <a:fillRect/>
                    </a:stretch>
                  </pic:blipFill>
                  <pic:spPr>
                    <a:xfrm>
                      <a:off x="0" y="0"/>
                      <a:ext cx="5992010" cy="2358981"/>
                    </a:xfrm>
                    <a:prstGeom prst="rect">
                      <a:avLst/>
                    </a:prstGeom>
                    <a:ln/>
                  </pic:spPr>
                </pic:pic>
              </a:graphicData>
            </a:graphic>
          </wp:inline>
        </w:drawing>
      </w:r>
    </w:p>
    <w:p w14:paraId="748B29CC" w14:textId="77777777" w:rsidR="00A2740D" w:rsidRDefault="00000000">
      <w:pPr>
        <w:numPr>
          <w:ilvl w:val="0"/>
          <w:numId w:val="29"/>
        </w:numPr>
        <w:spacing w:line="360" w:lineRule="auto"/>
        <w:rPr>
          <w:rFonts w:ascii="Source Sans Pro" w:eastAsia="Source Sans Pro" w:hAnsi="Source Sans Pro" w:cs="Source Sans Pro"/>
        </w:rPr>
      </w:pPr>
      <w:r>
        <w:rPr>
          <w:rFonts w:ascii="Source Sans Pro" w:eastAsia="Source Sans Pro" w:hAnsi="Source Sans Pro" w:cs="Source Sans Pro"/>
        </w:rPr>
        <w:t>Al darle a la opción de registrar nuevo usuario, se mostrará un formulario con los campos necesarios para registrar un nuevo usuario. Una vez llenado los campos, se debe dar clic al botón “grabar” y se mostrará un mensaje de que el usuario fue agregado de forma satisfactoria.</w:t>
      </w:r>
    </w:p>
    <w:p w14:paraId="19CF7AC3" w14:textId="77777777" w:rsidR="00A2740D" w:rsidRDefault="00000000">
      <w:pPr>
        <w:spacing w:line="360" w:lineRule="auto"/>
        <w:rPr>
          <w:rFonts w:ascii="Source Sans Pro" w:eastAsia="Source Sans Pro" w:hAnsi="Source Sans Pro" w:cs="Source Sans Pro"/>
        </w:rPr>
      </w:pPr>
      <w:r>
        <w:rPr>
          <w:rFonts w:ascii="Source Sans Pro" w:eastAsia="Source Sans Pro" w:hAnsi="Source Sans Pro" w:cs="Source Sans Pro"/>
          <w:noProof/>
        </w:rPr>
        <w:lastRenderedPageBreak/>
        <w:drawing>
          <wp:inline distT="114300" distB="114300" distL="114300" distR="114300" wp14:anchorId="16EA3968" wp14:editId="32A90500">
            <wp:extent cx="5731200" cy="3594100"/>
            <wp:effectExtent l="0" t="0" r="0" b="0"/>
            <wp:docPr id="10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31200" cy="3594100"/>
                    </a:xfrm>
                    <a:prstGeom prst="rect">
                      <a:avLst/>
                    </a:prstGeom>
                    <a:ln/>
                  </pic:spPr>
                </pic:pic>
              </a:graphicData>
            </a:graphic>
          </wp:inline>
        </w:drawing>
      </w:r>
    </w:p>
    <w:p w14:paraId="47A543DC" w14:textId="77777777" w:rsidR="00A2740D" w:rsidRDefault="00000000">
      <w:pPr>
        <w:spacing w:line="360" w:lineRule="auto"/>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14:anchorId="1931B003" wp14:editId="223A22DB">
            <wp:extent cx="5731200" cy="1993900"/>
            <wp:effectExtent l="0" t="0" r="0" b="0"/>
            <wp:docPr id="1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731200" cy="1993900"/>
                    </a:xfrm>
                    <a:prstGeom prst="rect">
                      <a:avLst/>
                    </a:prstGeom>
                    <a:ln/>
                  </pic:spPr>
                </pic:pic>
              </a:graphicData>
            </a:graphic>
          </wp:inline>
        </w:drawing>
      </w:r>
    </w:p>
    <w:p w14:paraId="2A293187" w14:textId="77777777" w:rsidR="00A2740D" w:rsidRDefault="00000000">
      <w:pPr>
        <w:numPr>
          <w:ilvl w:val="0"/>
          <w:numId w:val="29"/>
        </w:numPr>
        <w:spacing w:line="360" w:lineRule="auto"/>
        <w:rPr>
          <w:rFonts w:ascii="Source Sans Pro" w:eastAsia="Source Sans Pro" w:hAnsi="Source Sans Pro" w:cs="Source Sans Pro"/>
        </w:rPr>
      </w:pPr>
      <w:r>
        <w:rPr>
          <w:rFonts w:ascii="Source Sans Pro" w:eastAsia="Source Sans Pro" w:hAnsi="Source Sans Pro" w:cs="Source Sans Pro"/>
        </w:rPr>
        <w:t>Lo mismo para la opción de modificar un usuario. Se mostrará los datos del usuario a modificar,  y cuando se modifique al usuario, se debe dar clic al botón “grabar”.</w:t>
      </w:r>
    </w:p>
    <w:p w14:paraId="095DE362" w14:textId="77777777" w:rsidR="00A2740D" w:rsidRDefault="00000000">
      <w:pPr>
        <w:spacing w:line="360" w:lineRule="auto"/>
        <w:rPr>
          <w:rFonts w:ascii="Source Sans Pro" w:eastAsia="Source Sans Pro" w:hAnsi="Source Sans Pro" w:cs="Source Sans Pro"/>
        </w:rPr>
      </w:pPr>
      <w:r>
        <w:rPr>
          <w:rFonts w:ascii="Source Sans Pro" w:eastAsia="Source Sans Pro" w:hAnsi="Source Sans Pro" w:cs="Source Sans Pro"/>
          <w:noProof/>
        </w:rPr>
        <w:lastRenderedPageBreak/>
        <w:drawing>
          <wp:inline distT="114300" distB="114300" distL="114300" distR="114300" wp14:anchorId="2B57F524" wp14:editId="686427CA">
            <wp:extent cx="5731200" cy="3594100"/>
            <wp:effectExtent l="0" t="0" r="0" b="0"/>
            <wp:docPr id="10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3594100"/>
                    </a:xfrm>
                    <a:prstGeom prst="rect">
                      <a:avLst/>
                    </a:prstGeom>
                    <a:ln/>
                  </pic:spPr>
                </pic:pic>
              </a:graphicData>
            </a:graphic>
          </wp:inline>
        </w:drawing>
      </w:r>
    </w:p>
    <w:p w14:paraId="71E8EA2F" w14:textId="77777777" w:rsidR="00A2740D" w:rsidRDefault="00000000">
      <w:pPr>
        <w:numPr>
          <w:ilvl w:val="0"/>
          <w:numId w:val="29"/>
        </w:numPr>
        <w:spacing w:line="360" w:lineRule="auto"/>
        <w:rPr>
          <w:rFonts w:ascii="Source Sans Pro" w:eastAsia="Source Sans Pro" w:hAnsi="Source Sans Pro" w:cs="Source Sans Pro"/>
        </w:rPr>
      </w:pPr>
      <w:r>
        <w:rPr>
          <w:rFonts w:ascii="Source Sans Pro" w:eastAsia="Source Sans Pro" w:hAnsi="Source Sans Pro" w:cs="Source Sans Pro"/>
        </w:rPr>
        <w:t>Si se desea eliminar un usuario, solo se necesita seleccionar un usuario de la lista y dar clic al botón “Eliminar Usuario”.</w:t>
      </w:r>
    </w:p>
    <w:p w14:paraId="0F6D0723" w14:textId="77777777" w:rsidR="00A2740D" w:rsidRDefault="00000000">
      <w:pPr>
        <w:spacing w:line="360" w:lineRule="auto"/>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14:anchorId="655755AF" wp14:editId="627F0A97">
            <wp:extent cx="5731200" cy="3581400"/>
            <wp:effectExtent l="0" t="0" r="0" b="0"/>
            <wp:docPr id="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731200" cy="3581400"/>
                    </a:xfrm>
                    <a:prstGeom prst="rect">
                      <a:avLst/>
                    </a:prstGeom>
                    <a:ln/>
                  </pic:spPr>
                </pic:pic>
              </a:graphicData>
            </a:graphic>
          </wp:inline>
        </w:drawing>
      </w:r>
    </w:p>
    <w:p w14:paraId="64B77924" w14:textId="77777777" w:rsidR="00A2740D" w:rsidRDefault="00A2740D">
      <w:pPr>
        <w:pStyle w:val="Ttulo3"/>
        <w:rPr>
          <w:rFonts w:ascii="Source Sans Pro" w:eastAsia="Source Sans Pro" w:hAnsi="Source Sans Pro" w:cs="Source Sans Pro"/>
          <w:b/>
          <w:sz w:val="24"/>
          <w:szCs w:val="24"/>
        </w:rPr>
      </w:pPr>
      <w:bookmarkStart w:id="4" w:name="_heading=h.pp7xh7yiw7u6" w:colFirst="0" w:colLast="0"/>
      <w:bookmarkEnd w:id="4"/>
    </w:p>
    <w:p w14:paraId="6DAF5974" w14:textId="77777777" w:rsidR="00A2740D" w:rsidRDefault="00000000">
      <w:pPr>
        <w:pStyle w:val="Ttulo3"/>
        <w:rPr>
          <w:rFonts w:ascii="Source Sans Pro" w:eastAsia="Source Sans Pro" w:hAnsi="Source Sans Pro" w:cs="Source Sans Pro"/>
        </w:rPr>
      </w:pPr>
      <w:bookmarkStart w:id="5" w:name="_Toc135988897"/>
      <w:r>
        <w:rPr>
          <w:rFonts w:ascii="Source Sans Pro" w:eastAsia="Source Sans Pro" w:hAnsi="Source Sans Pro" w:cs="Source Sans Pro"/>
          <w:b/>
          <w:sz w:val="24"/>
          <w:szCs w:val="24"/>
        </w:rPr>
        <w:t>CU02: Administrar Productos</w:t>
      </w:r>
      <w:bookmarkEnd w:id="5"/>
    </w:p>
    <w:tbl>
      <w:tblPr>
        <w:tblStyle w:val="afffff9"/>
        <w:tblW w:w="89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6915"/>
      </w:tblGrid>
      <w:tr w:rsidR="00A2740D" w14:paraId="1E35ACB9" w14:textId="77777777">
        <w:trPr>
          <w:trHeight w:val="420"/>
        </w:trPr>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7B07AF3F"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Nombre</w:t>
            </w:r>
          </w:p>
        </w:tc>
        <w:tc>
          <w:tcPr>
            <w:tcW w:w="691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70DB0AAE" w14:textId="77777777" w:rsidR="00A2740D" w:rsidRDefault="00000000">
            <w:pPr>
              <w:widowControl w:val="0"/>
              <w:jc w:val="center"/>
              <w:rPr>
                <w:rFonts w:ascii="Source Sans Pro" w:eastAsia="Source Sans Pro" w:hAnsi="Source Sans Pro" w:cs="Source Sans Pro"/>
                <w:b/>
                <w:color w:val="FFFFFF"/>
              </w:rPr>
            </w:pPr>
            <w:r>
              <w:rPr>
                <w:rFonts w:ascii="Source Sans Pro" w:eastAsia="Source Sans Pro" w:hAnsi="Source Sans Pro" w:cs="Source Sans Pro"/>
                <w:b/>
                <w:color w:val="FFFFFF"/>
              </w:rPr>
              <w:t>Administrar Productos</w:t>
            </w:r>
          </w:p>
        </w:tc>
      </w:tr>
      <w:tr w:rsidR="00A2740D" w14:paraId="5104A90A" w14:textId="77777777">
        <w:trPr>
          <w:trHeight w:val="420"/>
        </w:trPr>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0C300443"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Autor</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292023A8" w14:textId="77777777" w:rsidR="00A2740D" w:rsidRDefault="00000000">
            <w:pPr>
              <w:widowControl w:val="0"/>
              <w:jc w:val="center"/>
              <w:rPr>
                <w:rFonts w:ascii="Source Sans Pro" w:eastAsia="Source Sans Pro" w:hAnsi="Source Sans Pro" w:cs="Source Sans Pro"/>
                <w:b/>
              </w:rPr>
            </w:pPr>
            <w:r>
              <w:rPr>
                <w:rFonts w:ascii="Source Sans Pro" w:eastAsia="Source Sans Pro" w:hAnsi="Source Sans Pro" w:cs="Source Sans Pro"/>
                <w:b/>
              </w:rPr>
              <w:t>Rafael Cordova Sandoval</w:t>
            </w:r>
          </w:p>
        </w:tc>
      </w:tr>
      <w:tr w:rsidR="00A2740D" w14:paraId="7D891095"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3AD5C9A3"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Fecha</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36A5465C" w14:textId="77777777" w:rsidR="00A2740D" w:rsidRDefault="00000000">
            <w:pPr>
              <w:widowControl w:val="0"/>
              <w:jc w:val="center"/>
              <w:rPr>
                <w:rFonts w:ascii="Source Sans Pro" w:eastAsia="Source Sans Pro" w:hAnsi="Source Sans Pro" w:cs="Source Sans Pro"/>
              </w:rPr>
            </w:pPr>
            <w:r>
              <w:rPr>
                <w:rFonts w:ascii="Source Sans Pro" w:eastAsia="Source Sans Pro" w:hAnsi="Source Sans Pro" w:cs="Source Sans Pro"/>
              </w:rPr>
              <w:t>15/04/2023</w:t>
            </w:r>
          </w:p>
        </w:tc>
      </w:tr>
      <w:tr w:rsidR="00A2740D" w14:paraId="1FE3F7F5"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0E4E2A2E"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Descripción</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67B4D889" w14:textId="77777777" w:rsidR="00A2740D" w:rsidRDefault="00000000">
            <w:pPr>
              <w:widowControl w:val="0"/>
              <w:jc w:val="both"/>
              <w:rPr>
                <w:rFonts w:ascii="Source Sans Pro" w:eastAsia="Source Sans Pro" w:hAnsi="Source Sans Pro" w:cs="Source Sans Pro"/>
                <w:b/>
              </w:rPr>
            </w:pPr>
            <w:r>
              <w:rPr>
                <w:rFonts w:ascii="Source Sans Pro" w:eastAsia="Source Sans Pro" w:hAnsi="Source Sans Pro" w:cs="Source Sans Pro"/>
              </w:rPr>
              <w:t>El administrador o empleado puede crear, modificar o eliminar un producto.</w:t>
            </w:r>
          </w:p>
        </w:tc>
      </w:tr>
      <w:tr w:rsidR="00A2740D" w14:paraId="5AF13DC4"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07AC32F8"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Actores</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742C1A13" w14:textId="77777777" w:rsidR="00A2740D" w:rsidRDefault="00000000">
            <w:pPr>
              <w:widowControl w:val="0"/>
              <w:jc w:val="center"/>
              <w:rPr>
                <w:rFonts w:ascii="Source Sans Pro" w:eastAsia="Source Sans Pro" w:hAnsi="Source Sans Pro" w:cs="Source Sans Pro"/>
              </w:rPr>
            </w:pPr>
            <w:r>
              <w:rPr>
                <w:rFonts w:ascii="Source Sans Pro" w:eastAsia="Source Sans Pro" w:hAnsi="Source Sans Pro" w:cs="Source Sans Pro"/>
              </w:rPr>
              <w:t>Administrador</w:t>
            </w:r>
          </w:p>
        </w:tc>
      </w:tr>
      <w:tr w:rsidR="00A2740D" w14:paraId="6E0870EC"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73DB7393"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Pre-Condiciones</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44EDB368" w14:textId="77777777" w:rsidR="00A2740D" w:rsidRDefault="00000000">
            <w:pPr>
              <w:widowControl w:val="0"/>
              <w:numPr>
                <w:ilvl w:val="0"/>
                <w:numId w:val="42"/>
              </w:numPr>
              <w:jc w:val="both"/>
              <w:rPr>
                <w:rFonts w:ascii="Source Sans Pro" w:eastAsia="Source Sans Pro" w:hAnsi="Source Sans Pro" w:cs="Source Sans Pro"/>
              </w:rPr>
            </w:pPr>
            <w:r>
              <w:rPr>
                <w:rFonts w:ascii="Source Sans Pro" w:eastAsia="Source Sans Pro" w:hAnsi="Source Sans Pro" w:cs="Source Sans Pro"/>
              </w:rPr>
              <w:t>Para poder acceder a la administración de productos, el usuario debe ser necesariamente administrador, previo a ello él deberá loguearse con su usuario y contraseña respectivo</w:t>
            </w:r>
          </w:p>
        </w:tc>
      </w:tr>
      <w:tr w:rsidR="00A2740D" w14:paraId="2EE48E76"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54E10D43"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Flujo Normal</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58C6A32C" w14:textId="77777777" w:rsidR="00A2740D" w:rsidRDefault="00000000">
            <w:pPr>
              <w:widowControl w:val="0"/>
              <w:numPr>
                <w:ilvl w:val="0"/>
                <w:numId w:val="25"/>
              </w:numPr>
              <w:rPr>
                <w:rFonts w:ascii="Source Sans Pro" w:eastAsia="Source Sans Pro" w:hAnsi="Source Sans Pro" w:cs="Source Sans Pro"/>
              </w:rPr>
            </w:pPr>
            <w:r>
              <w:rPr>
                <w:rFonts w:ascii="Source Sans Pro" w:eastAsia="Source Sans Pro" w:hAnsi="Source Sans Pro" w:cs="Source Sans Pro"/>
              </w:rPr>
              <w:t>El administrador ingresa al sistema.</w:t>
            </w:r>
          </w:p>
          <w:p w14:paraId="576EB509" w14:textId="77777777" w:rsidR="00A2740D" w:rsidRDefault="00000000">
            <w:pPr>
              <w:widowControl w:val="0"/>
              <w:numPr>
                <w:ilvl w:val="0"/>
                <w:numId w:val="25"/>
              </w:numPr>
              <w:rPr>
                <w:rFonts w:ascii="Source Sans Pro" w:eastAsia="Source Sans Pro" w:hAnsi="Source Sans Pro" w:cs="Source Sans Pro"/>
              </w:rPr>
            </w:pPr>
            <w:r>
              <w:rPr>
                <w:rFonts w:ascii="Source Sans Pro" w:eastAsia="Source Sans Pro" w:hAnsi="Source Sans Pro" w:cs="Source Sans Pro"/>
              </w:rPr>
              <w:t>El administrador selecciona la opción de ver productos.</w:t>
            </w:r>
          </w:p>
          <w:p w14:paraId="4D24033E" w14:textId="77777777" w:rsidR="00A2740D" w:rsidRDefault="00000000">
            <w:pPr>
              <w:widowControl w:val="0"/>
              <w:numPr>
                <w:ilvl w:val="0"/>
                <w:numId w:val="25"/>
              </w:numPr>
              <w:rPr>
                <w:rFonts w:ascii="Source Sans Pro" w:eastAsia="Source Sans Pro" w:hAnsi="Source Sans Pro" w:cs="Source Sans Pro"/>
              </w:rPr>
            </w:pPr>
            <w:r>
              <w:rPr>
                <w:rFonts w:ascii="Source Sans Pro" w:eastAsia="Source Sans Pro" w:hAnsi="Source Sans Pro" w:cs="Source Sans Pro"/>
              </w:rPr>
              <w:t>El sistema muestra la ventana de productos y una vista previa de la imagen de cada producto registrado.</w:t>
            </w:r>
          </w:p>
          <w:p w14:paraId="799D4DB7" w14:textId="77777777" w:rsidR="00A2740D" w:rsidRDefault="00000000">
            <w:pPr>
              <w:widowControl w:val="0"/>
              <w:numPr>
                <w:ilvl w:val="0"/>
                <w:numId w:val="25"/>
              </w:numPr>
              <w:rPr>
                <w:rFonts w:ascii="Source Sans Pro" w:eastAsia="Source Sans Pro" w:hAnsi="Source Sans Pro" w:cs="Source Sans Pro"/>
              </w:rPr>
            </w:pPr>
            <w:r>
              <w:rPr>
                <w:rFonts w:ascii="Source Sans Pro" w:eastAsia="Source Sans Pro" w:hAnsi="Source Sans Pro" w:cs="Source Sans Pro"/>
              </w:rPr>
              <w:t>El administrador escoge entre las opciones de agregar, mostrar, eliminar o modificar producto de la tabla.</w:t>
            </w:r>
          </w:p>
          <w:p w14:paraId="22BB70C6" w14:textId="77777777" w:rsidR="00A2740D" w:rsidRDefault="00000000">
            <w:pPr>
              <w:widowControl w:val="0"/>
              <w:numPr>
                <w:ilvl w:val="0"/>
                <w:numId w:val="25"/>
              </w:numPr>
              <w:rPr>
                <w:rFonts w:ascii="Source Sans Pro" w:eastAsia="Source Sans Pro" w:hAnsi="Source Sans Pro" w:cs="Source Sans Pro"/>
              </w:rPr>
            </w:pPr>
            <w:r>
              <w:rPr>
                <w:rFonts w:ascii="Source Sans Pro" w:eastAsia="Source Sans Pro" w:hAnsi="Source Sans Pro" w:cs="Source Sans Pro"/>
              </w:rPr>
              <w:t>Si escoge Agregar, lo redirigirá a una ventana en donde se podra registrar un producto nuevo.</w:t>
            </w:r>
          </w:p>
          <w:p w14:paraId="0BE2292F" w14:textId="77777777" w:rsidR="00A2740D" w:rsidRDefault="00000000">
            <w:pPr>
              <w:widowControl w:val="0"/>
              <w:numPr>
                <w:ilvl w:val="0"/>
                <w:numId w:val="25"/>
              </w:numPr>
              <w:rPr>
                <w:rFonts w:ascii="Source Sans Pro" w:eastAsia="Source Sans Pro" w:hAnsi="Source Sans Pro" w:cs="Source Sans Pro"/>
              </w:rPr>
            </w:pPr>
            <w:r>
              <w:rPr>
                <w:rFonts w:ascii="Source Sans Pro" w:eastAsia="Source Sans Pro" w:hAnsi="Source Sans Pro" w:cs="Source Sans Pro"/>
              </w:rPr>
              <w:t>Si escoge Mostrar, lo redirigirá a una ventana en donde se visualiza a mayor detalle el producto.</w:t>
            </w:r>
          </w:p>
          <w:p w14:paraId="7E52ADF6" w14:textId="77777777" w:rsidR="00A2740D" w:rsidRDefault="00000000">
            <w:pPr>
              <w:widowControl w:val="0"/>
              <w:numPr>
                <w:ilvl w:val="0"/>
                <w:numId w:val="25"/>
              </w:numPr>
              <w:rPr>
                <w:rFonts w:ascii="Source Sans Pro" w:eastAsia="Source Sans Pro" w:hAnsi="Source Sans Pro" w:cs="Source Sans Pro"/>
              </w:rPr>
            </w:pPr>
            <w:r>
              <w:rPr>
                <w:rFonts w:ascii="Source Sans Pro" w:eastAsia="Source Sans Pro" w:hAnsi="Source Sans Pro" w:cs="Source Sans Pro"/>
              </w:rPr>
              <w:t>Si escoge Modificar, lo redirigirá a una ventana con los datos del producto a modificar.</w:t>
            </w:r>
          </w:p>
          <w:p w14:paraId="44E8B7EB" w14:textId="77777777" w:rsidR="00A2740D" w:rsidRDefault="00000000">
            <w:pPr>
              <w:widowControl w:val="0"/>
              <w:numPr>
                <w:ilvl w:val="0"/>
                <w:numId w:val="25"/>
              </w:numPr>
              <w:rPr>
                <w:rFonts w:ascii="Source Sans Pro" w:eastAsia="Source Sans Pro" w:hAnsi="Source Sans Pro" w:cs="Source Sans Pro"/>
              </w:rPr>
            </w:pPr>
            <w:r>
              <w:rPr>
                <w:rFonts w:ascii="Source Sans Pro" w:eastAsia="Source Sans Pro" w:hAnsi="Source Sans Pro" w:cs="Source Sans Pro"/>
              </w:rPr>
              <w:t>Si escoge Eliminar, le aparecerá una advertencia que tendrá que confirmar. Si confirma la advertencia, le saldrá un aviso confirmando la eliminación del producto..</w:t>
            </w:r>
          </w:p>
        </w:tc>
      </w:tr>
      <w:tr w:rsidR="00A2740D" w14:paraId="55EDBE01"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113A016A"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Flujo Alternativo</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7954E9FD" w14:textId="77777777" w:rsidR="00A2740D" w:rsidRDefault="00000000">
            <w:pPr>
              <w:widowControl w:val="0"/>
              <w:numPr>
                <w:ilvl w:val="0"/>
                <w:numId w:val="11"/>
              </w:numPr>
              <w:rPr>
                <w:rFonts w:ascii="Source Sans Pro" w:eastAsia="Source Sans Pro" w:hAnsi="Source Sans Pro" w:cs="Source Sans Pro"/>
              </w:rPr>
            </w:pPr>
            <w:r>
              <w:rPr>
                <w:rFonts w:ascii="Source Sans Pro" w:eastAsia="Source Sans Pro" w:hAnsi="Source Sans Pro" w:cs="Source Sans Pro"/>
              </w:rPr>
              <w:t>[EX1]: Productos no editables</w:t>
            </w:r>
          </w:p>
          <w:p w14:paraId="49A18EBD" w14:textId="77777777" w:rsidR="00A2740D" w:rsidRDefault="00000000">
            <w:pPr>
              <w:widowControl w:val="0"/>
              <w:ind w:left="720"/>
              <w:rPr>
                <w:rFonts w:ascii="Source Sans Pro" w:eastAsia="Source Sans Pro" w:hAnsi="Source Sans Pro" w:cs="Source Sans Pro"/>
              </w:rPr>
            </w:pPr>
            <w:r>
              <w:rPr>
                <w:rFonts w:ascii="Source Sans Pro" w:eastAsia="Source Sans Pro" w:hAnsi="Source Sans Pro" w:cs="Source Sans Pro"/>
              </w:rPr>
              <w:t>El administrador podrá editar los datos de nombre, Stock y Precio de un producto siempre y cuando sea avisado de hacerlo por la llegada de nuevos productos o elevación del coste de un producto</w:t>
            </w:r>
          </w:p>
        </w:tc>
      </w:tr>
      <w:tr w:rsidR="00A2740D" w14:paraId="4D633BEF"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1C9F01EF"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Pos-Condiciones</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1B19F1F0" w14:textId="77777777" w:rsidR="00A2740D" w:rsidRDefault="00000000">
            <w:pPr>
              <w:widowControl w:val="0"/>
              <w:rPr>
                <w:rFonts w:ascii="Source Sans Pro" w:eastAsia="Source Sans Pro" w:hAnsi="Source Sans Pro" w:cs="Source Sans Pro"/>
              </w:rPr>
            </w:pPr>
            <w:r>
              <w:rPr>
                <w:rFonts w:ascii="Source Sans Pro" w:eastAsia="Source Sans Pro" w:hAnsi="Source Sans Pro" w:cs="Source Sans Pro"/>
              </w:rPr>
              <w:t>Una vez el usuario administrador se haya logueado en el sistema podrá realizar las operaciones CRUD necesarias para la administración de productos en el inventario</w:t>
            </w:r>
          </w:p>
        </w:tc>
      </w:tr>
    </w:tbl>
    <w:p w14:paraId="72FF1F0E" w14:textId="77777777" w:rsidR="00A2740D" w:rsidRDefault="00A2740D">
      <w:pPr>
        <w:spacing w:line="360" w:lineRule="auto"/>
        <w:rPr>
          <w:rFonts w:ascii="Source Sans Pro" w:eastAsia="Source Sans Pro" w:hAnsi="Source Sans Pro" w:cs="Source Sans Pro"/>
        </w:rPr>
      </w:pPr>
    </w:p>
    <w:p w14:paraId="4057571E" w14:textId="77777777" w:rsidR="00A2740D" w:rsidRDefault="00000000">
      <w:pPr>
        <w:spacing w:line="360" w:lineRule="auto"/>
        <w:rPr>
          <w:rFonts w:ascii="Source Sans Pro" w:eastAsia="Source Sans Pro" w:hAnsi="Source Sans Pro" w:cs="Source Sans Pro"/>
          <w:b/>
        </w:rPr>
      </w:pPr>
      <w:r>
        <w:rPr>
          <w:rFonts w:ascii="Source Sans Pro" w:eastAsia="Source Sans Pro" w:hAnsi="Source Sans Pro" w:cs="Source Sans Pro"/>
          <w:b/>
        </w:rPr>
        <w:lastRenderedPageBreak/>
        <w:t>Prototipo:</w:t>
      </w:r>
    </w:p>
    <w:p w14:paraId="71B5FDA0" w14:textId="77777777" w:rsidR="00A2740D" w:rsidRDefault="00000000">
      <w:pPr>
        <w:numPr>
          <w:ilvl w:val="0"/>
          <w:numId w:val="43"/>
        </w:numPr>
        <w:spacing w:line="360" w:lineRule="auto"/>
        <w:rPr>
          <w:rFonts w:ascii="Source Sans Pro" w:eastAsia="Source Sans Pro" w:hAnsi="Source Sans Pro" w:cs="Source Sans Pro"/>
        </w:rPr>
      </w:pPr>
      <w:r>
        <w:rPr>
          <w:rFonts w:ascii="Source Sans Pro" w:eastAsia="Source Sans Pro" w:hAnsi="Source Sans Pro" w:cs="Source Sans Pro"/>
        </w:rPr>
        <w:t>Para Administrar productos, debe seleccionar la opción “PRODUCTOS” y luego dar clic a la opción “ADMINISTRAR PRODUCTOS”, el sistema mostrará la lista de productos registrados, el usuario tendrá las opciones de agregar un nuevo producto, modificar producto y eliminar producto.</w:t>
      </w:r>
    </w:p>
    <w:p w14:paraId="6DCFDA42" w14:textId="77777777" w:rsidR="00A2740D" w:rsidRDefault="00000000">
      <w:pPr>
        <w:spacing w:line="360" w:lineRule="auto"/>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14:anchorId="3EC631E6" wp14:editId="547525BC">
            <wp:extent cx="5100638" cy="3219672"/>
            <wp:effectExtent l="0" t="0" r="0" b="0"/>
            <wp:docPr id="10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100638" cy="3219672"/>
                    </a:xfrm>
                    <a:prstGeom prst="rect">
                      <a:avLst/>
                    </a:prstGeom>
                    <a:ln/>
                  </pic:spPr>
                </pic:pic>
              </a:graphicData>
            </a:graphic>
          </wp:inline>
        </w:drawing>
      </w:r>
    </w:p>
    <w:p w14:paraId="59F50EFC" w14:textId="77777777" w:rsidR="00A2740D" w:rsidRDefault="00000000">
      <w:pPr>
        <w:numPr>
          <w:ilvl w:val="0"/>
          <w:numId w:val="43"/>
        </w:numPr>
        <w:spacing w:line="360" w:lineRule="auto"/>
        <w:rPr>
          <w:rFonts w:ascii="Source Sans Pro" w:eastAsia="Source Sans Pro" w:hAnsi="Source Sans Pro" w:cs="Source Sans Pro"/>
        </w:rPr>
      </w:pPr>
      <w:r>
        <w:rPr>
          <w:rFonts w:ascii="Source Sans Pro" w:eastAsia="Source Sans Pro" w:hAnsi="Source Sans Pro" w:cs="Source Sans Pro"/>
        </w:rPr>
        <w:t>Si el usuario decide crear un producto, se mostrará un formulario con los campos a rellenar para registrar un producto, una vez finalizado el llenado de campos, es necesario dar clic en “GRABAR” para guardarlo en la base de datos.</w:t>
      </w:r>
    </w:p>
    <w:p w14:paraId="294CC0E0" w14:textId="77777777" w:rsidR="00A2740D" w:rsidRDefault="00000000">
      <w:pPr>
        <w:spacing w:line="360" w:lineRule="auto"/>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14:anchorId="2D358DB1" wp14:editId="7A898475">
            <wp:extent cx="5053013" cy="3165743"/>
            <wp:effectExtent l="0" t="0" r="0" b="0"/>
            <wp:docPr id="1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053013" cy="3165743"/>
                    </a:xfrm>
                    <a:prstGeom prst="rect">
                      <a:avLst/>
                    </a:prstGeom>
                    <a:ln/>
                  </pic:spPr>
                </pic:pic>
              </a:graphicData>
            </a:graphic>
          </wp:inline>
        </w:drawing>
      </w:r>
    </w:p>
    <w:p w14:paraId="0090175D" w14:textId="77777777" w:rsidR="00A2740D" w:rsidRDefault="00000000">
      <w:pPr>
        <w:numPr>
          <w:ilvl w:val="0"/>
          <w:numId w:val="43"/>
        </w:numPr>
        <w:spacing w:line="360" w:lineRule="auto"/>
        <w:rPr>
          <w:rFonts w:ascii="Source Sans Pro" w:eastAsia="Source Sans Pro" w:hAnsi="Source Sans Pro" w:cs="Source Sans Pro"/>
        </w:rPr>
      </w:pPr>
      <w:r>
        <w:rPr>
          <w:rFonts w:ascii="Source Sans Pro" w:eastAsia="Source Sans Pro" w:hAnsi="Source Sans Pro" w:cs="Source Sans Pro"/>
        </w:rPr>
        <w:lastRenderedPageBreak/>
        <w:t>Si el usuario selecciona la opción de modificar un producto, se mostrará el formulario del producto registrado con los productos a modificar</w:t>
      </w:r>
    </w:p>
    <w:p w14:paraId="32DCF0ED" w14:textId="77777777" w:rsidR="00A2740D" w:rsidRDefault="00000000">
      <w:pPr>
        <w:spacing w:line="360" w:lineRule="auto"/>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14:anchorId="08AB6F73" wp14:editId="33DF3478">
            <wp:extent cx="5195888" cy="3271165"/>
            <wp:effectExtent l="0" t="0" r="0" b="0"/>
            <wp:docPr id="11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195888" cy="3271165"/>
                    </a:xfrm>
                    <a:prstGeom prst="rect">
                      <a:avLst/>
                    </a:prstGeom>
                    <a:ln/>
                  </pic:spPr>
                </pic:pic>
              </a:graphicData>
            </a:graphic>
          </wp:inline>
        </w:drawing>
      </w:r>
    </w:p>
    <w:p w14:paraId="61137908" w14:textId="77777777" w:rsidR="00A2740D" w:rsidRDefault="00000000">
      <w:pPr>
        <w:numPr>
          <w:ilvl w:val="0"/>
          <w:numId w:val="43"/>
        </w:numPr>
        <w:spacing w:line="360" w:lineRule="auto"/>
        <w:rPr>
          <w:rFonts w:ascii="Source Sans Pro" w:eastAsia="Source Sans Pro" w:hAnsi="Source Sans Pro" w:cs="Source Sans Pro"/>
        </w:rPr>
      </w:pPr>
      <w:r>
        <w:rPr>
          <w:rFonts w:ascii="Source Sans Pro" w:eastAsia="Source Sans Pro" w:hAnsi="Source Sans Pro" w:cs="Source Sans Pro"/>
        </w:rPr>
        <w:t>Si se desea eliminar un producto, es necesario dar clic en el icono de papeles en la lista de productos para eliminar un producto, luego mostrará un mensaje de confirmación.</w:t>
      </w:r>
    </w:p>
    <w:p w14:paraId="43171171" w14:textId="77777777" w:rsidR="00A2740D" w:rsidRDefault="00000000">
      <w:pPr>
        <w:spacing w:line="360" w:lineRule="auto"/>
        <w:rPr>
          <w:rFonts w:ascii="Source Sans Pro" w:eastAsia="Source Sans Pro" w:hAnsi="Source Sans Pro" w:cs="Source Sans Pro"/>
          <w:b/>
          <w:i/>
        </w:rPr>
      </w:pPr>
      <w:r>
        <w:rPr>
          <w:rFonts w:ascii="Source Sans Pro" w:eastAsia="Source Sans Pro" w:hAnsi="Source Sans Pro" w:cs="Source Sans Pro"/>
          <w:noProof/>
        </w:rPr>
        <w:drawing>
          <wp:inline distT="114300" distB="114300" distL="114300" distR="114300" wp14:anchorId="14ECA116" wp14:editId="54EC7307">
            <wp:extent cx="5731200" cy="3606800"/>
            <wp:effectExtent l="0" t="0" r="0" b="0"/>
            <wp:docPr id="1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a:off x="0" y="0"/>
                      <a:ext cx="5731200" cy="3606800"/>
                    </a:xfrm>
                    <a:prstGeom prst="rect">
                      <a:avLst/>
                    </a:prstGeom>
                    <a:ln/>
                  </pic:spPr>
                </pic:pic>
              </a:graphicData>
            </a:graphic>
          </wp:inline>
        </w:drawing>
      </w:r>
    </w:p>
    <w:p w14:paraId="67050300" w14:textId="77777777" w:rsidR="00A2740D" w:rsidRDefault="00000000">
      <w:pPr>
        <w:pStyle w:val="Ttulo3"/>
        <w:rPr>
          <w:rFonts w:ascii="Source Sans Pro" w:eastAsia="Source Sans Pro" w:hAnsi="Source Sans Pro" w:cs="Source Sans Pro"/>
          <w:b/>
          <w:sz w:val="24"/>
          <w:szCs w:val="24"/>
        </w:rPr>
      </w:pPr>
      <w:bookmarkStart w:id="6" w:name="_heading=h.7v4f43giwcj4" w:colFirst="0" w:colLast="0"/>
      <w:bookmarkEnd w:id="6"/>
      <w:r>
        <w:br w:type="page"/>
      </w:r>
    </w:p>
    <w:p w14:paraId="465106DE" w14:textId="77777777" w:rsidR="00A2740D" w:rsidRDefault="00000000">
      <w:pPr>
        <w:pStyle w:val="Ttulo3"/>
        <w:rPr>
          <w:rFonts w:ascii="Source Sans Pro" w:eastAsia="Source Sans Pro" w:hAnsi="Source Sans Pro" w:cs="Source Sans Pro"/>
        </w:rPr>
      </w:pPr>
      <w:bookmarkStart w:id="7" w:name="_Toc135988898"/>
      <w:r>
        <w:rPr>
          <w:rFonts w:ascii="Source Sans Pro" w:eastAsia="Source Sans Pro" w:hAnsi="Source Sans Pro" w:cs="Source Sans Pro"/>
          <w:b/>
          <w:sz w:val="24"/>
          <w:szCs w:val="24"/>
        </w:rPr>
        <w:lastRenderedPageBreak/>
        <w:t>CU03: Generar reporte de Inventario</w:t>
      </w:r>
      <w:bookmarkEnd w:id="7"/>
    </w:p>
    <w:tbl>
      <w:tblPr>
        <w:tblStyle w:val="afffffa"/>
        <w:tblW w:w="89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6915"/>
      </w:tblGrid>
      <w:tr w:rsidR="00A2740D" w14:paraId="50C30369" w14:textId="77777777">
        <w:trPr>
          <w:trHeight w:val="420"/>
        </w:trPr>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2D8153C2"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Nombre</w:t>
            </w:r>
          </w:p>
        </w:tc>
        <w:tc>
          <w:tcPr>
            <w:tcW w:w="691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5576FC89" w14:textId="77777777" w:rsidR="00A2740D" w:rsidRDefault="00000000">
            <w:pPr>
              <w:widowControl w:val="0"/>
              <w:jc w:val="center"/>
              <w:rPr>
                <w:rFonts w:ascii="Source Sans Pro" w:eastAsia="Source Sans Pro" w:hAnsi="Source Sans Pro" w:cs="Source Sans Pro"/>
                <w:b/>
                <w:color w:val="FFFFFF"/>
              </w:rPr>
            </w:pPr>
            <w:r>
              <w:rPr>
                <w:rFonts w:ascii="Source Sans Pro" w:eastAsia="Source Sans Pro" w:hAnsi="Source Sans Pro" w:cs="Source Sans Pro"/>
                <w:b/>
                <w:color w:val="FFFFFF"/>
              </w:rPr>
              <w:t>Generar reporte de Inventario</w:t>
            </w:r>
          </w:p>
        </w:tc>
      </w:tr>
      <w:tr w:rsidR="00A2740D" w14:paraId="1AF0EAA8" w14:textId="77777777">
        <w:trPr>
          <w:trHeight w:val="420"/>
        </w:trPr>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6466C5B5"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Autor</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55BBA68A" w14:textId="77777777" w:rsidR="00A2740D" w:rsidRDefault="00000000">
            <w:pPr>
              <w:widowControl w:val="0"/>
              <w:jc w:val="center"/>
              <w:rPr>
                <w:rFonts w:ascii="Source Sans Pro" w:eastAsia="Source Sans Pro" w:hAnsi="Source Sans Pro" w:cs="Source Sans Pro"/>
                <w:b/>
              </w:rPr>
            </w:pPr>
            <w:r>
              <w:rPr>
                <w:rFonts w:ascii="Source Sans Pro" w:eastAsia="Source Sans Pro" w:hAnsi="Source Sans Pro" w:cs="Source Sans Pro"/>
                <w:b/>
              </w:rPr>
              <w:t>Alfredo Calero Falcón</w:t>
            </w:r>
          </w:p>
        </w:tc>
      </w:tr>
      <w:tr w:rsidR="00A2740D" w14:paraId="1A8D696E"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2766DF70"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Fecha</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30968C34" w14:textId="77777777" w:rsidR="00A2740D" w:rsidRDefault="00000000">
            <w:pPr>
              <w:widowControl w:val="0"/>
              <w:jc w:val="center"/>
              <w:rPr>
                <w:rFonts w:ascii="Source Sans Pro" w:eastAsia="Source Sans Pro" w:hAnsi="Source Sans Pro" w:cs="Source Sans Pro"/>
              </w:rPr>
            </w:pPr>
            <w:r>
              <w:rPr>
                <w:rFonts w:ascii="Source Sans Pro" w:eastAsia="Source Sans Pro" w:hAnsi="Source Sans Pro" w:cs="Source Sans Pro"/>
              </w:rPr>
              <w:t>15-04-2023</w:t>
            </w:r>
          </w:p>
        </w:tc>
      </w:tr>
      <w:tr w:rsidR="00A2740D" w14:paraId="43EE6831"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3E125FD4"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Descripción</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61F30AB3" w14:textId="77777777" w:rsidR="00A2740D" w:rsidRDefault="00000000">
            <w:pPr>
              <w:widowControl w:val="0"/>
              <w:jc w:val="both"/>
              <w:rPr>
                <w:rFonts w:ascii="Source Sans Pro" w:eastAsia="Source Sans Pro" w:hAnsi="Source Sans Pro" w:cs="Source Sans Pro"/>
                <w:b/>
              </w:rPr>
            </w:pPr>
            <w:r>
              <w:rPr>
                <w:rFonts w:ascii="Source Sans Pro" w:eastAsia="Source Sans Pro" w:hAnsi="Source Sans Pro" w:cs="Source Sans Pro"/>
              </w:rPr>
              <w:t>El administrador o empleado puede generar los reportes de inventario que crea conveniente.</w:t>
            </w:r>
          </w:p>
        </w:tc>
      </w:tr>
      <w:tr w:rsidR="00A2740D" w14:paraId="52BA5EA9"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2C20009C"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Actores</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62C42E39" w14:textId="77777777" w:rsidR="00A2740D" w:rsidRDefault="00000000">
            <w:pPr>
              <w:numPr>
                <w:ilvl w:val="0"/>
                <w:numId w:val="27"/>
              </w:numPr>
              <w:spacing w:before="120" w:after="120"/>
              <w:jc w:val="both"/>
              <w:rPr>
                <w:rFonts w:ascii="Source Sans Pro" w:eastAsia="Source Sans Pro" w:hAnsi="Source Sans Pro" w:cs="Source Sans Pro"/>
              </w:rPr>
            </w:pPr>
            <w:r>
              <w:rPr>
                <w:rFonts w:ascii="Source Sans Pro" w:eastAsia="Source Sans Pro" w:hAnsi="Source Sans Pro" w:cs="Source Sans Pro"/>
              </w:rPr>
              <w:t>Administrador</w:t>
            </w:r>
          </w:p>
          <w:p w14:paraId="1B2E1A79" w14:textId="77777777" w:rsidR="00A2740D" w:rsidRDefault="00000000">
            <w:pPr>
              <w:numPr>
                <w:ilvl w:val="0"/>
                <w:numId w:val="27"/>
              </w:numPr>
              <w:spacing w:before="120" w:after="120"/>
              <w:jc w:val="both"/>
              <w:rPr>
                <w:rFonts w:ascii="Source Sans Pro" w:eastAsia="Source Sans Pro" w:hAnsi="Source Sans Pro" w:cs="Source Sans Pro"/>
              </w:rPr>
            </w:pPr>
            <w:r>
              <w:rPr>
                <w:rFonts w:ascii="Source Sans Pro" w:eastAsia="Source Sans Pro" w:hAnsi="Source Sans Pro" w:cs="Source Sans Pro"/>
              </w:rPr>
              <w:t>Empleado</w:t>
            </w:r>
          </w:p>
        </w:tc>
      </w:tr>
      <w:tr w:rsidR="00A2740D" w14:paraId="0E8577A1"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52CE56E7"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Pre-Condiciones</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50E8D022" w14:textId="77777777" w:rsidR="00A2740D" w:rsidRDefault="00000000">
            <w:pPr>
              <w:widowControl w:val="0"/>
              <w:numPr>
                <w:ilvl w:val="0"/>
                <w:numId w:val="1"/>
              </w:numPr>
              <w:rPr>
                <w:rFonts w:ascii="Source Sans Pro" w:eastAsia="Source Sans Pro" w:hAnsi="Source Sans Pro" w:cs="Source Sans Pro"/>
              </w:rPr>
            </w:pPr>
            <w:r>
              <w:rPr>
                <w:rFonts w:ascii="Source Sans Pro" w:eastAsia="Source Sans Pro" w:hAnsi="Source Sans Pro" w:cs="Source Sans Pro"/>
              </w:rPr>
              <w:t>Para poder generar el reporte de inventario, el usuario debe tener acceso a los permisos necesarios para acceder a la funcionalidad de generación de reporte de inventario.</w:t>
            </w:r>
          </w:p>
        </w:tc>
      </w:tr>
      <w:tr w:rsidR="00A2740D" w14:paraId="2EDE1BBF"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314B15B5"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Flujo Normal</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288C9FC4" w14:textId="77777777" w:rsidR="00A2740D" w:rsidRDefault="00000000">
            <w:pPr>
              <w:widowControl w:val="0"/>
              <w:numPr>
                <w:ilvl w:val="0"/>
                <w:numId w:val="19"/>
              </w:numPr>
              <w:rPr>
                <w:rFonts w:ascii="Source Sans Pro" w:eastAsia="Source Sans Pro" w:hAnsi="Source Sans Pro" w:cs="Source Sans Pro"/>
              </w:rPr>
            </w:pPr>
            <w:r>
              <w:rPr>
                <w:rFonts w:ascii="Source Sans Pro" w:eastAsia="Source Sans Pro" w:hAnsi="Source Sans Pro" w:cs="Source Sans Pro"/>
              </w:rPr>
              <w:t>El usuario inicia sesión en el sistema.</w:t>
            </w:r>
          </w:p>
          <w:p w14:paraId="35D9E1F8" w14:textId="77777777" w:rsidR="00A2740D" w:rsidRDefault="00000000">
            <w:pPr>
              <w:widowControl w:val="0"/>
              <w:numPr>
                <w:ilvl w:val="0"/>
                <w:numId w:val="19"/>
              </w:numPr>
              <w:rPr>
                <w:rFonts w:ascii="Source Sans Pro" w:eastAsia="Source Sans Pro" w:hAnsi="Source Sans Pro" w:cs="Source Sans Pro"/>
              </w:rPr>
            </w:pPr>
            <w:r>
              <w:rPr>
                <w:rFonts w:ascii="Source Sans Pro" w:eastAsia="Source Sans Pro" w:hAnsi="Source Sans Pro" w:cs="Source Sans Pro"/>
              </w:rPr>
              <w:t>El usuario selecciona la opción para generar un reporte de inventario.</w:t>
            </w:r>
          </w:p>
          <w:p w14:paraId="02BEB0AD" w14:textId="77777777" w:rsidR="00A2740D" w:rsidRDefault="00000000">
            <w:pPr>
              <w:widowControl w:val="0"/>
              <w:numPr>
                <w:ilvl w:val="0"/>
                <w:numId w:val="19"/>
              </w:numPr>
              <w:rPr>
                <w:rFonts w:ascii="Source Sans Pro" w:eastAsia="Source Sans Pro" w:hAnsi="Source Sans Pro" w:cs="Source Sans Pro"/>
              </w:rPr>
            </w:pPr>
            <w:r>
              <w:rPr>
                <w:rFonts w:ascii="Source Sans Pro" w:eastAsia="Source Sans Pro" w:hAnsi="Source Sans Pro" w:cs="Source Sans Pro"/>
              </w:rPr>
              <w:t>El sistema muestra las opciones disponibles para la generación del reporte, tales como la selección de un rango de fechas o un intervalo de productos.</w:t>
            </w:r>
          </w:p>
          <w:p w14:paraId="688C9E8F" w14:textId="77777777" w:rsidR="00A2740D" w:rsidRDefault="00000000">
            <w:pPr>
              <w:widowControl w:val="0"/>
              <w:numPr>
                <w:ilvl w:val="0"/>
                <w:numId w:val="19"/>
              </w:numPr>
              <w:rPr>
                <w:rFonts w:ascii="Source Sans Pro" w:eastAsia="Source Sans Pro" w:hAnsi="Source Sans Pro" w:cs="Source Sans Pro"/>
              </w:rPr>
            </w:pPr>
            <w:r>
              <w:rPr>
                <w:rFonts w:ascii="Source Sans Pro" w:eastAsia="Source Sans Pro" w:hAnsi="Source Sans Pro" w:cs="Source Sans Pro"/>
              </w:rPr>
              <w:t>El usuario selecciona las opciones deseadas para la generación del reporte.</w:t>
            </w:r>
          </w:p>
          <w:p w14:paraId="75ABB940" w14:textId="77777777" w:rsidR="00A2740D" w:rsidRDefault="00000000">
            <w:pPr>
              <w:widowControl w:val="0"/>
              <w:numPr>
                <w:ilvl w:val="0"/>
                <w:numId w:val="19"/>
              </w:numPr>
              <w:rPr>
                <w:rFonts w:ascii="Source Sans Pro" w:eastAsia="Source Sans Pro" w:hAnsi="Source Sans Pro" w:cs="Source Sans Pro"/>
              </w:rPr>
            </w:pPr>
            <w:r>
              <w:rPr>
                <w:rFonts w:ascii="Source Sans Pro" w:eastAsia="Source Sans Pro" w:hAnsi="Source Sans Pro" w:cs="Source Sans Pro"/>
              </w:rPr>
              <w:t>El sistema genera el reporte de inventario.</w:t>
            </w:r>
          </w:p>
          <w:p w14:paraId="57EED345" w14:textId="77777777" w:rsidR="00A2740D" w:rsidRDefault="00000000">
            <w:pPr>
              <w:widowControl w:val="0"/>
              <w:numPr>
                <w:ilvl w:val="0"/>
                <w:numId w:val="19"/>
              </w:numPr>
              <w:rPr>
                <w:rFonts w:ascii="Source Sans Pro" w:eastAsia="Source Sans Pro" w:hAnsi="Source Sans Pro" w:cs="Source Sans Pro"/>
              </w:rPr>
            </w:pPr>
            <w:r>
              <w:rPr>
                <w:rFonts w:ascii="Source Sans Pro" w:eastAsia="Source Sans Pro" w:hAnsi="Source Sans Pro" w:cs="Source Sans Pro"/>
              </w:rPr>
              <w:t>El sistema muestra el reporte de inventario generado al usuario.</w:t>
            </w:r>
          </w:p>
          <w:p w14:paraId="002BE433" w14:textId="77777777" w:rsidR="00A2740D" w:rsidRDefault="00000000">
            <w:pPr>
              <w:widowControl w:val="0"/>
              <w:numPr>
                <w:ilvl w:val="0"/>
                <w:numId w:val="19"/>
              </w:numPr>
              <w:rPr>
                <w:rFonts w:ascii="Source Sans Pro" w:eastAsia="Source Sans Pro" w:hAnsi="Source Sans Pro" w:cs="Source Sans Pro"/>
              </w:rPr>
            </w:pPr>
            <w:r>
              <w:rPr>
                <w:rFonts w:ascii="Source Sans Pro" w:eastAsia="Source Sans Pro" w:hAnsi="Source Sans Pro" w:cs="Source Sans Pro"/>
              </w:rPr>
              <w:t>El usuario utiliza la información proporcionada en el reporte para tomar decisiones relacionadas con el manejo de inventario en la empresa..</w:t>
            </w:r>
          </w:p>
        </w:tc>
      </w:tr>
      <w:tr w:rsidR="00A2740D" w14:paraId="0FD5C9C0"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19DB301A"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Flujo Alternativo</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08D122C6" w14:textId="77777777" w:rsidR="00A2740D" w:rsidRDefault="00000000">
            <w:pPr>
              <w:widowControl w:val="0"/>
              <w:numPr>
                <w:ilvl w:val="0"/>
                <w:numId w:val="5"/>
              </w:numPr>
              <w:rPr>
                <w:rFonts w:ascii="Source Sans Pro" w:eastAsia="Source Sans Pro" w:hAnsi="Source Sans Pro" w:cs="Source Sans Pro"/>
              </w:rPr>
            </w:pPr>
            <w:r>
              <w:rPr>
                <w:rFonts w:ascii="Source Sans Pro" w:eastAsia="Source Sans Pro" w:hAnsi="Source Sans Pro" w:cs="Source Sans Pro"/>
              </w:rPr>
              <w:t>[EX1]: Empleado sin permiso necesario.</w:t>
            </w:r>
          </w:p>
          <w:p w14:paraId="5A2FCACA" w14:textId="77777777" w:rsidR="00A2740D" w:rsidRDefault="00000000">
            <w:pPr>
              <w:widowControl w:val="0"/>
              <w:ind w:left="720"/>
              <w:rPr>
                <w:rFonts w:ascii="Source Sans Pro" w:eastAsia="Source Sans Pro" w:hAnsi="Source Sans Pro" w:cs="Source Sans Pro"/>
              </w:rPr>
            </w:pPr>
            <w:r>
              <w:rPr>
                <w:rFonts w:ascii="Source Sans Pro" w:eastAsia="Source Sans Pro" w:hAnsi="Source Sans Pro" w:cs="Source Sans Pro"/>
              </w:rPr>
              <w:t>Si el empleado no tiene los permisos necesarios para generar el reporte de inventario, el sistema mostrará un mensaje de error indicando que el usuario no tiene acceso a esta funcionalidad.</w:t>
            </w:r>
          </w:p>
          <w:p w14:paraId="76837E72" w14:textId="77777777" w:rsidR="00A2740D" w:rsidRDefault="00000000">
            <w:pPr>
              <w:widowControl w:val="0"/>
              <w:numPr>
                <w:ilvl w:val="0"/>
                <w:numId w:val="5"/>
              </w:numPr>
              <w:rPr>
                <w:rFonts w:ascii="Source Sans Pro" w:eastAsia="Source Sans Pro" w:hAnsi="Source Sans Pro" w:cs="Source Sans Pro"/>
              </w:rPr>
            </w:pPr>
            <w:r>
              <w:rPr>
                <w:rFonts w:ascii="Source Sans Pro" w:eastAsia="Source Sans Pro" w:hAnsi="Source Sans Pro" w:cs="Source Sans Pro"/>
              </w:rPr>
              <w:t>[EX2]: No hay productos requeridos para el reporte.</w:t>
            </w:r>
          </w:p>
          <w:p w14:paraId="2D96DE2A" w14:textId="77777777" w:rsidR="00A2740D" w:rsidRDefault="00000000">
            <w:pPr>
              <w:widowControl w:val="0"/>
              <w:ind w:left="720"/>
              <w:rPr>
                <w:rFonts w:ascii="Source Sans Pro" w:eastAsia="Source Sans Pro" w:hAnsi="Source Sans Pro" w:cs="Source Sans Pro"/>
              </w:rPr>
            </w:pPr>
            <w:r>
              <w:rPr>
                <w:rFonts w:ascii="Source Sans Pro" w:eastAsia="Source Sans Pro" w:hAnsi="Source Sans Pro" w:cs="Source Sans Pro"/>
              </w:rPr>
              <w:t>Si no hay productos registrados en la base de datos del sistema, el sistema mostrará un mensaje de error indicando que no hay datos disponibles para generar el reporte de inventario.</w:t>
            </w:r>
          </w:p>
        </w:tc>
      </w:tr>
      <w:tr w:rsidR="00A2740D" w14:paraId="02431771" w14:textId="77777777">
        <w:trPr>
          <w:trHeight w:val="683"/>
        </w:trPr>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17A99216"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Pos-Condiciones</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5F560678" w14:textId="77777777" w:rsidR="00A2740D" w:rsidRDefault="00000000">
            <w:pPr>
              <w:widowControl w:val="0"/>
              <w:rPr>
                <w:rFonts w:ascii="Source Sans Pro" w:eastAsia="Source Sans Pro" w:hAnsi="Source Sans Pro" w:cs="Source Sans Pro"/>
              </w:rPr>
            </w:pPr>
            <w:r>
              <w:rPr>
                <w:rFonts w:ascii="Source Sans Pro" w:eastAsia="Source Sans Pro" w:hAnsi="Source Sans Pro" w:cs="Source Sans Pro"/>
              </w:rPr>
              <w:t>Una vez que el usuario ha generado el reporte de inventario, puede utilizar esta información para tomar decisiones relacionadas con el manejo de inventario en la empresa.</w:t>
            </w:r>
          </w:p>
        </w:tc>
      </w:tr>
    </w:tbl>
    <w:p w14:paraId="62E70877" w14:textId="77777777" w:rsidR="00A2740D" w:rsidRDefault="00000000">
      <w:pPr>
        <w:keepNext/>
        <w:spacing w:before="240" w:after="240" w:line="360" w:lineRule="auto"/>
        <w:rPr>
          <w:rFonts w:ascii="Source Sans Pro" w:eastAsia="Source Sans Pro" w:hAnsi="Source Sans Pro" w:cs="Source Sans Pro"/>
          <w:b/>
        </w:rPr>
      </w:pPr>
      <w:r>
        <w:rPr>
          <w:rFonts w:ascii="Source Sans Pro" w:eastAsia="Source Sans Pro" w:hAnsi="Source Sans Pro" w:cs="Source Sans Pro"/>
          <w:b/>
        </w:rPr>
        <w:lastRenderedPageBreak/>
        <w:t xml:space="preserve">Prototipo: </w:t>
      </w:r>
    </w:p>
    <w:p w14:paraId="543CA2D6" w14:textId="77777777" w:rsidR="00A2740D" w:rsidRDefault="00000000">
      <w:pPr>
        <w:keepNext/>
        <w:numPr>
          <w:ilvl w:val="0"/>
          <w:numId w:val="50"/>
        </w:numPr>
        <w:spacing w:before="240" w:after="240" w:line="360" w:lineRule="auto"/>
        <w:rPr>
          <w:rFonts w:ascii="Source Sans Pro" w:eastAsia="Source Sans Pro" w:hAnsi="Source Sans Pro" w:cs="Source Sans Pro"/>
        </w:rPr>
      </w:pPr>
      <w:r>
        <w:rPr>
          <w:rFonts w:ascii="Source Sans Pro" w:eastAsia="Source Sans Pro" w:hAnsi="Source Sans Pro" w:cs="Source Sans Pro"/>
        </w:rPr>
        <w:t>Para generar un reporte, lo primero es hacer clic en “REPORTES” y  luego en la opción de “Generar Reporte”, se mostrará un pequeño formulario que es necesario para generar el reporte.</w:t>
      </w:r>
    </w:p>
    <w:p w14:paraId="353FC1E9" w14:textId="77777777" w:rsidR="00A2740D" w:rsidRDefault="00000000">
      <w:pPr>
        <w:keepNext/>
        <w:spacing w:before="240" w:after="240" w:line="360" w:lineRule="auto"/>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14:anchorId="0E05A990" wp14:editId="0A46C0DF">
            <wp:extent cx="5269135" cy="3285020"/>
            <wp:effectExtent l="0" t="0" r="0" b="0"/>
            <wp:docPr id="1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5269135" cy="3285020"/>
                    </a:xfrm>
                    <a:prstGeom prst="rect">
                      <a:avLst/>
                    </a:prstGeom>
                    <a:ln/>
                  </pic:spPr>
                </pic:pic>
              </a:graphicData>
            </a:graphic>
          </wp:inline>
        </w:drawing>
      </w:r>
    </w:p>
    <w:p w14:paraId="69FEDD23" w14:textId="77777777" w:rsidR="00A2740D" w:rsidRDefault="00000000">
      <w:pPr>
        <w:keepNext/>
        <w:numPr>
          <w:ilvl w:val="0"/>
          <w:numId w:val="50"/>
        </w:numPr>
        <w:spacing w:before="240" w:after="240" w:line="360" w:lineRule="auto"/>
        <w:rPr>
          <w:rFonts w:ascii="Source Sans Pro" w:eastAsia="Source Sans Pro" w:hAnsi="Source Sans Pro" w:cs="Source Sans Pro"/>
        </w:rPr>
      </w:pPr>
      <w:r>
        <w:rPr>
          <w:rFonts w:ascii="Source Sans Pro" w:eastAsia="Source Sans Pro" w:hAnsi="Source Sans Pro" w:cs="Source Sans Pro"/>
        </w:rPr>
        <w:t>Una vez generado el reporte se mostrará la información del reporte.</w:t>
      </w:r>
    </w:p>
    <w:p w14:paraId="71766B38" w14:textId="77777777" w:rsidR="00A2740D" w:rsidRDefault="00000000">
      <w:pPr>
        <w:keepNext/>
        <w:spacing w:before="240" w:after="240" w:line="360" w:lineRule="auto"/>
        <w:rPr>
          <w:rFonts w:ascii="Source Sans Pro" w:eastAsia="Source Sans Pro" w:hAnsi="Source Sans Pro" w:cs="Source Sans Pro"/>
          <w:b/>
          <w:sz w:val="24"/>
          <w:szCs w:val="24"/>
        </w:rPr>
      </w:pPr>
      <w:r>
        <w:rPr>
          <w:rFonts w:ascii="Source Sans Pro" w:eastAsia="Source Sans Pro" w:hAnsi="Source Sans Pro" w:cs="Source Sans Pro"/>
          <w:noProof/>
        </w:rPr>
        <w:drawing>
          <wp:inline distT="114300" distB="114300" distL="114300" distR="114300" wp14:anchorId="5761F065" wp14:editId="6350342C">
            <wp:extent cx="5340453" cy="3371926"/>
            <wp:effectExtent l="0" t="0" r="0" b="0"/>
            <wp:docPr id="10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340453" cy="3371926"/>
                    </a:xfrm>
                    <a:prstGeom prst="rect">
                      <a:avLst/>
                    </a:prstGeom>
                    <a:ln/>
                  </pic:spPr>
                </pic:pic>
              </a:graphicData>
            </a:graphic>
          </wp:inline>
        </w:drawing>
      </w:r>
    </w:p>
    <w:p w14:paraId="66FC2593" w14:textId="77777777" w:rsidR="00A2740D" w:rsidRDefault="00000000">
      <w:pPr>
        <w:pStyle w:val="Ttulo3"/>
        <w:rPr>
          <w:rFonts w:ascii="Source Sans Pro" w:eastAsia="Source Sans Pro" w:hAnsi="Source Sans Pro" w:cs="Source Sans Pro"/>
        </w:rPr>
      </w:pPr>
      <w:bookmarkStart w:id="8" w:name="_Toc135988899"/>
      <w:r>
        <w:rPr>
          <w:rFonts w:ascii="Source Sans Pro" w:eastAsia="Source Sans Pro" w:hAnsi="Source Sans Pro" w:cs="Source Sans Pro"/>
          <w:b/>
          <w:sz w:val="24"/>
          <w:szCs w:val="24"/>
        </w:rPr>
        <w:lastRenderedPageBreak/>
        <w:t>CU04: Buscar Producto</w:t>
      </w:r>
      <w:bookmarkEnd w:id="8"/>
    </w:p>
    <w:tbl>
      <w:tblPr>
        <w:tblStyle w:val="afffffb"/>
        <w:tblW w:w="89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6915"/>
      </w:tblGrid>
      <w:tr w:rsidR="00A2740D" w14:paraId="714D0644" w14:textId="77777777">
        <w:trPr>
          <w:trHeight w:val="420"/>
        </w:trPr>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723A5755"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Nombre</w:t>
            </w:r>
          </w:p>
        </w:tc>
        <w:tc>
          <w:tcPr>
            <w:tcW w:w="691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43355D67" w14:textId="77777777" w:rsidR="00A2740D" w:rsidRDefault="00000000">
            <w:pPr>
              <w:widowControl w:val="0"/>
              <w:jc w:val="center"/>
              <w:rPr>
                <w:rFonts w:ascii="Source Sans Pro" w:eastAsia="Source Sans Pro" w:hAnsi="Source Sans Pro" w:cs="Source Sans Pro"/>
                <w:b/>
                <w:color w:val="FFFFFF"/>
              </w:rPr>
            </w:pPr>
            <w:r>
              <w:rPr>
                <w:rFonts w:ascii="Source Sans Pro" w:eastAsia="Source Sans Pro" w:hAnsi="Source Sans Pro" w:cs="Source Sans Pro"/>
                <w:b/>
                <w:color w:val="FFFFFF"/>
              </w:rPr>
              <w:t>Buscar Producto</w:t>
            </w:r>
          </w:p>
        </w:tc>
      </w:tr>
      <w:tr w:rsidR="00A2740D" w14:paraId="57ABC630" w14:textId="77777777">
        <w:trPr>
          <w:trHeight w:val="420"/>
        </w:trPr>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32F65457"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Autor</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2F0E6E57" w14:textId="77777777" w:rsidR="00A2740D" w:rsidRDefault="00000000">
            <w:pPr>
              <w:widowControl w:val="0"/>
              <w:jc w:val="center"/>
              <w:rPr>
                <w:rFonts w:ascii="Source Sans Pro" w:eastAsia="Source Sans Pro" w:hAnsi="Source Sans Pro" w:cs="Source Sans Pro"/>
                <w:b/>
              </w:rPr>
            </w:pPr>
            <w:r>
              <w:rPr>
                <w:rFonts w:ascii="Source Sans Pro" w:eastAsia="Source Sans Pro" w:hAnsi="Source Sans Pro" w:cs="Source Sans Pro"/>
                <w:b/>
              </w:rPr>
              <w:t>Brayan Martin Alejo Carnica</w:t>
            </w:r>
          </w:p>
        </w:tc>
      </w:tr>
      <w:tr w:rsidR="00A2740D" w14:paraId="0FC306B8"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73DEFD52"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Fecha</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4CA9237B" w14:textId="77777777" w:rsidR="00A2740D" w:rsidRDefault="00000000">
            <w:pPr>
              <w:widowControl w:val="0"/>
              <w:jc w:val="center"/>
              <w:rPr>
                <w:rFonts w:ascii="Source Sans Pro" w:eastAsia="Source Sans Pro" w:hAnsi="Source Sans Pro" w:cs="Source Sans Pro"/>
              </w:rPr>
            </w:pPr>
            <w:r>
              <w:rPr>
                <w:rFonts w:ascii="Source Sans Pro" w:eastAsia="Source Sans Pro" w:hAnsi="Source Sans Pro" w:cs="Source Sans Pro"/>
              </w:rPr>
              <w:t>15-04-2023</w:t>
            </w:r>
          </w:p>
        </w:tc>
      </w:tr>
      <w:tr w:rsidR="00A2740D" w14:paraId="1CACFCAF"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47E57CF0"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Descripción</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49F6D097" w14:textId="77777777" w:rsidR="00A2740D" w:rsidRDefault="00000000">
            <w:pPr>
              <w:widowControl w:val="0"/>
              <w:rPr>
                <w:rFonts w:ascii="Source Sans Pro" w:eastAsia="Source Sans Pro" w:hAnsi="Source Sans Pro" w:cs="Source Sans Pro"/>
                <w:b/>
              </w:rPr>
            </w:pPr>
            <w:r>
              <w:rPr>
                <w:rFonts w:ascii="Source Sans Pro" w:eastAsia="Source Sans Pro" w:hAnsi="Source Sans Pro" w:cs="Source Sans Pro"/>
              </w:rPr>
              <w:t>El administrador o empleado tiene acceso a un buscador de productos.</w:t>
            </w:r>
          </w:p>
        </w:tc>
      </w:tr>
      <w:tr w:rsidR="00A2740D" w14:paraId="55E0EB29"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33669885"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Actores</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01F60315" w14:textId="77777777" w:rsidR="00A2740D" w:rsidRDefault="00000000">
            <w:pPr>
              <w:numPr>
                <w:ilvl w:val="0"/>
                <w:numId w:val="51"/>
              </w:numPr>
              <w:spacing w:before="120" w:after="120"/>
              <w:jc w:val="both"/>
              <w:rPr>
                <w:rFonts w:ascii="Source Sans Pro" w:eastAsia="Source Sans Pro" w:hAnsi="Source Sans Pro" w:cs="Source Sans Pro"/>
              </w:rPr>
            </w:pPr>
            <w:r>
              <w:rPr>
                <w:rFonts w:ascii="Source Sans Pro" w:eastAsia="Source Sans Pro" w:hAnsi="Source Sans Pro" w:cs="Source Sans Pro"/>
              </w:rPr>
              <w:t>Administrador</w:t>
            </w:r>
          </w:p>
        </w:tc>
      </w:tr>
      <w:tr w:rsidR="00A2740D" w14:paraId="666F006C"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30AA5605"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Pre-Condiciones</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11B2CB4C" w14:textId="77777777" w:rsidR="00A2740D" w:rsidRDefault="00000000">
            <w:pPr>
              <w:widowControl w:val="0"/>
              <w:numPr>
                <w:ilvl w:val="0"/>
                <w:numId w:val="35"/>
              </w:numPr>
              <w:rPr>
                <w:rFonts w:ascii="Source Sans Pro" w:eastAsia="Source Sans Pro" w:hAnsi="Source Sans Pro" w:cs="Source Sans Pro"/>
              </w:rPr>
            </w:pPr>
            <w:r>
              <w:rPr>
                <w:rFonts w:ascii="Source Sans Pro" w:eastAsia="Source Sans Pro" w:hAnsi="Source Sans Pro" w:cs="Source Sans Pro"/>
              </w:rPr>
              <w:t>El sistema puede registrar la búsqueda realizada por el usuario para fines de análisis o seguimiento.</w:t>
            </w:r>
          </w:p>
          <w:p w14:paraId="132DCF0B" w14:textId="77777777" w:rsidR="00A2740D" w:rsidRDefault="00000000">
            <w:pPr>
              <w:widowControl w:val="0"/>
              <w:numPr>
                <w:ilvl w:val="0"/>
                <w:numId w:val="35"/>
              </w:numPr>
              <w:rPr>
                <w:rFonts w:ascii="Source Sans Pro" w:eastAsia="Source Sans Pro" w:hAnsi="Source Sans Pro" w:cs="Source Sans Pro"/>
              </w:rPr>
            </w:pPr>
            <w:r>
              <w:rPr>
                <w:rFonts w:ascii="Source Sans Pro" w:eastAsia="Source Sans Pro" w:hAnsi="Source Sans Pro" w:cs="Source Sans Pro"/>
              </w:rPr>
              <w:t>El sistema puede actualizar las estadísticas de búsqueda o popularidad de productos, si es necesario.</w:t>
            </w:r>
          </w:p>
          <w:p w14:paraId="5F6CA7D2" w14:textId="77777777" w:rsidR="00A2740D" w:rsidRDefault="00000000">
            <w:pPr>
              <w:widowControl w:val="0"/>
              <w:numPr>
                <w:ilvl w:val="0"/>
                <w:numId w:val="35"/>
              </w:numPr>
              <w:rPr>
                <w:rFonts w:ascii="Source Sans Pro" w:eastAsia="Source Sans Pro" w:hAnsi="Source Sans Pro" w:cs="Source Sans Pro"/>
              </w:rPr>
            </w:pPr>
            <w:r>
              <w:rPr>
                <w:rFonts w:ascii="Source Sans Pro" w:eastAsia="Source Sans Pro" w:hAnsi="Source Sans Pro" w:cs="Source Sans Pro"/>
              </w:rPr>
              <w:t>El usuario puede haber obtenido información sobre productos que coincidan con sus términos de búsqueda y puede proceder a la compra o realizar otra acción en función de los resultados obtenidos.</w:t>
            </w:r>
          </w:p>
        </w:tc>
      </w:tr>
      <w:tr w:rsidR="00A2740D" w14:paraId="548DAAB5"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4B7026F8"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Flujo Normal</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2893DBFA" w14:textId="77777777" w:rsidR="00A2740D" w:rsidRDefault="00000000">
            <w:pPr>
              <w:numPr>
                <w:ilvl w:val="0"/>
                <w:numId w:val="36"/>
              </w:numPr>
              <w:spacing w:before="120"/>
              <w:jc w:val="both"/>
              <w:rPr>
                <w:rFonts w:ascii="Source Sans Pro" w:eastAsia="Source Sans Pro" w:hAnsi="Source Sans Pro" w:cs="Source Sans Pro"/>
              </w:rPr>
            </w:pPr>
            <w:bookmarkStart w:id="9" w:name="_heading=h.q2befrnwxmxl" w:colFirst="0" w:colLast="0"/>
            <w:bookmarkEnd w:id="9"/>
            <w:r>
              <w:rPr>
                <w:rFonts w:ascii="Source Sans Pro" w:eastAsia="Source Sans Pro" w:hAnsi="Source Sans Pro" w:cs="Source Sans Pro"/>
              </w:rPr>
              <w:t>El usuario ingresa al sistema y navega a la página de búsqueda de productos.</w:t>
            </w:r>
          </w:p>
          <w:p w14:paraId="4B6ABE2B" w14:textId="77777777" w:rsidR="00A2740D" w:rsidRDefault="00000000">
            <w:pPr>
              <w:numPr>
                <w:ilvl w:val="0"/>
                <w:numId w:val="36"/>
              </w:numPr>
              <w:jc w:val="both"/>
              <w:rPr>
                <w:rFonts w:ascii="Source Sans Pro" w:eastAsia="Source Sans Pro" w:hAnsi="Source Sans Pro" w:cs="Source Sans Pro"/>
              </w:rPr>
            </w:pPr>
            <w:bookmarkStart w:id="10" w:name="_heading=h.e8vqmubsfmaq" w:colFirst="0" w:colLast="0"/>
            <w:bookmarkEnd w:id="10"/>
            <w:r>
              <w:rPr>
                <w:rFonts w:ascii="Source Sans Pro" w:eastAsia="Source Sans Pro" w:hAnsi="Source Sans Pro" w:cs="Source Sans Pro"/>
              </w:rPr>
              <w:t>El usuario selecciona el criterio de búsqueda deseado, como el nombre del producto, categoría, precio, etc.</w:t>
            </w:r>
          </w:p>
          <w:p w14:paraId="590E41E0" w14:textId="77777777" w:rsidR="00A2740D" w:rsidRDefault="00000000">
            <w:pPr>
              <w:numPr>
                <w:ilvl w:val="0"/>
                <w:numId w:val="36"/>
              </w:numPr>
              <w:jc w:val="both"/>
              <w:rPr>
                <w:rFonts w:ascii="Source Sans Pro" w:eastAsia="Source Sans Pro" w:hAnsi="Source Sans Pro" w:cs="Source Sans Pro"/>
              </w:rPr>
            </w:pPr>
            <w:bookmarkStart w:id="11" w:name="_heading=h.axub2z1metdb" w:colFirst="0" w:colLast="0"/>
            <w:bookmarkEnd w:id="11"/>
            <w:r>
              <w:rPr>
                <w:rFonts w:ascii="Source Sans Pro" w:eastAsia="Source Sans Pro" w:hAnsi="Source Sans Pro" w:cs="Source Sans Pro"/>
              </w:rPr>
              <w:t>El usuario ingresa los detalles de búsqueda en los campos correspondientes, como el nombre del producto, rango de precio, etc.</w:t>
            </w:r>
          </w:p>
          <w:p w14:paraId="13020871" w14:textId="77777777" w:rsidR="00A2740D" w:rsidRDefault="00000000">
            <w:pPr>
              <w:numPr>
                <w:ilvl w:val="0"/>
                <w:numId w:val="36"/>
              </w:numPr>
              <w:jc w:val="both"/>
              <w:rPr>
                <w:rFonts w:ascii="Source Sans Pro" w:eastAsia="Source Sans Pro" w:hAnsi="Source Sans Pro" w:cs="Source Sans Pro"/>
              </w:rPr>
            </w:pPr>
            <w:bookmarkStart w:id="12" w:name="_heading=h.oj17gyyzr8fu" w:colFirst="0" w:colLast="0"/>
            <w:bookmarkEnd w:id="12"/>
            <w:r>
              <w:rPr>
                <w:rFonts w:ascii="Source Sans Pro" w:eastAsia="Source Sans Pro" w:hAnsi="Source Sans Pro" w:cs="Source Sans Pro"/>
              </w:rPr>
              <w:t>El usuario inicia la búsqueda haciendo clic en el botón de búsqueda o presionando la tecla "Enter".</w:t>
            </w:r>
          </w:p>
          <w:p w14:paraId="500A9744" w14:textId="77777777" w:rsidR="00A2740D" w:rsidRDefault="00000000">
            <w:pPr>
              <w:numPr>
                <w:ilvl w:val="0"/>
                <w:numId w:val="36"/>
              </w:numPr>
              <w:jc w:val="both"/>
              <w:rPr>
                <w:rFonts w:ascii="Source Sans Pro" w:eastAsia="Source Sans Pro" w:hAnsi="Source Sans Pro" w:cs="Source Sans Pro"/>
              </w:rPr>
            </w:pPr>
            <w:bookmarkStart w:id="13" w:name="_heading=h.7kazrxps5npq" w:colFirst="0" w:colLast="0"/>
            <w:bookmarkEnd w:id="13"/>
            <w:r>
              <w:rPr>
                <w:rFonts w:ascii="Source Sans Pro" w:eastAsia="Source Sans Pro" w:hAnsi="Source Sans Pro" w:cs="Source Sans Pro"/>
              </w:rPr>
              <w:t>El sistema procesa la solicitud de búsqueda y muestra los resultados de la búsqueda en la página, basados en los criterios ingresados.</w:t>
            </w:r>
          </w:p>
          <w:p w14:paraId="4159D8BB" w14:textId="77777777" w:rsidR="00A2740D" w:rsidRDefault="00000000">
            <w:pPr>
              <w:numPr>
                <w:ilvl w:val="0"/>
                <w:numId w:val="36"/>
              </w:numPr>
              <w:jc w:val="both"/>
              <w:rPr>
                <w:rFonts w:ascii="Source Sans Pro" w:eastAsia="Source Sans Pro" w:hAnsi="Source Sans Pro" w:cs="Source Sans Pro"/>
              </w:rPr>
            </w:pPr>
            <w:bookmarkStart w:id="14" w:name="_heading=h.xlffkqunm8bv" w:colFirst="0" w:colLast="0"/>
            <w:bookmarkEnd w:id="14"/>
            <w:r>
              <w:rPr>
                <w:rFonts w:ascii="Source Sans Pro" w:eastAsia="Source Sans Pro" w:hAnsi="Source Sans Pro" w:cs="Source Sans Pro"/>
              </w:rPr>
              <w:t>El usuario examina los resultados de la búsqueda y puede hacer clic en un producto específico para ver más detalles sobre el mismo.</w:t>
            </w:r>
          </w:p>
          <w:p w14:paraId="2EDC4D49" w14:textId="77777777" w:rsidR="00A2740D" w:rsidRDefault="00000000">
            <w:pPr>
              <w:numPr>
                <w:ilvl w:val="0"/>
                <w:numId w:val="36"/>
              </w:numPr>
              <w:spacing w:after="120"/>
              <w:jc w:val="both"/>
              <w:rPr>
                <w:rFonts w:ascii="Source Sans Pro" w:eastAsia="Source Sans Pro" w:hAnsi="Source Sans Pro" w:cs="Source Sans Pro"/>
              </w:rPr>
            </w:pPr>
            <w:r>
              <w:rPr>
                <w:rFonts w:ascii="Source Sans Pro" w:eastAsia="Source Sans Pro" w:hAnsi="Source Sans Pro" w:cs="Source Sans Pro"/>
              </w:rPr>
              <w:t>El usuario finaliza el caso de uso cuando ha encontrado el producto deseado o ha decidido no continuar con la búsqueda.</w:t>
            </w:r>
          </w:p>
        </w:tc>
      </w:tr>
      <w:tr w:rsidR="00A2740D" w14:paraId="3D86E96A"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59DABCA4"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Flujo Alternativo</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3783C615" w14:textId="77777777" w:rsidR="00A2740D" w:rsidRDefault="00000000">
            <w:pPr>
              <w:widowControl w:val="0"/>
              <w:numPr>
                <w:ilvl w:val="0"/>
                <w:numId w:val="41"/>
              </w:numPr>
              <w:rPr>
                <w:rFonts w:ascii="Source Sans Pro" w:eastAsia="Source Sans Pro" w:hAnsi="Source Sans Pro" w:cs="Source Sans Pro"/>
              </w:rPr>
            </w:pPr>
            <w:r>
              <w:rPr>
                <w:rFonts w:ascii="Source Sans Pro" w:eastAsia="Source Sans Pro" w:hAnsi="Source Sans Pro" w:cs="Source Sans Pro"/>
              </w:rPr>
              <w:t>[EX1]: Producto no encontrado</w:t>
            </w:r>
          </w:p>
          <w:p w14:paraId="5552D9B0" w14:textId="77777777" w:rsidR="00A2740D" w:rsidRDefault="00000000">
            <w:pPr>
              <w:widowControl w:val="0"/>
              <w:ind w:left="720"/>
              <w:rPr>
                <w:rFonts w:ascii="Source Sans Pro" w:eastAsia="Source Sans Pro" w:hAnsi="Source Sans Pro" w:cs="Source Sans Pro"/>
              </w:rPr>
            </w:pPr>
            <w:r>
              <w:rPr>
                <w:rFonts w:ascii="Source Sans Pro" w:eastAsia="Source Sans Pro" w:hAnsi="Source Sans Pro" w:cs="Source Sans Pro"/>
              </w:rPr>
              <w:t>Si no se encuentran productos que coincidan con los criterios de búsqueda del usuario, el sistema puede mostrar un mensaje indicando que no se encontraron resultados.</w:t>
            </w:r>
          </w:p>
          <w:p w14:paraId="66760868" w14:textId="77777777" w:rsidR="00A2740D" w:rsidRDefault="00000000">
            <w:pPr>
              <w:widowControl w:val="0"/>
              <w:numPr>
                <w:ilvl w:val="0"/>
                <w:numId w:val="41"/>
              </w:numPr>
              <w:rPr>
                <w:rFonts w:ascii="Source Sans Pro" w:eastAsia="Source Sans Pro" w:hAnsi="Source Sans Pro" w:cs="Source Sans Pro"/>
              </w:rPr>
            </w:pPr>
            <w:r>
              <w:rPr>
                <w:rFonts w:ascii="Source Sans Pro" w:eastAsia="Source Sans Pro" w:hAnsi="Source Sans Pro" w:cs="Source Sans Pro"/>
              </w:rPr>
              <w:lastRenderedPageBreak/>
              <w:t>[EX2]: Error en el proceso de búsqueda</w:t>
            </w:r>
          </w:p>
          <w:p w14:paraId="592D64F5" w14:textId="77777777" w:rsidR="00A2740D" w:rsidRDefault="00000000">
            <w:pPr>
              <w:widowControl w:val="0"/>
              <w:ind w:left="720"/>
              <w:rPr>
                <w:rFonts w:ascii="Source Sans Pro" w:eastAsia="Source Sans Pro" w:hAnsi="Source Sans Pro" w:cs="Source Sans Pro"/>
              </w:rPr>
            </w:pPr>
            <w:r>
              <w:rPr>
                <w:rFonts w:ascii="Source Sans Pro" w:eastAsia="Source Sans Pro" w:hAnsi="Source Sans Pro" w:cs="Source Sans Pro"/>
              </w:rPr>
              <w:t>Si ocurre un error en el proceso de búsqueda, el sistema puede mostrar un mensaje de error y dar al usuario la opción de intentar nuevamente o ponerse en contacto con el soporte técnico.</w:t>
            </w:r>
          </w:p>
        </w:tc>
      </w:tr>
      <w:tr w:rsidR="00A2740D" w14:paraId="630A15FE"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7BB55C40"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lastRenderedPageBreak/>
              <w:t>Pos-Condiciones</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77A0EDCC" w14:textId="77777777" w:rsidR="00A2740D" w:rsidRDefault="00000000">
            <w:pPr>
              <w:widowControl w:val="0"/>
              <w:numPr>
                <w:ilvl w:val="0"/>
                <w:numId w:val="9"/>
              </w:numPr>
              <w:rPr>
                <w:rFonts w:ascii="Source Sans Pro" w:eastAsia="Source Sans Pro" w:hAnsi="Source Sans Pro" w:cs="Source Sans Pro"/>
              </w:rPr>
            </w:pPr>
            <w:r>
              <w:rPr>
                <w:rFonts w:ascii="Source Sans Pro" w:eastAsia="Source Sans Pro" w:hAnsi="Source Sans Pro" w:cs="Source Sans Pro"/>
              </w:rPr>
              <w:t>El sistema puede registrar la búsqueda realizada por el usuario para fines de análisis o seguimiento.</w:t>
            </w:r>
          </w:p>
          <w:p w14:paraId="73CF9056" w14:textId="77777777" w:rsidR="00A2740D" w:rsidRDefault="00000000">
            <w:pPr>
              <w:widowControl w:val="0"/>
              <w:numPr>
                <w:ilvl w:val="0"/>
                <w:numId w:val="9"/>
              </w:numPr>
              <w:rPr>
                <w:rFonts w:ascii="Source Sans Pro" w:eastAsia="Source Sans Pro" w:hAnsi="Source Sans Pro" w:cs="Source Sans Pro"/>
              </w:rPr>
            </w:pPr>
            <w:r>
              <w:rPr>
                <w:rFonts w:ascii="Source Sans Pro" w:eastAsia="Source Sans Pro" w:hAnsi="Source Sans Pro" w:cs="Source Sans Pro"/>
              </w:rPr>
              <w:t>El sistema puede actualizar las estadísticas de búsqueda o popularidad de productos, si es necesario.</w:t>
            </w:r>
          </w:p>
          <w:p w14:paraId="7CE11C5D" w14:textId="77777777" w:rsidR="00A2740D" w:rsidRDefault="00000000">
            <w:pPr>
              <w:widowControl w:val="0"/>
              <w:numPr>
                <w:ilvl w:val="0"/>
                <w:numId w:val="9"/>
              </w:numPr>
              <w:rPr>
                <w:rFonts w:ascii="Source Sans Pro" w:eastAsia="Source Sans Pro" w:hAnsi="Source Sans Pro" w:cs="Source Sans Pro"/>
              </w:rPr>
            </w:pPr>
            <w:r>
              <w:rPr>
                <w:rFonts w:ascii="Source Sans Pro" w:eastAsia="Source Sans Pro" w:hAnsi="Source Sans Pro" w:cs="Source Sans Pro"/>
              </w:rPr>
              <w:t>El usuario puede haber obtenido información sobre productos que coincidan con sus términos de búsqueda y puede proceder a la compra o realizar otra acción en función de los resultados obtenidos.</w:t>
            </w:r>
          </w:p>
        </w:tc>
      </w:tr>
    </w:tbl>
    <w:p w14:paraId="14FA9502" w14:textId="77777777" w:rsidR="00A2740D" w:rsidRDefault="00A2740D">
      <w:pPr>
        <w:spacing w:line="360" w:lineRule="auto"/>
        <w:rPr>
          <w:rFonts w:ascii="Source Sans Pro" w:eastAsia="Source Sans Pro" w:hAnsi="Source Sans Pro" w:cs="Source Sans Pro"/>
          <w:b/>
          <w:sz w:val="24"/>
          <w:szCs w:val="24"/>
        </w:rPr>
      </w:pPr>
    </w:p>
    <w:p w14:paraId="6C331822" w14:textId="77777777" w:rsidR="00A2740D" w:rsidRDefault="00000000">
      <w:pPr>
        <w:spacing w:line="360" w:lineRule="auto"/>
        <w:rPr>
          <w:rFonts w:ascii="Source Sans Pro" w:eastAsia="Source Sans Pro" w:hAnsi="Source Sans Pro" w:cs="Source Sans Pro"/>
          <w:b/>
          <w:sz w:val="24"/>
          <w:szCs w:val="24"/>
        </w:rPr>
      </w:pPr>
      <w:r>
        <w:rPr>
          <w:rFonts w:ascii="Source Sans Pro" w:eastAsia="Source Sans Pro" w:hAnsi="Source Sans Pro" w:cs="Source Sans Pro"/>
          <w:b/>
          <w:sz w:val="24"/>
          <w:szCs w:val="24"/>
        </w:rPr>
        <w:t xml:space="preserve">Prototipo : </w:t>
      </w:r>
    </w:p>
    <w:p w14:paraId="7F31C935" w14:textId="77777777" w:rsidR="00A2740D" w:rsidRDefault="00000000">
      <w:pPr>
        <w:numPr>
          <w:ilvl w:val="0"/>
          <w:numId w:val="39"/>
        </w:numPr>
        <w:spacing w:line="36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Para realizar la búsqueda de un producto, primero debe seleccionar la opción “Buscar Producto” que se encuentra en “PRODUCTOS”. Luego  debe ingresar los datos para la búsqueda del producto.</w:t>
      </w:r>
    </w:p>
    <w:p w14:paraId="3400F602" w14:textId="77777777" w:rsidR="00A2740D" w:rsidRDefault="00000000">
      <w:pPr>
        <w:spacing w:line="360" w:lineRule="auto"/>
        <w:rPr>
          <w:rFonts w:ascii="Source Sans Pro" w:eastAsia="Source Sans Pro" w:hAnsi="Source Sans Pro" w:cs="Source Sans Pro"/>
          <w:sz w:val="24"/>
          <w:szCs w:val="24"/>
        </w:rPr>
      </w:pPr>
      <w:r>
        <w:rPr>
          <w:rFonts w:ascii="Source Sans Pro" w:eastAsia="Source Sans Pro" w:hAnsi="Source Sans Pro" w:cs="Source Sans Pro"/>
          <w:noProof/>
          <w:sz w:val="24"/>
          <w:szCs w:val="24"/>
        </w:rPr>
        <w:drawing>
          <wp:inline distT="114300" distB="114300" distL="114300" distR="114300" wp14:anchorId="16EE61E4" wp14:editId="522E1C80">
            <wp:extent cx="5731200" cy="3594100"/>
            <wp:effectExtent l="0" t="0" r="0" b="0"/>
            <wp:docPr id="1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5731200" cy="3594100"/>
                    </a:xfrm>
                    <a:prstGeom prst="rect">
                      <a:avLst/>
                    </a:prstGeom>
                    <a:ln/>
                  </pic:spPr>
                </pic:pic>
              </a:graphicData>
            </a:graphic>
          </wp:inline>
        </w:drawing>
      </w:r>
    </w:p>
    <w:p w14:paraId="23EA7907" w14:textId="77777777" w:rsidR="00A2740D" w:rsidRDefault="00A2740D">
      <w:pPr>
        <w:spacing w:line="360" w:lineRule="auto"/>
        <w:rPr>
          <w:rFonts w:ascii="Source Sans Pro" w:eastAsia="Source Sans Pro" w:hAnsi="Source Sans Pro" w:cs="Source Sans Pro"/>
          <w:b/>
          <w:sz w:val="24"/>
          <w:szCs w:val="24"/>
        </w:rPr>
      </w:pPr>
    </w:p>
    <w:p w14:paraId="7531D443" w14:textId="77777777" w:rsidR="00A2740D" w:rsidRDefault="00A2740D">
      <w:pPr>
        <w:spacing w:line="360" w:lineRule="auto"/>
        <w:rPr>
          <w:rFonts w:ascii="Source Sans Pro" w:eastAsia="Source Sans Pro" w:hAnsi="Source Sans Pro" w:cs="Source Sans Pro"/>
          <w:b/>
          <w:sz w:val="24"/>
          <w:szCs w:val="24"/>
        </w:rPr>
      </w:pPr>
    </w:p>
    <w:p w14:paraId="13A8FC90" w14:textId="77777777" w:rsidR="00A2740D" w:rsidRDefault="00000000">
      <w:pPr>
        <w:numPr>
          <w:ilvl w:val="0"/>
          <w:numId w:val="39"/>
        </w:numPr>
        <w:spacing w:line="36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lastRenderedPageBreak/>
        <w:t>Si es que el producto existe en la base de datos, se mostrará en resultados de búsqueda donde se puede seleccionar el producto y ver su información.</w:t>
      </w:r>
    </w:p>
    <w:p w14:paraId="54EDDB48" w14:textId="77777777" w:rsidR="00A2740D" w:rsidRDefault="00000000">
      <w:pPr>
        <w:spacing w:line="360" w:lineRule="auto"/>
        <w:rPr>
          <w:rFonts w:ascii="Source Sans Pro" w:eastAsia="Source Sans Pro" w:hAnsi="Source Sans Pro" w:cs="Source Sans Pro"/>
          <w:sz w:val="24"/>
          <w:szCs w:val="24"/>
        </w:rPr>
      </w:pPr>
      <w:r>
        <w:rPr>
          <w:rFonts w:ascii="Source Sans Pro" w:eastAsia="Source Sans Pro" w:hAnsi="Source Sans Pro" w:cs="Source Sans Pro"/>
          <w:noProof/>
          <w:sz w:val="24"/>
          <w:szCs w:val="24"/>
        </w:rPr>
        <w:drawing>
          <wp:inline distT="114300" distB="114300" distL="114300" distR="114300" wp14:anchorId="4E084EF0" wp14:editId="2FC9315E">
            <wp:extent cx="5731200" cy="3581400"/>
            <wp:effectExtent l="0" t="0" r="0" b="0"/>
            <wp:docPr id="10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731200" cy="3581400"/>
                    </a:xfrm>
                    <a:prstGeom prst="rect">
                      <a:avLst/>
                    </a:prstGeom>
                    <a:ln/>
                  </pic:spPr>
                </pic:pic>
              </a:graphicData>
            </a:graphic>
          </wp:inline>
        </w:drawing>
      </w:r>
    </w:p>
    <w:p w14:paraId="4402311F" w14:textId="77777777" w:rsidR="00A2740D" w:rsidRDefault="00000000">
      <w:pPr>
        <w:spacing w:line="360" w:lineRule="auto"/>
        <w:rPr>
          <w:rFonts w:ascii="Source Sans Pro" w:eastAsia="Source Sans Pro" w:hAnsi="Source Sans Pro" w:cs="Source Sans Pro"/>
          <w:sz w:val="24"/>
          <w:szCs w:val="24"/>
        </w:rPr>
      </w:pPr>
      <w:r>
        <w:rPr>
          <w:rFonts w:ascii="Source Sans Pro" w:eastAsia="Source Sans Pro" w:hAnsi="Source Sans Pro" w:cs="Source Sans Pro"/>
          <w:noProof/>
          <w:sz w:val="24"/>
          <w:szCs w:val="24"/>
        </w:rPr>
        <w:drawing>
          <wp:inline distT="114300" distB="114300" distL="114300" distR="114300" wp14:anchorId="5477B75E" wp14:editId="0FC27149">
            <wp:extent cx="5731200" cy="3594100"/>
            <wp:effectExtent l="0" t="0" r="0" b="0"/>
            <wp:docPr id="12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5731200" cy="3594100"/>
                    </a:xfrm>
                    <a:prstGeom prst="rect">
                      <a:avLst/>
                    </a:prstGeom>
                    <a:ln/>
                  </pic:spPr>
                </pic:pic>
              </a:graphicData>
            </a:graphic>
          </wp:inline>
        </w:drawing>
      </w:r>
    </w:p>
    <w:p w14:paraId="2323558B" w14:textId="77777777" w:rsidR="00A2740D" w:rsidRDefault="00A2740D">
      <w:pPr>
        <w:spacing w:line="360" w:lineRule="auto"/>
        <w:rPr>
          <w:rFonts w:ascii="Source Sans Pro" w:eastAsia="Source Sans Pro" w:hAnsi="Source Sans Pro" w:cs="Source Sans Pro"/>
          <w:sz w:val="24"/>
          <w:szCs w:val="24"/>
        </w:rPr>
      </w:pPr>
    </w:p>
    <w:p w14:paraId="1D9582D3" w14:textId="77777777" w:rsidR="00A2740D" w:rsidRDefault="00A2740D">
      <w:pPr>
        <w:spacing w:line="360" w:lineRule="auto"/>
        <w:rPr>
          <w:rFonts w:ascii="Source Sans Pro" w:eastAsia="Source Sans Pro" w:hAnsi="Source Sans Pro" w:cs="Source Sans Pro"/>
          <w:sz w:val="24"/>
          <w:szCs w:val="24"/>
        </w:rPr>
      </w:pPr>
    </w:p>
    <w:p w14:paraId="0BC89D84" w14:textId="77777777" w:rsidR="00A2740D" w:rsidRDefault="00A2740D">
      <w:pPr>
        <w:spacing w:line="360" w:lineRule="auto"/>
        <w:rPr>
          <w:rFonts w:ascii="Source Sans Pro" w:eastAsia="Source Sans Pro" w:hAnsi="Source Sans Pro" w:cs="Source Sans Pro"/>
          <w:sz w:val="24"/>
          <w:szCs w:val="24"/>
        </w:rPr>
      </w:pPr>
    </w:p>
    <w:p w14:paraId="2A4F81A8" w14:textId="77777777" w:rsidR="00A2740D" w:rsidRDefault="00000000">
      <w:pPr>
        <w:spacing w:line="360" w:lineRule="auto"/>
        <w:rPr>
          <w:rFonts w:ascii="Source Sans Pro" w:eastAsia="Source Sans Pro" w:hAnsi="Source Sans Pro" w:cs="Source Sans Pro"/>
        </w:rPr>
      </w:pPr>
      <w:r>
        <w:rPr>
          <w:rFonts w:ascii="Source Sans Pro" w:eastAsia="Source Sans Pro" w:hAnsi="Source Sans Pro" w:cs="Source Sans Pro"/>
          <w:b/>
          <w:sz w:val="24"/>
          <w:szCs w:val="24"/>
        </w:rPr>
        <w:lastRenderedPageBreak/>
        <w:t>CU05: Generar alertas de Stock</w:t>
      </w:r>
    </w:p>
    <w:tbl>
      <w:tblPr>
        <w:tblStyle w:val="afffffc"/>
        <w:tblW w:w="89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6915"/>
      </w:tblGrid>
      <w:tr w:rsidR="00A2740D" w14:paraId="1DD32A40" w14:textId="77777777">
        <w:trPr>
          <w:trHeight w:val="420"/>
        </w:trPr>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472DE66B"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Nombre</w:t>
            </w:r>
          </w:p>
        </w:tc>
        <w:tc>
          <w:tcPr>
            <w:tcW w:w="691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46ED6F49" w14:textId="77777777" w:rsidR="00A2740D" w:rsidRDefault="00000000">
            <w:pPr>
              <w:widowControl w:val="0"/>
              <w:jc w:val="center"/>
              <w:rPr>
                <w:rFonts w:ascii="Source Sans Pro" w:eastAsia="Source Sans Pro" w:hAnsi="Source Sans Pro" w:cs="Source Sans Pro"/>
                <w:b/>
                <w:color w:val="FFFFFF"/>
              </w:rPr>
            </w:pPr>
            <w:r>
              <w:rPr>
                <w:rFonts w:ascii="Source Sans Pro" w:eastAsia="Source Sans Pro" w:hAnsi="Source Sans Pro" w:cs="Source Sans Pro"/>
                <w:b/>
                <w:color w:val="FFFFFF"/>
              </w:rPr>
              <w:t>Generar alertas de Stock</w:t>
            </w:r>
          </w:p>
        </w:tc>
      </w:tr>
      <w:tr w:rsidR="00A2740D" w14:paraId="14569147" w14:textId="77777777">
        <w:trPr>
          <w:trHeight w:val="420"/>
        </w:trPr>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49088DD9"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Autor</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6836AB4D" w14:textId="77777777" w:rsidR="00A2740D" w:rsidRDefault="00000000">
            <w:pPr>
              <w:widowControl w:val="0"/>
              <w:jc w:val="center"/>
              <w:rPr>
                <w:rFonts w:ascii="Source Sans Pro" w:eastAsia="Source Sans Pro" w:hAnsi="Source Sans Pro" w:cs="Source Sans Pro"/>
                <w:b/>
              </w:rPr>
            </w:pPr>
            <w:r>
              <w:rPr>
                <w:rFonts w:ascii="Source Sans Pro" w:eastAsia="Source Sans Pro" w:hAnsi="Source Sans Pro" w:cs="Source Sans Pro"/>
                <w:b/>
              </w:rPr>
              <w:t>José David Rodriguez Porras</w:t>
            </w:r>
          </w:p>
        </w:tc>
      </w:tr>
      <w:tr w:rsidR="00A2740D" w14:paraId="6008C0CC"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580FFE46"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Fecha</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789AA715" w14:textId="77777777" w:rsidR="00A2740D" w:rsidRDefault="00000000">
            <w:pPr>
              <w:widowControl w:val="0"/>
              <w:jc w:val="center"/>
              <w:rPr>
                <w:rFonts w:ascii="Source Sans Pro" w:eastAsia="Source Sans Pro" w:hAnsi="Source Sans Pro" w:cs="Source Sans Pro"/>
              </w:rPr>
            </w:pPr>
            <w:r>
              <w:rPr>
                <w:rFonts w:ascii="Source Sans Pro" w:eastAsia="Source Sans Pro" w:hAnsi="Source Sans Pro" w:cs="Source Sans Pro"/>
              </w:rPr>
              <w:t>15-04-2023</w:t>
            </w:r>
          </w:p>
        </w:tc>
      </w:tr>
      <w:tr w:rsidR="00A2740D" w14:paraId="618A1642"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4AD928CD"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Descripción</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07FF2062" w14:textId="77777777" w:rsidR="00A2740D" w:rsidRDefault="00000000">
            <w:pPr>
              <w:widowControl w:val="0"/>
              <w:jc w:val="both"/>
              <w:rPr>
                <w:rFonts w:ascii="Source Sans Pro" w:eastAsia="Source Sans Pro" w:hAnsi="Source Sans Pro" w:cs="Source Sans Pro"/>
                <w:b/>
              </w:rPr>
            </w:pPr>
            <w:r>
              <w:rPr>
                <w:rFonts w:ascii="Source Sans Pro" w:eastAsia="Source Sans Pro" w:hAnsi="Source Sans Pro" w:cs="Source Sans Pro"/>
              </w:rPr>
              <w:t>El administrador puede generar alertas de stock de los productos que considere importantes.</w:t>
            </w:r>
          </w:p>
        </w:tc>
      </w:tr>
      <w:tr w:rsidR="00A2740D" w14:paraId="56131EE6"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0984C6D5"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Actores</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45CC9F96" w14:textId="77777777" w:rsidR="00A2740D" w:rsidRDefault="00000000">
            <w:pPr>
              <w:numPr>
                <w:ilvl w:val="0"/>
                <w:numId w:val="22"/>
              </w:numPr>
              <w:spacing w:before="120" w:after="120"/>
              <w:jc w:val="both"/>
              <w:rPr>
                <w:rFonts w:ascii="Source Sans Pro" w:eastAsia="Source Sans Pro" w:hAnsi="Source Sans Pro" w:cs="Source Sans Pro"/>
              </w:rPr>
            </w:pPr>
            <w:r>
              <w:rPr>
                <w:rFonts w:ascii="Source Sans Pro" w:eastAsia="Source Sans Pro" w:hAnsi="Source Sans Pro" w:cs="Source Sans Pro"/>
              </w:rPr>
              <w:t>Administrador</w:t>
            </w:r>
          </w:p>
        </w:tc>
      </w:tr>
      <w:tr w:rsidR="00A2740D" w14:paraId="72F1BCBD"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36953C7D"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Pre-Condiciones</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163E6692" w14:textId="77777777" w:rsidR="00A2740D" w:rsidRDefault="00000000">
            <w:pPr>
              <w:numPr>
                <w:ilvl w:val="0"/>
                <w:numId w:val="31"/>
              </w:numPr>
              <w:spacing w:before="120" w:after="120"/>
              <w:jc w:val="both"/>
              <w:rPr>
                <w:rFonts w:ascii="Source Sans Pro" w:eastAsia="Source Sans Pro" w:hAnsi="Source Sans Pro" w:cs="Source Sans Pro"/>
              </w:rPr>
            </w:pPr>
            <w:r>
              <w:rPr>
                <w:rFonts w:ascii="Source Sans Pro" w:eastAsia="Source Sans Pro" w:hAnsi="Source Sans Pro" w:cs="Source Sans Pro"/>
              </w:rPr>
              <w:t>Para generar la alerta de stock de un producto, primero el producto debió ser registrado en el sistema de inventario.</w:t>
            </w:r>
          </w:p>
        </w:tc>
      </w:tr>
      <w:tr w:rsidR="00A2740D" w14:paraId="4A08B4AF"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3EE2865C"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Flujo Normal</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13496040" w14:textId="77777777" w:rsidR="00A2740D" w:rsidRDefault="00000000">
            <w:pPr>
              <w:widowControl w:val="0"/>
              <w:numPr>
                <w:ilvl w:val="0"/>
                <w:numId w:val="44"/>
              </w:numPr>
              <w:rPr>
                <w:rFonts w:ascii="Source Sans Pro" w:eastAsia="Source Sans Pro" w:hAnsi="Source Sans Pro" w:cs="Source Sans Pro"/>
              </w:rPr>
            </w:pPr>
            <w:r>
              <w:rPr>
                <w:rFonts w:ascii="Source Sans Pro" w:eastAsia="Source Sans Pro" w:hAnsi="Source Sans Pro" w:cs="Source Sans Pro"/>
              </w:rPr>
              <w:t>El usuario inicia sesión en el sistema de inventario.</w:t>
            </w:r>
          </w:p>
          <w:p w14:paraId="00FE2F27" w14:textId="77777777" w:rsidR="00A2740D" w:rsidRDefault="00000000">
            <w:pPr>
              <w:widowControl w:val="0"/>
              <w:numPr>
                <w:ilvl w:val="0"/>
                <w:numId w:val="44"/>
              </w:numPr>
              <w:rPr>
                <w:rFonts w:ascii="Source Sans Pro" w:eastAsia="Source Sans Pro" w:hAnsi="Source Sans Pro" w:cs="Source Sans Pro"/>
              </w:rPr>
            </w:pPr>
            <w:r>
              <w:rPr>
                <w:rFonts w:ascii="Source Sans Pro" w:eastAsia="Source Sans Pro" w:hAnsi="Source Sans Pro" w:cs="Source Sans Pro"/>
              </w:rPr>
              <w:t>El usuario selecciona la opción Generar alertas de stock</w:t>
            </w:r>
          </w:p>
          <w:p w14:paraId="32638B9D" w14:textId="77777777" w:rsidR="00A2740D" w:rsidRDefault="00000000">
            <w:pPr>
              <w:widowControl w:val="0"/>
              <w:numPr>
                <w:ilvl w:val="0"/>
                <w:numId w:val="44"/>
              </w:numPr>
              <w:rPr>
                <w:rFonts w:ascii="Source Sans Pro" w:eastAsia="Source Sans Pro" w:hAnsi="Source Sans Pro" w:cs="Source Sans Pro"/>
              </w:rPr>
            </w:pPr>
            <w:r>
              <w:rPr>
                <w:rFonts w:ascii="Source Sans Pro" w:eastAsia="Source Sans Pro" w:hAnsi="Source Sans Pro" w:cs="Source Sans Pro"/>
              </w:rPr>
              <w:t>El sistema muestra una lista de productos registrados detallando el stock actual, stock máximo, stock mínimo y una opción de configurar alerta de stock.</w:t>
            </w:r>
          </w:p>
          <w:p w14:paraId="2FEFD277" w14:textId="77777777" w:rsidR="00A2740D" w:rsidRDefault="00000000">
            <w:pPr>
              <w:widowControl w:val="0"/>
              <w:numPr>
                <w:ilvl w:val="0"/>
                <w:numId w:val="44"/>
              </w:numPr>
              <w:rPr>
                <w:rFonts w:ascii="Source Sans Pro" w:eastAsia="Source Sans Pro" w:hAnsi="Source Sans Pro" w:cs="Source Sans Pro"/>
              </w:rPr>
            </w:pPr>
            <w:r>
              <w:rPr>
                <w:rFonts w:ascii="Source Sans Pro" w:eastAsia="Source Sans Pro" w:hAnsi="Source Sans Pro" w:cs="Source Sans Pro"/>
              </w:rPr>
              <w:t>El usuario selecciona la opción de configurar alerta de stock del producto en la lista.</w:t>
            </w:r>
          </w:p>
          <w:p w14:paraId="1E69E8B3" w14:textId="77777777" w:rsidR="00A2740D" w:rsidRDefault="00000000">
            <w:pPr>
              <w:widowControl w:val="0"/>
              <w:numPr>
                <w:ilvl w:val="0"/>
                <w:numId w:val="44"/>
              </w:numPr>
              <w:rPr>
                <w:rFonts w:ascii="Source Sans Pro" w:eastAsia="Source Sans Pro" w:hAnsi="Source Sans Pro" w:cs="Source Sans Pro"/>
              </w:rPr>
            </w:pPr>
            <w:r>
              <w:rPr>
                <w:rFonts w:ascii="Source Sans Pro" w:eastAsia="Source Sans Pro" w:hAnsi="Source Sans Pro" w:cs="Source Sans Pro"/>
              </w:rPr>
              <w:t>El sistema muestra una ventana modal con los campos requeridos para la configuración.</w:t>
            </w:r>
          </w:p>
          <w:p w14:paraId="6010E578" w14:textId="77777777" w:rsidR="00A2740D" w:rsidRDefault="00000000">
            <w:pPr>
              <w:widowControl w:val="0"/>
              <w:numPr>
                <w:ilvl w:val="0"/>
                <w:numId w:val="44"/>
              </w:numPr>
              <w:rPr>
                <w:rFonts w:ascii="Source Sans Pro" w:eastAsia="Source Sans Pro" w:hAnsi="Source Sans Pro" w:cs="Source Sans Pro"/>
              </w:rPr>
            </w:pPr>
            <w:r>
              <w:rPr>
                <w:rFonts w:ascii="Source Sans Pro" w:eastAsia="Source Sans Pro" w:hAnsi="Source Sans Pro" w:cs="Source Sans Pro"/>
              </w:rPr>
              <w:t>El usuario completa los datos y acepta los cambios realizados.</w:t>
            </w:r>
          </w:p>
          <w:p w14:paraId="034004E7" w14:textId="77777777" w:rsidR="00A2740D" w:rsidRDefault="00000000">
            <w:pPr>
              <w:widowControl w:val="0"/>
              <w:numPr>
                <w:ilvl w:val="0"/>
                <w:numId w:val="44"/>
              </w:numPr>
              <w:rPr>
                <w:rFonts w:ascii="Source Sans Pro" w:eastAsia="Source Sans Pro" w:hAnsi="Source Sans Pro" w:cs="Source Sans Pro"/>
              </w:rPr>
            </w:pPr>
            <w:r>
              <w:rPr>
                <w:rFonts w:ascii="Source Sans Pro" w:eastAsia="Source Sans Pro" w:hAnsi="Source Sans Pro" w:cs="Source Sans Pro"/>
              </w:rPr>
              <w:t>El sistema enviará una notificación en caso que el stock de los productos se encuentren por debajo o por encima de los límites de stock..</w:t>
            </w:r>
          </w:p>
        </w:tc>
      </w:tr>
      <w:tr w:rsidR="00A2740D" w14:paraId="685E7A4D"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4B088234"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Flujo Alternativo</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2077F390" w14:textId="77777777" w:rsidR="00A2740D" w:rsidRDefault="00000000">
            <w:pPr>
              <w:widowControl w:val="0"/>
              <w:numPr>
                <w:ilvl w:val="0"/>
                <w:numId w:val="13"/>
              </w:numPr>
              <w:rPr>
                <w:rFonts w:ascii="Source Sans Pro" w:eastAsia="Source Sans Pro" w:hAnsi="Source Sans Pro" w:cs="Source Sans Pro"/>
              </w:rPr>
            </w:pPr>
            <w:r>
              <w:rPr>
                <w:rFonts w:ascii="Source Sans Pro" w:eastAsia="Source Sans Pro" w:hAnsi="Source Sans Pro" w:cs="Source Sans Pro"/>
              </w:rPr>
              <w:t>[EX1]: No cuenta con información del stock actual</w:t>
            </w:r>
          </w:p>
          <w:p w14:paraId="34C799A7" w14:textId="77777777" w:rsidR="00A2740D" w:rsidRDefault="00000000">
            <w:pPr>
              <w:widowControl w:val="0"/>
              <w:ind w:left="566"/>
              <w:rPr>
                <w:rFonts w:ascii="Source Sans Pro" w:eastAsia="Source Sans Pro" w:hAnsi="Source Sans Pro" w:cs="Source Sans Pro"/>
              </w:rPr>
            </w:pPr>
            <w:r>
              <w:rPr>
                <w:rFonts w:ascii="Source Sans Pro" w:eastAsia="Source Sans Pro" w:hAnsi="Source Sans Pro" w:cs="Source Sans Pro"/>
              </w:rPr>
              <w:t>Si el administrador quiere generar una alerta de stock de un producto, pero dicho producto no tiene registrado el stock actual, el sistema no permitirá el registro de la alerta de stock.</w:t>
            </w:r>
          </w:p>
        </w:tc>
      </w:tr>
      <w:tr w:rsidR="00A2740D" w14:paraId="710D241D"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0B86C5A0" w14:textId="77777777" w:rsidR="00A2740D" w:rsidRDefault="00000000">
            <w:pPr>
              <w:widowControl w:val="0"/>
              <w:spacing w:line="360" w:lineRule="auto"/>
              <w:jc w:val="center"/>
              <w:rPr>
                <w:rFonts w:ascii="Source Sans Pro" w:eastAsia="Source Sans Pro" w:hAnsi="Source Sans Pro" w:cs="Source Sans Pro"/>
                <w:color w:val="FFFFFF"/>
              </w:rPr>
            </w:pPr>
            <w:r>
              <w:rPr>
                <w:rFonts w:ascii="Source Sans Pro" w:eastAsia="Source Sans Pro" w:hAnsi="Source Sans Pro" w:cs="Source Sans Pro"/>
                <w:color w:val="FFFFFF"/>
              </w:rPr>
              <w:t>Pos-Condiciones</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4C5842F2" w14:textId="77777777" w:rsidR="00A2740D" w:rsidRDefault="00000000">
            <w:pPr>
              <w:widowControl w:val="0"/>
              <w:numPr>
                <w:ilvl w:val="0"/>
                <w:numId w:val="2"/>
              </w:numPr>
              <w:spacing w:line="360" w:lineRule="auto"/>
              <w:rPr>
                <w:rFonts w:ascii="Source Sans Pro" w:eastAsia="Source Sans Pro" w:hAnsi="Source Sans Pro" w:cs="Source Sans Pro"/>
              </w:rPr>
            </w:pPr>
            <w:r>
              <w:rPr>
                <w:rFonts w:ascii="Source Sans Pro" w:eastAsia="Source Sans Pro" w:hAnsi="Source Sans Pro" w:cs="Source Sans Pro"/>
              </w:rPr>
              <w:t>El sistema notificará al usuario cuando se realicen cambios en el stock del producto si es que excede o está por debajo de los límites de stock.</w:t>
            </w:r>
          </w:p>
        </w:tc>
      </w:tr>
    </w:tbl>
    <w:p w14:paraId="202F6373" w14:textId="77777777" w:rsidR="00A2740D" w:rsidRDefault="00A2740D">
      <w:pPr>
        <w:spacing w:before="240" w:after="240" w:line="360" w:lineRule="auto"/>
        <w:rPr>
          <w:rFonts w:ascii="Source Sans Pro" w:eastAsia="Source Sans Pro" w:hAnsi="Source Sans Pro" w:cs="Source Sans Pro"/>
          <w:b/>
          <w:i/>
        </w:rPr>
      </w:pPr>
    </w:p>
    <w:p w14:paraId="5506F071" w14:textId="77777777" w:rsidR="00A2740D" w:rsidRDefault="00A2740D">
      <w:pPr>
        <w:spacing w:before="240" w:after="240" w:line="360" w:lineRule="auto"/>
        <w:rPr>
          <w:rFonts w:ascii="Source Sans Pro" w:eastAsia="Source Sans Pro" w:hAnsi="Source Sans Pro" w:cs="Source Sans Pro"/>
          <w:b/>
          <w:i/>
        </w:rPr>
      </w:pPr>
    </w:p>
    <w:p w14:paraId="06430BB3" w14:textId="77777777" w:rsidR="00A2740D" w:rsidRDefault="00000000">
      <w:pPr>
        <w:spacing w:before="240" w:after="240" w:line="360" w:lineRule="auto"/>
        <w:rPr>
          <w:rFonts w:ascii="Source Sans Pro" w:eastAsia="Source Sans Pro" w:hAnsi="Source Sans Pro" w:cs="Source Sans Pro"/>
          <w:b/>
        </w:rPr>
      </w:pPr>
      <w:r>
        <w:rPr>
          <w:rFonts w:ascii="Source Sans Pro" w:eastAsia="Source Sans Pro" w:hAnsi="Source Sans Pro" w:cs="Source Sans Pro"/>
          <w:b/>
        </w:rPr>
        <w:lastRenderedPageBreak/>
        <w:t xml:space="preserve">Prototipo : </w:t>
      </w:r>
    </w:p>
    <w:p w14:paraId="5524940A" w14:textId="77777777" w:rsidR="00A2740D" w:rsidRDefault="00000000">
      <w:pPr>
        <w:numPr>
          <w:ilvl w:val="0"/>
          <w:numId w:val="52"/>
        </w:numPr>
        <w:spacing w:before="240" w:after="240" w:line="360" w:lineRule="auto"/>
        <w:rPr>
          <w:rFonts w:ascii="Source Sans Pro" w:eastAsia="Source Sans Pro" w:hAnsi="Source Sans Pro" w:cs="Source Sans Pro"/>
        </w:rPr>
      </w:pPr>
      <w:r>
        <w:rPr>
          <w:rFonts w:ascii="Source Sans Pro" w:eastAsia="Source Sans Pro" w:hAnsi="Source Sans Pro" w:cs="Source Sans Pro"/>
        </w:rPr>
        <w:t>Para configurar alertas de stock, debe dirigirse a la opción “Alertas de stock”, mostrará una lista de productos con las opciones disponibles para configurar la alerta de stock del producto.</w:t>
      </w:r>
    </w:p>
    <w:p w14:paraId="77501E71" w14:textId="77777777" w:rsidR="00A2740D" w:rsidRDefault="00000000">
      <w:pPr>
        <w:spacing w:before="240" w:after="240" w:line="360" w:lineRule="auto"/>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14:anchorId="3180B2B8" wp14:editId="31551556">
            <wp:extent cx="5002979" cy="3132620"/>
            <wp:effectExtent l="0" t="0" r="0" b="0"/>
            <wp:docPr id="9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002979" cy="3132620"/>
                    </a:xfrm>
                    <a:prstGeom prst="rect">
                      <a:avLst/>
                    </a:prstGeom>
                    <a:ln/>
                  </pic:spPr>
                </pic:pic>
              </a:graphicData>
            </a:graphic>
          </wp:inline>
        </w:drawing>
      </w:r>
    </w:p>
    <w:p w14:paraId="57ACDAF2" w14:textId="77777777" w:rsidR="00A2740D" w:rsidRDefault="00000000">
      <w:pPr>
        <w:numPr>
          <w:ilvl w:val="0"/>
          <w:numId w:val="52"/>
        </w:numPr>
        <w:spacing w:before="240" w:after="240" w:line="360" w:lineRule="auto"/>
        <w:rPr>
          <w:rFonts w:ascii="Source Sans Pro" w:eastAsia="Source Sans Pro" w:hAnsi="Source Sans Pro" w:cs="Source Sans Pro"/>
        </w:rPr>
      </w:pPr>
      <w:r>
        <w:rPr>
          <w:rFonts w:ascii="Source Sans Pro" w:eastAsia="Source Sans Pro" w:hAnsi="Source Sans Pro" w:cs="Source Sans Pro"/>
        </w:rPr>
        <w:t>Al acceder a la configuración de la alerta de stock de un producto, se mostrará un formulario para configurar la alerta de stock.</w:t>
      </w:r>
    </w:p>
    <w:p w14:paraId="1D586689" w14:textId="77777777" w:rsidR="00A2740D" w:rsidRDefault="00000000">
      <w:pPr>
        <w:spacing w:before="240" w:after="240" w:line="360" w:lineRule="auto"/>
        <w:rPr>
          <w:rFonts w:ascii="Source Sans Pro" w:eastAsia="Source Sans Pro" w:hAnsi="Source Sans Pro" w:cs="Source Sans Pro"/>
          <w:b/>
          <w:sz w:val="24"/>
          <w:szCs w:val="24"/>
        </w:rPr>
      </w:pPr>
      <w:r>
        <w:rPr>
          <w:rFonts w:ascii="Source Sans Pro" w:eastAsia="Source Sans Pro" w:hAnsi="Source Sans Pro" w:cs="Source Sans Pro"/>
          <w:noProof/>
        </w:rPr>
        <w:drawing>
          <wp:inline distT="114300" distB="114300" distL="114300" distR="114300" wp14:anchorId="28204B93" wp14:editId="7A001D3E">
            <wp:extent cx="5014913" cy="3154542"/>
            <wp:effectExtent l="0" t="0" r="0" b="0"/>
            <wp:docPr id="9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014913" cy="3154542"/>
                    </a:xfrm>
                    <a:prstGeom prst="rect">
                      <a:avLst/>
                    </a:prstGeom>
                    <a:ln/>
                  </pic:spPr>
                </pic:pic>
              </a:graphicData>
            </a:graphic>
          </wp:inline>
        </w:drawing>
      </w:r>
      <w:r>
        <w:br w:type="page"/>
      </w:r>
    </w:p>
    <w:p w14:paraId="63624978" w14:textId="77777777" w:rsidR="00A2740D" w:rsidRDefault="00000000">
      <w:pPr>
        <w:pStyle w:val="Ttulo3"/>
        <w:rPr>
          <w:rFonts w:ascii="Source Sans Pro" w:eastAsia="Source Sans Pro" w:hAnsi="Source Sans Pro" w:cs="Source Sans Pro"/>
        </w:rPr>
      </w:pPr>
      <w:bookmarkStart w:id="15" w:name="_Toc135988900"/>
      <w:r>
        <w:rPr>
          <w:rFonts w:ascii="Source Sans Pro" w:eastAsia="Source Sans Pro" w:hAnsi="Source Sans Pro" w:cs="Source Sans Pro"/>
          <w:b/>
          <w:sz w:val="24"/>
          <w:szCs w:val="24"/>
        </w:rPr>
        <w:lastRenderedPageBreak/>
        <w:t>CU06: Mostrar un reporte gráfico</w:t>
      </w:r>
      <w:bookmarkEnd w:id="15"/>
    </w:p>
    <w:tbl>
      <w:tblPr>
        <w:tblStyle w:val="afffffd"/>
        <w:tblW w:w="89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6915"/>
      </w:tblGrid>
      <w:tr w:rsidR="00A2740D" w14:paraId="6D23D270" w14:textId="77777777">
        <w:trPr>
          <w:trHeight w:val="420"/>
        </w:trPr>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4CA9672C"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Nombre</w:t>
            </w:r>
          </w:p>
        </w:tc>
        <w:tc>
          <w:tcPr>
            <w:tcW w:w="691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19E7D003" w14:textId="77777777" w:rsidR="00A2740D" w:rsidRDefault="00000000">
            <w:pPr>
              <w:widowControl w:val="0"/>
              <w:jc w:val="center"/>
              <w:rPr>
                <w:rFonts w:ascii="Source Sans Pro" w:eastAsia="Source Sans Pro" w:hAnsi="Source Sans Pro" w:cs="Source Sans Pro"/>
                <w:b/>
                <w:color w:val="FFFFFF"/>
              </w:rPr>
            </w:pPr>
            <w:r>
              <w:rPr>
                <w:rFonts w:ascii="Source Sans Pro" w:eastAsia="Source Sans Pro" w:hAnsi="Source Sans Pro" w:cs="Source Sans Pro"/>
                <w:b/>
                <w:color w:val="FFFFFF"/>
              </w:rPr>
              <w:t>Mostrar un reporte gráfico</w:t>
            </w:r>
          </w:p>
        </w:tc>
      </w:tr>
      <w:tr w:rsidR="00A2740D" w14:paraId="6EEE5F9A" w14:textId="77777777">
        <w:trPr>
          <w:trHeight w:val="420"/>
        </w:trPr>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124CFA3E"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Autor</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2E28D133" w14:textId="77777777" w:rsidR="00A2740D" w:rsidRDefault="00000000">
            <w:pPr>
              <w:widowControl w:val="0"/>
              <w:jc w:val="center"/>
              <w:rPr>
                <w:rFonts w:ascii="Source Sans Pro" w:eastAsia="Source Sans Pro" w:hAnsi="Source Sans Pro" w:cs="Source Sans Pro"/>
                <w:b/>
              </w:rPr>
            </w:pPr>
            <w:r>
              <w:rPr>
                <w:rFonts w:ascii="Source Sans Pro" w:eastAsia="Source Sans Pro" w:hAnsi="Source Sans Pro" w:cs="Source Sans Pro"/>
                <w:b/>
              </w:rPr>
              <w:t>Baltazar Aliaga, Sebastian Pablo</w:t>
            </w:r>
          </w:p>
        </w:tc>
      </w:tr>
      <w:tr w:rsidR="00A2740D" w14:paraId="25667479"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49D67B20"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Fecha</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443E4EEB" w14:textId="77777777" w:rsidR="00A2740D" w:rsidRDefault="00000000">
            <w:pPr>
              <w:widowControl w:val="0"/>
              <w:jc w:val="center"/>
              <w:rPr>
                <w:rFonts w:ascii="Source Sans Pro" w:eastAsia="Source Sans Pro" w:hAnsi="Source Sans Pro" w:cs="Source Sans Pro"/>
              </w:rPr>
            </w:pPr>
            <w:r>
              <w:rPr>
                <w:rFonts w:ascii="Source Sans Pro" w:eastAsia="Source Sans Pro" w:hAnsi="Source Sans Pro" w:cs="Source Sans Pro"/>
              </w:rPr>
              <w:t>15-04-2023</w:t>
            </w:r>
          </w:p>
        </w:tc>
      </w:tr>
      <w:tr w:rsidR="00A2740D" w14:paraId="7314E38B"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668F1D65"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Descripción</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1B67AAEC" w14:textId="77777777" w:rsidR="00A2740D" w:rsidRDefault="00000000">
            <w:pPr>
              <w:widowControl w:val="0"/>
              <w:jc w:val="both"/>
              <w:rPr>
                <w:rFonts w:ascii="Source Sans Pro" w:eastAsia="Source Sans Pro" w:hAnsi="Source Sans Pro" w:cs="Source Sans Pro"/>
                <w:b/>
              </w:rPr>
            </w:pPr>
            <w:r>
              <w:rPr>
                <w:rFonts w:ascii="Source Sans Pro" w:eastAsia="Source Sans Pro" w:hAnsi="Source Sans Pro" w:cs="Source Sans Pro"/>
              </w:rPr>
              <w:t>El administrador puede crear usuarios empleados y otorgarles los permisos.</w:t>
            </w:r>
          </w:p>
        </w:tc>
      </w:tr>
      <w:tr w:rsidR="00A2740D" w14:paraId="2C06DE3A"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036A341A"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Actores</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1C5D6C70" w14:textId="77777777" w:rsidR="00A2740D" w:rsidRDefault="00000000">
            <w:pPr>
              <w:widowControl w:val="0"/>
              <w:jc w:val="both"/>
              <w:rPr>
                <w:rFonts w:ascii="Source Sans Pro" w:eastAsia="Source Sans Pro" w:hAnsi="Source Sans Pro" w:cs="Source Sans Pro"/>
              </w:rPr>
            </w:pPr>
            <w:r>
              <w:rPr>
                <w:rFonts w:ascii="Source Sans Pro" w:eastAsia="Source Sans Pro" w:hAnsi="Source Sans Pro" w:cs="Source Sans Pro"/>
              </w:rPr>
              <w:t>Administrador</w:t>
            </w:r>
          </w:p>
          <w:p w14:paraId="4715D7DC" w14:textId="77777777" w:rsidR="00A2740D" w:rsidRDefault="00000000">
            <w:pPr>
              <w:widowControl w:val="0"/>
              <w:jc w:val="both"/>
              <w:rPr>
                <w:rFonts w:ascii="Source Sans Pro" w:eastAsia="Source Sans Pro" w:hAnsi="Source Sans Pro" w:cs="Source Sans Pro"/>
              </w:rPr>
            </w:pPr>
            <w:r>
              <w:rPr>
                <w:rFonts w:ascii="Source Sans Pro" w:eastAsia="Source Sans Pro" w:hAnsi="Source Sans Pro" w:cs="Source Sans Pro"/>
              </w:rPr>
              <w:t>Empleado</w:t>
            </w:r>
          </w:p>
        </w:tc>
      </w:tr>
      <w:tr w:rsidR="00A2740D" w14:paraId="5430BB52"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1E881F9A"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Pre-Condiciones</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67312A30" w14:textId="77777777" w:rsidR="00A2740D" w:rsidRDefault="00000000">
            <w:pPr>
              <w:widowControl w:val="0"/>
              <w:rPr>
                <w:rFonts w:ascii="Source Sans Pro" w:eastAsia="Source Sans Pro" w:hAnsi="Source Sans Pro" w:cs="Source Sans Pro"/>
              </w:rPr>
            </w:pPr>
            <w:r>
              <w:rPr>
                <w:rFonts w:ascii="Source Sans Pro" w:eastAsia="Source Sans Pro" w:hAnsi="Source Sans Pro" w:cs="Source Sans Pro"/>
              </w:rPr>
              <w:t>Para este caso de uso, se deben cumplir con las siguientes precondiciones:</w:t>
            </w:r>
          </w:p>
          <w:p w14:paraId="642C6C12" w14:textId="77777777" w:rsidR="00A2740D" w:rsidRDefault="00000000">
            <w:pPr>
              <w:widowControl w:val="0"/>
              <w:numPr>
                <w:ilvl w:val="0"/>
                <w:numId w:val="45"/>
              </w:numPr>
              <w:rPr>
                <w:rFonts w:ascii="Source Sans Pro" w:eastAsia="Source Sans Pro" w:hAnsi="Source Sans Pro" w:cs="Source Sans Pro"/>
              </w:rPr>
            </w:pPr>
            <w:r>
              <w:rPr>
                <w:rFonts w:ascii="Source Sans Pro" w:eastAsia="Source Sans Pro" w:hAnsi="Source Sans Pro" w:cs="Source Sans Pro"/>
              </w:rPr>
              <w:t>El usuario debe previamente haber iniciado sesión y autentificado como administrador.</w:t>
            </w:r>
          </w:p>
          <w:p w14:paraId="173AD951" w14:textId="77777777" w:rsidR="00A2740D" w:rsidRDefault="00000000">
            <w:pPr>
              <w:widowControl w:val="0"/>
              <w:numPr>
                <w:ilvl w:val="0"/>
                <w:numId w:val="45"/>
              </w:numPr>
              <w:rPr>
                <w:rFonts w:ascii="Source Sans Pro" w:eastAsia="Source Sans Pro" w:hAnsi="Source Sans Pro" w:cs="Source Sans Pro"/>
              </w:rPr>
            </w:pPr>
            <w:r>
              <w:rPr>
                <w:rFonts w:ascii="Source Sans Pro" w:eastAsia="Source Sans Pro" w:hAnsi="Source Sans Pro" w:cs="Source Sans Pro"/>
              </w:rPr>
              <w:t>El usuario debe seleccionar la opción “Generar Reporte Gráfico” ubicada dentro de la opción “Generar Reportes” en la barra superior del sistema.</w:t>
            </w:r>
          </w:p>
          <w:p w14:paraId="47AFA5AF" w14:textId="77777777" w:rsidR="00A2740D" w:rsidRDefault="00000000">
            <w:pPr>
              <w:widowControl w:val="0"/>
              <w:numPr>
                <w:ilvl w:val="0"/>
                <w:numId w:val="45"/>
              </w:numPr>
              <w:rPr>
                <w:rFonts w:ascii="Source Sans Pro" w:eastAsia="Source Sans Pro" w:hAnsi="Source Sans Pro" w:cs="Source Sans Pro"/>
              </w:rPr>
            </w:pPr>
            <w:r>
              <w:rPr>
                <w:rFonts w:ascii="Source Sans Pro" w:eastAsia="Source Sans Pro" w:hAnsi="Source Sans Pro" w:cs="Source Sans Pro"/>
              </w:rPr>
              <w:t>El usuario debe seleccionar los campos de los cuales requiere el reporte.</w:t>
            </w:r>
          </w:p>
          <w:p w14:paraId="3873F953" w14:textId="77777777" w:rsidR="00A2740D" w:rsidRDefault="00A2740D">
            <w:pPr>
              <w:widowControl w:val="0"/>
              <w:rPr>
                <w:rFonts w:ascii="Source Sans Pro" w:eastAsia="Source Sans Pro" w:hAnsi="Source Sans Pro" w:cs="Source Sans Pro"/>
              </w:rPr>
            </w:pPr>
          </w:p>
        </w:tc>
      </w:tr>
      <w:tr w:rsidR="00A2740D" w14:paraId="1BE02103"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6C8F0E48"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Flujo Normal</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4723C3A9" w14:textId="77777777" w:rsidR="00A2740D" w:rsidRDefault="00000000">
            <w:pPr>
              <w:widowControl w:val="0"/>
              <w:numPr>
                <w:ilvl w:val="0"/>
                <w:numId w:val="14"/>
              </w:numPr>
              <w:rPr>
                <w:rFonts w:ascii="Source Sans Pro" w:eastAsia="Source Sans Pro" w:hAnsi="Source Sans Pro" w:cs="Source Sans Pro"/>
              </w:rPr>
            </w:pPr>
            <w:r>
              <w:rPr>
                <w:rFonts w:ascii="Source Sans Pro" w:eastAsia="Source Sans Pro" w:hAnsi="Source Sans Pro" w:cs="Source Sans Pro"/>
              </w:rPr>
              <w:t>El usuario selecciona la opción “Reportes” en el sistema.</w:t>
            </w:r>
          </w:p>
          <w:p w14:paraId="42160CA0" w14:textId="77777777" w:rsidR="00A2740D" w:rsidRDefault="00000000">
            <w:pPr>
              <w:widowControl w:val="0"/>
              <w:numPr>
                <w:ilvl w:val="0"/>
                <w:numId w:val="14"/>
              </w:numPr>
              <w:rPr>
                <w:rFonts w:ascii="Source Sans Pro" w:eastAsia="Source Sans Pro" w:hAnsi="Source Sans Pro" w:cs="Source Sans Pro"/>
              </w:rPr>
            </w:pPr>
            <w:r>
              <w:rPr>
                <w:rFonts w:ascii="Source Sans Pro" w:eastAsia="Source Sans Pro" w:hAnsi="Source Sans Pro" w:cs="Source Sans Pro"/>
              </w:rPr>
              <w:t>El usuario selecciona la opción “Mostrar Reporte Gráfico”en el sistema.</w:t>
            </w:r>
          </w:p>
          <w:p w14:paraId="62EF34FB" w14:textId="77777777" w:rsidR="00A2740D" w:rsidRDefault="00000000">
            <w:pPr>
              <w:widowControl w:val="0"/>
              <w:numPr>
                <w:ilvl w:val="0"/>
                <w:numId w:val="14"/>
              </w:numPr>
              <w:rPr>
                <w:rFonts w:ascii="Source Sans Pro" w:eastAsia="Source Sans Pro" w:hAnsi="Source Sans Pro" w:cs="Source Sans Pro"/>
              </w:rPr>
            </w:pPr>
            <w:r>
              <w:rPr>
                <w:rFonts w:ascii="Source Sans Pro" w:eastAsia="Source Sans Pro" w:hAnsi="Source Sans Pro" w:cs="Source Sans Pro"/>
              </w:rPr>
              <w:t>El usuario selecciona los campos que desea mostrar en el reporte.</w:t>
            </w:r>
          </w:p>
          <w:p w14:paraId="0DD07FBE" w14:textId="77777777" w:rsidR="00A2740D" w:rsidRDefault="00000000">
            <w:pPr>
              <w:widowControl w:val="0"/>
              <w:numPr>
                <w:ilvl w:val="0"/>
                <w:numId w:val="14"/>
              </w:numPr>
              <w:rPr>
                <w:rFonts w:ascii="Source Sans Pro" w:eastAsia="Source Sans Pro" w:hAnsi="Source Sans Pro" w:cs="Source Sans Pro"/>
              </w:rPr>
            </w:pPr>
            <w:r>
              <w:rPr>
                <w:rFonts w:ascii="Source Sans Pro" w:eastAsia="Source Sans Pro" w:hAnsi="Source Sans Pro" w:cs="Source Sans Pro"/>
              </w:rPr>
              <w:t>El usuario selecciona la opción confirmar.</w:t>
            </w:r>
          </w:p>
          <w:p w14:paraId="12C1477C" w14:textId="77777777" w:rsidR="00A2740D" w:rsidRDefault="00A2740D">
            <w:pPr>
              <w:widowControl w:val="0"/>
              <w:rPr>
                <w:rFonts w:ascii="Source Sans Pro" w:eastAsia="Source Sans Pro" w:hAnsi="Source Sans Pro" w:cs="Source Sans Pro"/>
              </w:rPr>
            </w:pPr>
          </w:p>
        </w:tc>
      </w:tr>
      <w:tr w:rsidR="00A2740D" w14:paraId="2096574B"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005F3614"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Flujo Alternativo</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5FAA4367" w14:textId="77777777" w:rsidR="00A2740D" w:rsidRDefault="00000000">
            <w:pPr>
              <w:widowControl w:val="0"/>
              <w:numPr>
                <w:ilvl w:val="0"/>
                <w:numId w:val="26"/>
              </w:numPr>
              <w:rPr>
                <w:rFonts w:ascii="Source Sans Pro" w:eastAsia="Source Sans Pro" w:hAnsi="Source Sans Pro" w:cs="Source Sans Pro"/>
              </w:rPr>
            </w:pPr>
            <w:r>
              <w:rPr>
                <w:rFonts w:ascii="Source Sans Pro" w:eastAsia="Source Sans Pro" w:hAnsi="Source Sans Pro" w:cs="Source Sans Pro"/>
              </w:rPr>
              <w:t>[EX1]: El usuario no tiene los permisos para generar reporte</w:t>
            </w:r>
          </w:p>
          <w:p w14:paraId="21E8B1B8" w14:textId="77777777" w:rsidR="00A2740D" w:rsidRDefault="00000000">
            <w:pPr>
              <w:widowControl w:val="0"/>
              <w:ind w:left="1440"/>
              <w:rPr>
                <w:rFonts w:ascii="Source Sans Pro" w:eastAsia="Source Sans Pro" w:hAnsi="Source Sans Pro" w:cs="Source Sans Pro"/>
              </w:rPr>
            </w:pPr>
            <w:r>
              <w:rPr>
                <w:rFonts w:ascii="Source Sans Pro" w:eastAsia="Source Sans Pro" w:hAnsi="Source Sans Pro" w:cs="Source Sans Pro"/>
              </w:rPr>
              <w:t>Si el usuario no tiene los permisos no podrá acceder a la opción “Generar Reporte”.</w:t>
            </w:r>
          </w:p>
          <w:p w14:paraId="76F6A5E6" w14:textId="77777777" w:rsidR="00A2740D" w:rsidRDefault="00000000">
            <w:pPr>
              <w:widowControl w:val="0"/>
              <w:numPr>
                <w:ilvl w:val="0"/>
                <w:numId w:val="26"/>
              </w:numPr>
              <w:rPr>
                <w:rFonts w:ascii="Source Sans Pro" w:eastAsia="Source Sans Pro" w:hAnsi="Source Sans Pro" w:cs="Source Sans Pro"/>
              </w:rPr>
            </w:pPr>
            <w:r>
              <w:rPr>
                <w:rFonts w:ascii="Source Sans Pro" w:eastAsia="Source Sans Pro" w:hAnsi="Source Sans Pro" w:cs="Source Sans Pro"/>
              </w:rPr>
              <w:t>[EX2]: El usuario no selecciona los campos del reporte.</w:t>
            </w:r>
          </w:p>
          <w:p w14:paraId="6F476263" w14:textId="77777777" w:rsidR="00A2740D" w:rsidRDefault="00000000">
            <w:pPr>
              <w:widowControl w:val="0"/>
              <w:ind w:left="1440"/>
              <w:rPr>
                <w:rFonts w:ascii="Source Sans Pro" w:eastAsia="Source Sans Pro" w:hAnsi="Source Sans Pro" w:cs="Source Sans Pro"/>
              </w:rPr>
            </w:pPr>
            <w:r>
              <w:rPr>
                <w:rFonts w:ascii="Source Sans Pro" w:eastAsia="Source Sans Pro" w:hAnsi="Source Sans Pro" w:cs="Source Sans Pro"/>
              </w:rPr>
              <w:t>Si el usuario no ha seleccionado los campos se le mostrará un mensaje de error al momento de seleccionar la opción confirmar.</w:t>
            </w:r>
          </w:p>
        </w:tc>
      </w:tr>
      <w:tr w:rsidR="00A2740D" w14:paraId="1F7E6B04"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429F9E4E"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Pos-Condiciones</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0088E9CF" w14:textId="77777777" w:rsidR="00A2740D" w:rsidRDefault="00000000">
            <w:pPr>
              <w:widowControl w:val="0"/>
              <w:rPr>
                <w:rFonts w:ascii="Source Sans Pro" w:eastAsia="Source Sans Pro" w:hAnsi="Source Sans Pro" w:cs="Source Sans Pro"/>
              </w:rPr>
            </w:pPr>
            <w:r>
              <w:rPr>
                <w:rFonts w:ascii="Source Sans Pro" w:eastAsia="Source Sans Pro" w:hAnsi="Source Sans Pro" w:cs="Source Sans Pro"/>
              </w:rPr>
              <w:t>Se mostrará en pantalla el reporte solicitado por el usuario el cual podrá exportar haciendo uso de las herramientas del navegador.</w:t>
            </w:r>
          </w:p>
        </w:tc>
      </w:tr>
    </w:tbl>
    <w:p w14:paraId="4FDC3080" w14:textId="77777777" w:rsidR="00A2740D" w:rsidRDefault="00A2740D">
      <w:pPr>
        <w:spacing w:line="360" w:lineRule="auto"/>
        <w:rPr>
          <w:rFonts w:ascii="Source Sans Pro" w:eastAsia="Source Sans Pro" w:hAnsi="Source Sans Pro" w:cs="Source Sans Pro"/>
          <w:b/>
          <w:sz w:val="24"/>
          <w:szCs w:val="24"/>
        </w:rPr>
      </w:pPr>
    </w:p>
    <w:p w14:paraId="4D3D7EBF" w14:textId="77777777" w:rsidR="00A2740D" w:rsidRDefault="00000000">
      <w:pPr>
        <w:spacing w:line="360" w:lineRule="auto"/>
        <w:rPr>
          <w:rFonts w:ascii="Source Sans Pro" w:eastAsia="Source Sans Pro" w:hAnsi="Source Sans Pro" w:cs="Source Sans Pro"/>
          <w:b/>
          <w:sz w:val="24"/>
          <w:szCs w:val="24"/>
        </w:rPr>
      </w:pPr>
      <w:r>
        <w:rPr>
          <w:rFonts w:ascii="Source Sans Pro" w:eastAsia="Source Sans Pro" w:hAnsi="Source Sans Pro" w:cs="Source Sans Pro"/>
          <w:b/>
          <w:sz w:val="24"/>
          <w:szCs w:val="24"/>
        </w:rPr>
        <w:lastRenderedPageBreak/>
        <w:t xml:space="preserve">Prototipo: </w:t>
      </w:r>
    </w:p>
    <w:p w14:paraId="4B343842" w14:textId="77777777" w:rsidR="00A2740D" w:rsidRDefault="00000000">
      <w:pPr>
        <w:numPr>
          <w:ilvl w:val="0"/>
          <w:numId w:val="40"/>
        </w:numPr>
        <w:spacing w:line="36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En esta opción de mostrar un reporte gráfico, se mostrará la interfaz con los tipo de figuras y opciones para visualizar los gráficos.</w:t>
      </w:r>
    </w:p>
    <w:p w14:paraId="2D5F11C5" w14:textId="77777777" w:rsidR="00A2740D" w:rsidRDefault="00000000">
      <w:pPr>
        <w:spacing w:before="240" w:after="240" w:line="360" w:lineRule="auto"/>
        <w:rPr>
          <w:rFonts w:ascii="Source Sans Pro" w:eastAsia="Source Sans Pro" w:hAnsi="Source Sans Pro" w:cs="Source Sans Pro"/>
          <w:b/>
          <w:i/>
        </w:rPr>
      </w:pPr>
      <w:r>
        <w:rPr>
          <w:rFonts w:ascii="Source Sans Pro" w:eastAsia="Source Sans Pro" w:hAnsi="Source Sans Pro" w:cs="Source Sans Pro"/>
          <w:b/>
          <w:i/>
          <w:noProof/>
        </w:rPr>
        <w:drawing>
          <wp:inline distT="114300" distB="114300" distL="114300" distR="114300" wp14:anchorId="716EC15E" wp14:editId="40FD1814">
            <wp:extent cx="5731200" cy="3632200"/>
            <wp:effectExtent l="0" t="0" r="0" b="0"/>
            <wp:docPr id="9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731200" cy="3632200"/>
                    </a:xfrm>
                    <a:prstGeom prst="rect">
                      <a:avLst/>
                    </a:prstGeom>
                    <a:ln/>
                  </pic:spPr>
                </pic:pic>
              </a:graphicData>
            </a:graphic>
          </wp:inline>
        </w:drawing>
      </w:r>
    </w:p>
    <w:p w14:paraId="33398B95" w14:textId="77777777" w:rsidR="00A2740D" w:rsidRDefault="00000000">
      <w:pPr>
        <w:spacing w:before="240" w:after="240" w:line="360" w:lineRule="auto"/>
        <w:rPr>
          <w:rFonts w:ascii="Source Sans Pro" w:eastAsia="Source Sans Pro" w:hAnsi="Source Sans Pro" w:cs="Source Sans Pro"/>
          <w:b/>
          <w:i/>
          <w:sz w:val="24"/>
          <w:szCs w:val="24"/>
        </w:rPr>
      </w:pPr>
      <w:r>
        <w:rPr>
          <w:rFonts w:ascii="Source Sans Pro" w:eastAsia="Source Sans Pro" w:hAnsi="Source Sans Pro" w:cs="Source Sans Pro"/>
          <w:b/>
          <w:i/>
          <w:noProof/>
        </w:rPr>
        <w:drawing>
          <wp:inline distT="114300" distB="114300" distL="114300" distR="114300" wp14:anchorId="48918484" wp14:editId="1195A036">
            <wp:extent cx="5731200" cy="3594100"/>
            <wp:effectExtent l="0" t="0" r="0" b="0"/>
            <wp:docPr id="1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731200" cy="3594100"/>
                    </a:xfrm>
                    <a:prstGeom prst="rect">
                      <a:avLst/>
                    </a:prstGeom>
                    <a:ln/>
                  </pic:spPr>
                </pic:pic>
              </a:graphicData>
            </a:graphic>
          </wp:inline>
        </w:drawing>
      </w:r>
    </w:p>
    <w:p w14:paraId="41ACA4E0" w14:textId="77777777" w:rsidR="00A2740D" w:rsidRDefault="00000000">
      <w:pPr>
        <w:pStyle w:val="Ttulo3"/>
        <w:rPr>
          <w:rFonts w:ascii="Source Sans Pro" w:eastAsia="Source Sans Pro" w:hAnsi="Source Sans Pro" w:cs="Source Sans Pro"/>
        </w:rPr>
      </w:pPr>
      <w:bookmarkStart w:id="16" w:name="_Toc135988901"/>
      <w:r>
        <w:rPr>
          <w:rFonts w:ascii="Source Sans Pro" w:eastAsia="Source Sans Pro" w:hAnsi="Source Sans Pro" w:cs="Source Sans Pro"/>
          <w:b/>
          <w:sz w:val="24"/>
          <w:szCs w:val="24"/>
        </w:rPr>
        <w:lastRenderedPageBreak/>
        <w:t>CU07: Mostrar lista de productos</w:t>
      </w:r>
      <w:bookmarkEnd w:id="16"/>
    </w:p>
    <w:tbl>
      <w:tblPr>
        <w:tblStyle w:val="afffffe"/>
        <w:tblW w:w="89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6915"/>
      </w:tblGrid>
      <w:tr w:rsidR="00A2740D" w14:paraId="51E4868B" w14:textId="77777777">
        <w:trPr>
          <w:trHeight w:val="420"/>
        </w:trPr>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173E05BC"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Nombre</w:t>
            </w:r>
          </w:p>
        </w:tc>
        <w:tc>
          <w:tcPr>
            <w:tcW w:w="691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416EC767" w14:textId="77777777" w:rsidR="00A2740D" w:rsidRDefault="00000000">
            <w:pPr>
              <w:widowControl w:val="0"/>
              <w:jc w:val="center"/>
              <w:rPr>
                <w:rFonts w:ascii="Source Sans Pro" w:eastAsia="Source Sans Pro" w:hAnsi="Source Sans Pro" w:cs="Source Sans Pro"/>
                <w:b/>
                <w:color w:val="FFFFFF"/>
              </w:rPr>
            </w:pPr>
            <w:r>
              <w:rPr>
                <w:rFonts w:ascii="Source Sans Pro" w:eastAsia="Source Sans Pro" w:hAnsi="Source Sans Pro" w:cs="Source Sans Pro"/>
                <w:b/>
                <w:color w:val="FFFFFF"/>
              </w:rPr>
              <w:t>Mostrar lista de productos</w:t>
            </w:r>
          </w:p>
        </w:tc>
      </w:tr>
      <w:tr w:rsidR="00A2740D" w14:paraId="72505BC8" w14:textId="77777777">
        <w:trPr>
          <w:trHeight w:val="420"/>
        </w:trPr>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470A7151"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Autor</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76A9FCB3" w14:textId="77777777" w:rsidR="00A2740D" w:rsidRDefault="00000000">
            <w:pPr>
              <w:widowControl w:val="0"/>
              <w:jc w:val="center"/>
              <w:rPr>
                <w:rFonts w:ascii="Source Sans Pro" w:eastAsia="Source Sans Pro" w:hAnsi="Source Sans Pro" w:cs="Source Sans Pro"/>
                <w:b/>
              </w:rPr>
            </w:pPr>
            <w:r>
              <w:rPr>
                <w:rFonts w:ascii="Source Sans Pro" w:eastAsia="Source Sans Pro" w:hAnsi="Source Sans Pro" w:cs="Source Sans Pro"/>
                <w:b/>
              </w:rPr>
              <w:t>Juan Andia Cusi</w:t>
            </w:r>
          </w:p>
        </w:tc>
      </w:tr>
      <w:tr w:rsidR="00A2740D" w14:paraId="7459102F"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0FDDF222"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Fecha</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509EBA2C" w14:textId="77777777" w:rsidR="00A2740D" w:rsidRDefault="00000000">
            <w:pPr>
              <w:widowControl w:val="0"/>
              <w:jc w:val="center"/>
              <w:rPr>
                <w:rFonts w:ascii="Source Sans Pro" w:eastAsia="Source Sans Pro" w:hAnsi="Source Sans Pro" w:cs="Source Sans Pro"/>
              </w:rPr>
            </w:pPr>
            <w:r>
              <w:rPr>
                <w:rFonts w:ascii="Source Sans Pro" w:eastAsia="Source Sans Pro" w:hAnsi="Source Sans Pro" w:cs="Source Sans Pro"/>
              </w:rPr>
              <w:t>17/04/2023</w:t>
            </w:r>
          </w:p>
        </w:tc>
      </w:tr>
      <w:tr w:rsidR="00A2740D" w14:paraId="5202B80C"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17CED1FD"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Descripción</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745A9493" w14:textId="77777777" w:rsidR="00A2740D" w:rsidRDefault="00000000">
            <w:pPr>
              <w:widowControl w:val="0"/>
              <w:jc w:val="both"/>
              <w:rPr>
                <w:rFonts w:ascii="Source Sans Pro" w:eastAsia="Source Sans Pro" w:hAnsi="Source Sans Pro" w:cs="Source Sans Pro"/>
              </w:rPr>
            </w:pPr>
            <w:r>
              <w:rPr>
                <w:rFonts w:ascii="Source Sans Pro" w:eastAsia="Source Sans Pro" w:hAnsi="Source Sans Pro" w:cs="Source Sans Pro"/>
              </w:rPr>
              <w:t>El administrador o empleado tiene acceso a la opción listar los productos.</w:t>
            </w:r>
          </w:p>
        </w:tc>
      </w:tr>
      <w:tr w:rsidR="00A2740D" w14:paraId="33CC5C7D"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4D5B8CE2"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Actores</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4C38A2DA" w14:textId="77777777" w:rsidR="00A2740D" w:rsidRDefault="00000000">
            <w:pPr>
              <w:numPr>
                <w:ilvl w:val="0"/>
                <w:numId w:val="23"/>
              </w:numPr>
              <w:spacing w:before="120" w:after="120"/>
              <w:jc w:val="both"/>
              <w:rPr>
                <w:rFonts w:ascii="Source Sans Pro" w:eastAsia="Source Sans Pro" w:hAnsi="Source Sans Pro" w:cs="Source Sans Pro"/>
              </w:rPr>
            </w:pPr>
            <w:r>
              <w:rPr>
                <w:rFonts w:ascii="Source Sans Pro" w:eastAsia="Source Sans Pro" w:hAnsi="Source Sans Pro" w:cs="Source Sans Pro"/>
              </w:rPr>
              <w:t>Administrador</w:t>
            </w:r>
          </w:p>
        </w:tc>
      </w:tr>
      <w:tr w:rsidR="00A2740D" w14:paraId="00ADE981"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4204F257"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Pre-Condiciones</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52D1BFA8" w14:textId="77777777" w:rsidR="00A2740D" w:rsidRDefault="00000000">
            <w:pPr>
              <w:widowControl w:val="0"/>
              <w:numPr>
                <w:ilvl w:val="0"/>
                <w:numId w:val="30"/>
              </w:numPr>
              <w:rPr>
                <w:rFonts w:ascii="Source Sans Pro" w:eastAsia="Source Sans Pro" w:hAnsi="Source Sans Pro" w:cs="Source Sans Pro"/>
              </w:rPr>
            </w:pPr>
            <w:r>
              <w:rPr>
                <w:rFonts w:ascii="Source Sans Pro" w:eastAsia="Source Sans Pro" w:hAnsi="Source Sans Pro" w:cs="Source Sans Pro"/>
              </w:rPr>
              <w:t>El usuario ha iniciado sesión y cuenta con los permisos correspondientes.</w:t>
            </w:r>
          </w:p>
          <w:p w14:paraId="53B277E2" w14:textId="77777777" w:rsidR="00A2740D" w:rsidRDefault="00000000">
            <w:pPr>
              <w:widowControl w:val="0"/>
              <w:numPr>
                <w:ilvl w:val="0"/>
                <w:numId w:val="30"/>
              </w:numPr>
              <w:rPr>
                <w:rFonts w:ascii="Source Sans Pro" w:eastAsia="Source Sans Pro" w:hAnsi="Source Sans Pro" w:cs="Source Sans Pro"/>
              </w:rPr>
            </w:pPr>
            <w:r>
              <w:rPr>
                <w:rFonts w:ascii="Source Sans Pro" w:eastAsia="Source Sans Pro" w:hAnsi="Source Sans Pro" w:cs="Source Sans Pro"/>
              </w:rPr>
              <w:t>La base de datos de productos está accesible y contiene datos válidos.</w:t>
            </w:r>
          </w:p>
        </w:tc>
      </w:tr>
      <w:tr w:rsidR="00A2740D" w14:paraId="710DA91B"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2AE3A985"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Flujo Normal</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7AEB1ADF" w14:textId="77777777" w:rsidR="00A2740D" w:rsidRDefault="00000000">
            <w:pPr>
              <w:widowControl w:val="0"/>
              <w:numPr>
                <w:ilvl w:val="0"/>
                <w:numId w:val="34"/>
              </w:numPr>
              <w:rPr>
                <w:rFonts w:ascii="Source Sans Pro" w:eastAsia="Source Sans Pro" w:hAnsi="Source Sans Pro" w:cs="Source Sans Pro"/>
              </w:rPr>
            </w:pPr>
            <w:r>
              <w:rPr>
                <w:rFonts w:ascii="Source Sans Pro" w:eastAsia="Source Sans Pro" w:hAnsi="Source Sans Pro" w:cs="Source Sans Pro"/>
              </w:rPr>
              <w:t>El usuario accede a la sección de la plataforma que muestra la lista de productos disponibles.</w:t>
            </w:r>
          </w:p>
          <w:p w14:paraId="2872D443" w14:textId="77777777" w:rsidR="00A2740D" w:rsidRDefault="00000000">
            <w:pPr>
              <w:widowControl w:val="0"/>
              <w:numPr>
                <w:ilvl w:val="0"/>
                <w:numId w:val="34"/>
              </w:numPr>
              <w:rPr>
                <w:rFonts w:ascii="Source Sans Pro" w:eastAsia="Source Sans Pro" w:hAnsi="Source Sans Pro" w:cs="Source Sans Pro"/>
              </w:rPr>
            </w:pPr>
            <w:r>
              <w:rPr>
                <w:rFonts w:ascii="Source Sans Pro" w:eastAsia="Source Sans Pro" w:hAnsi="Source Sans Pro" w:cs="Source Sans Pro"/>
              </w:rPr>
              <w:t>El sistema recupera los datos de la base de datos de productos.</w:t>
            </w:r>
          </w:p>
          <w:p w14:paraId="5845D825" w14:textId="77777777" w:rsidR="00A2740D" w:rsidRDefault="00000000">
            <w:pPr>
              <w:widowControl w:val="0"/>
              <w:numPr>
                <w:ilvl w:val="0"/>
                <w:numId w:val="34"/>
              </w:numPr>
              <w:rPr>
                <w:rFonts w:ascii="Source Sans Pro" w:eastAsia="Source Sans Pro" w:hAnsi="Source Sans Pro" w:cs="Source Sans Pro"/>
              </w:rPr>
            </w:pPr>
            <w:r>
              <w:rPr>
                <w:rFonts w:ascii="Source Sans Pro" w:eastAsia="Source Sans Pro" w:hAnsi="Source Sans Pro" w:cs="Source Sans Pro"/>
              </w:rPr>
              <w:t>El sistema muestra una lista de los productos disponibles con información relevante de cada producto, como el nombre, descripción, stock , y cualquier otra información importante.</w:t>
            </w:r>
          </w:p>
          <w:p w14:paraId="0A81DA10" w14:textId="77777777" w:rsidR="00A2740D" w:rsidRDefault="00000000">
            <w:pPr>
              <w:widowControl w:val="0"/>
              <w:numPr>
                <w:ilvl w:val="0"/>
                <w:numId w:val="34"/>
              </w:numPr>
              <w:rPr>
                <w:rFonts w:ascii="Source Sans Pro" w:eastAsia="Source Sans Pro" w:hAnsi="Source Sans Pro" w:cs="Source Sans Pro"/>
              </w:rPr>
            </w:pPr>
            <w:r>
              <w:rPr>
                <w:rFonts w:ascii="Source Sans Pro" w:eastAsia="Source Sans Pro" w:hAnsi="Source Sans Pro" w:cs="Source Sans Pro"/>
              </w:rPr>
              <w:t>El usuario tiene la opción de filtrar y ordenar la lista de productos en función de diferentes criterios.</w:t>
            </w:r>
          </w:p>
          <w:p w14:paraId="32974A64" w14:textId="77777777" w:rsidR="00A2740D" w:rsidRDefault="00000000">
            <w:pPr>
              <w:widowControl w:val="0"/>
              <w:numPr>
                <w:ilvl w:val="0"/>
                <w:numId w:val="34"/>
              </w:numPr>
              <w:rPr>
                <w:rFonts w:ascii="Source Sans Pro" w:eastAsia="Source Sans Pro" w:hAnsi="Source Sans Pro" w:cs="Source Sans Pro"/>
              </w:rPr>
            </w:pPr>
            <w:r>
              <w:rPr>
                <w:rFonts w:ascii="Source Sans Pro" w:eastAsia="Source Sans Pro" w:hAnsi="Source Sans Pro" w:cs="Source Sans Pro"/>
              </w:rPr>
              <w:t>El usuario puede hacer click en un producto específico para ver más detalles sobre este producto.</w:t>
            </w:r>
          </w:p>
        </w:tc>
      </w:tr>
      <w:tr w:rsidR="00A2740D" w14:paraId="34738276"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341D554A"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Flujo Alternativo</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645DC1AF" w14:textId="77777777" w:rsidR="00A2740D" w:rsidRDefault="00000000">
            <w:pPr>
              <w:widowControl w:val="0"/>
              <w:numPr>
                <w:ilvl w:val="0"/>
                <w:numId w:val="54"/>
              </w:numPr>
              <w:rPr>
                <w:rFonts w:ascii="Source Sans Pro" w:eastAsia="Source Sans Pro" w:hAnsi="Source Sans Pro" w:cs="Source Sans Pro"/>
              </w:rPr>
            </w:pPr>
            <w:r>
              <w:rPr>
                <w:rFonts w:ascii="Source Sans Pro" w:eastAsia="Source Sans Pro" w:hAnsi="Source Sans Pro" w:cs="Source Sans Pro"/>
              </w:rPr>
              <w:t>[EX1]: Si la lista de productos está vacía</w:t>
            </w:r>
          </w:p>
          <w:p w14:paraId="7BDC538D" w14:textId="77777777" w:rsidR="00A2740D" w:rsidRDefault="00000000">
            <w:pPr>
              <w:widowControl w:val="0"/>
              <w:ind w:left="1440"/>
              <w:rPr>
                <w:rFonts w:ascii="Source Sans Pro" w:eastAsia="Source Sans Pro" w:hAnsi="Source Sans Pro" w:cs="Source Sans Pro"/>
              </w:rPr>
            </w:pPr>
            <w:r>
              <w:rPr>
                <w:rFonts w:ascii="Source Sans Pro" w:eastAsia="Source Sans Pro" w:hAnsi="Source Sans Pro" w:cs="Source Sans Pro"/>
              </w:rPr>
              <w:t>El sistema debe mostrar un mensaje claro y detallado indicando que no hay productos disponibles.</w:t>
            </w:r>
          </w:p>
          <w:p w14:paraId="4E7E4786" w14:textId="77777777" w:rsidR="00A2740D" w:rsidRDefault="00000000">
            <w:pPr>
              <w:widowControl w:val="0"/>
              <w:numPr>
                <w:ilvl w:val="0"/>
                <w:numId w:val="54"/>
              </w:numPr>
              <w:rPr>
                <w:rFonts w:ascii="Source Sans Pro" w:eastAsia="Source Sans Pro" w:hAnsi="Source Sans Pro" w:cs="Source Sans Pro"/>
              </w:rPr>
            </w:pPr>
            <w:r>
              <w:rPr>
                <w:rFonts w:ascii="Source Sans Pro" w:eastAsia="Source Sans Pro" w:hAnsi="Source Sans Pro" w:cs="Source Sans Pro"/>
              </w:rPr>
              <w:t>[EX2]: Si hay un error en la recuperación de datos de productos.</w:t>
            </w:r>
          </w:p>
          <w:p w14:paraId="5D8AD0E5" w14:textId="77777777" w:rsidR="00A2740D" w:rsidRDefault="00000000">
            <w:pPr>
              <w:widowControl w:val="0"/>
              <w:ind w:left="1440"/>
              <w:rPr>
                <w:rFonts w:ascii="Source Sans Pro" w:eastAsia="Source Sans Pro" w:hAnsi="Source Sans Pro" w:cs="Source Sans Pro"/>
              </w:rPr>
            </w:pPr>
            <w:r>
              <w:rPr>
                <w:rFonts w:ascii="Source Sans Pro" w:eastAsia="Source Sans Pro" w:hAnsi="Source Sans Pro" w:cs="Source Sans Pro"/>
              </w:rPr>
              <w:t>El sistema debe mostrar un mensaje de error detallado y solicitar al usuario que intente nuevamente más tarde.</w:t>
            </w:r>
          </w:p>
          <w:p w14:paraId="317CCCA4" w14:textId="77777777" w:rsidR="00A2740D" w:rsidRDefault="00000000">
            <w:pPr>
              <w:widowControl w:val="0"/>
              <w:numPr>
                <w:ilvl w:val="0"/>
                <w:numId w:val="54"/>
              </w:numPr>
              <w:rPr>
                <w:rFonts w:ascii="Source Sans Pro" w:eastAsia="Source Sans Pro" w:hAnsi="Source Sans Pro" w:cs="Source Sans Pro"/>
              </w:rPr>
            </w:pPr>
            <w:r>
              <w:rPr>
                <w:rFonts w:ascii="Source Sans Pro" w:eastAsia="Source Sans Pro" w:hAnsi="Source Sans Pro" w:cs="Source Sans Pro"/>
              </w:rPr>
              <w:t>[EX3]: Si el producto no cuenta con una imagen .</w:t>
            </w:r>
          </w:p>
          <w:p w14:paraId="1BC37530" w14:textId="77777777" w:rsidR="00A2740D" w:rsidRDefault="00000000">
            <w:pPr>
              <w:widowControl w:val="0"/>
              <w:ind w:left="1440"/>
              <w:rPr>
                <w:rFonts w:ascii="Source Sans Pro" w:eastAsia="Source Sans Pro" w:hAnsi="Source Sans Pro" w:cs="Source Sans Pro"/>
              </w:rPr>
            </w:pPr>
            <w:r>
              <w:rPr>
                <w:rFonts w:ascii="Source Sans Pro" w:eastAsia="Source Sans Pro" w:hAnsi="Source Sans Pro" w:cs="Source Sans Pro"/>
              </w:rPr>
              <w:t>El sistema debe mostrar una imagen predeterminada con el mensaje “ imagen no disponible ”.</w:t>
            </w:r>
          </w:p>
        </w:tc>
      </w:tr>
      <w:tr w:rsidR="00A2740D" w14:paraId="1A4999DD"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4E60C268"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Pos-Condiciones</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710EEBF1" w14:textId="77777777" w:rsidR="00A2740D" w:rsidRDefault="00000000">
            <w:pPr>
              <w:widowControl w:val="0"/>
              <w:rPr>
                <w:rFonts w:ascii="Source Sans Pro" w:eastAsia="Source Sans Pro" w:hAnsi="Source Sans Pro" w:cs="Source Sans Pro"/>
              </w:rPr>
            </w:pPr>
            <w:r>
              <w:rPr>
                <w:rFonts w:ascii="Source Sans Pro" w:eastAsia="Source Sans Pro" w:hAnsi="Source Sans Pro" w:cs="Source Sans Pro"/>
              </w:rPr>
              <w:t>El usuario ha visto una lista de los productos disponibles .</w:t>
            </w:r>
          </w:p>
          <w:p w14:paraId="647E666C" w14:textId="77777777" w:rsidR="00A2740D" w:rsidRDefault="00000000">
            <w:pPr>
              <w:widowControl w:val="0"/>
              <w:rPr>
                <w:rFonts w:ascii="Source Sans Pro" w:eastAsia="Source Sans Pro" w:hAnsi="Source Sans Pro" w:cs="Source Sans Pro"/>
              </w:rPr>
            </w:pPr>
            <w:r>
              <w:rPr>
                <w:rFonts w:ascii="Source Sans Pro" w:eastAsia="Source Sans Pro" w:hAnsi="Source Sans Pro" w:cs="Source Sans Pro"/>
              </w:rPr>
              <w:t>El usuario ha tenido la opción de filtrar y ordenar la lista de productos.</w:t>
            </w:r>
          </w:p>
          <w:p w14:paraId="602C3066" w14:textId="77777777" w:rsidR="00A2740D" w:rsidRDefault="00000000">
            <w:pPr>
              <w:widowControl w:val="0"/>
              <w:rPr>
                <w:rFonts w:ascii="Source Sans Pro" w:eastAsia="Source Sans Pro" w:hAnsi="Source Sans Pro" w:cs="Source Sans Pro"/>
              </w:rPr>
            </w:pPr>
            <w:r>
              <w:rPr>
                <w:rFonts w:ascii="Source Sans Pro" w:eastAsia="Source Sans Pro" w:hAnsi="Source Sans Pro" w:cs="Source Sans Pro"/>
              </w:rPr>
              <w:t>El usuario ha podido hacer clic en un producto para ver más detalles sobre este producto.</w:t>
            </w:r>
          </w:p>
        </w:tc>
      </w:tr>
    </w:tbl>
    <w:p w14:paraId="14A080D7" w14:textId="77777777" w:rsidR="00A2740D" w:rsidRDefault="00000000">
      <w:pPr>
        <w:spacing w:before="240" w:after="240" w:line="360" w:lineRule="auto"/>
        <w:rPr>
          <w:rFonts w:ascii="Source Sans Pro" w:eastAsia="Source Sans Pro" w:hAnsi="Source Sans Pro" w:cs="Source Sans Pro"/>
          <w:b/>
        </w:rPr>
      </w:pPr>
      <w:r>
        <w:rPr>
          <w:rFonts w:ascii="Source Sans Pro" w:eastAsia="Source Sans Pro" w:hAnsi="Source Sans Pro" w:cs="Source Sans Pro"/>
          <w:b/>
        </w:rPr>
        <w:lastRenderedPageBreak/>
        <w:t xml:space="preserve">Prototipo: </w:t>
      </w:r>
    </w:p>
    <w:p w14:paraId="6C7B6B81" w14:textId="77777777" w:rsidR="00A2740D" w:rsidRDefault="00000000">
      <w:pPr>
        <w:numPr>
          <w:ilvl w:val="0"/>
          <w:numId w:val="53"/>
        </w:numPr>
        <w:spacing w:before="240" w:after="240" w:line="360" w:lineRule="auto"/>
        <w:rPr>
          <w:rFonts w:ascii="Source Sans Pro" w:eastAsia="Source Sans Pro" w:hAnsi="Source Sans Pro" w:cs="Source Sans Pro"/>
        </w:rPr>
      </w:pPr>
      <w:r>
        <w:rPr>
          <w:rFonts w:ascii="Source Sans Pro" w:eastAsia="Source Sans Pro" w:hAnsi="Source Sans Pro" w:cs="Source Sans Pro"/>
        </w:rPr>
        <w:t>Para acceder a la lista de productos, debe dar clic en la opción “Lista de Productos”, el sistema mostrará una lista de productos con información e imágenes, si desea ver más información del producto, debe dar clic en “información del producto”</w:t>
      </w:r>
    </w:p>
    <w:p w14:paraId="55D824EE" w14:textId="77777777" w:rsidR="00A2740D" w:rsidRDefault="00000000">
      <w:pPr>
        <w:spacing w:before="240" w:after="240" w:line="360" w:lineRule="auto"/>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14:anchorId="342FEC71" wp14:editId="2D8E8710">
            <wp:extent cx="5579780" cy="3485045"/>
            <wp:effectExtent l="0" t="0" r="0" b="0"/>
            <wp:docPr id="10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579780" cy="3485045"/>
                    </a:xfrm>
                    <a:prstGeom prst="rect">
                      <a:avLst/>
                    </a:prstGeom>
                    <a:ln/>
                  </pic:spPr>
                </pic:pic>
              </a:graphicData>
            </a:graphic>
          </wp:inline>
        </w:drawing>
      </w:r>
    </w:p>
    <w:p w14:paraId="600D9C0B" w14:textId="77777777" w:rsidR="00A2740D" w:rsidRDefault="00000000">
      <w:pPr>
        <w:spacing w:before="240" w:after="240" w:line="360" w:lineRule="auto"/>
        <w:rPr>
          <w:rFonts w:ascii="Source Sans Pro" w:eastAsia="Source Sans Pro" w:hAnsi="Source Sans Pro" w:cs="Source Sans Pro"/>
          <w:b/>
          <w:sz w:val="24"/>
          <w:szCs w:val="24"/>
        </w:rPr>
      </w:pPr>
      <w:r>
        <w:rPr>
          <w:rFonts w:ascii="Source Sans Pro" w:eastAsia="Source Sans Pro" w:hAnsi="Source Sans Pro" w:cs="Source Sans Pro"/>
          <w:noProof/>
          <w:sz w:val="24"/>
          <w:szCs w:val="24"/>
        </w:rPr>
        <w:drawing>
          <wp:inline distT="114300" distB="114300" distL="114300" distR="114300" wp14:anchorId="4FE04CC0" wp14:editId="6AED36B7">
            <wp:extent cx="5559139" cy="3481388"/>
            <wp:effectExtent l="0" t="0" r="0" b="0"/>
            <wp:docPr id="10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559139" cy="3481388"/>
                    </a:xfrm>
                    <a:prstGeom prst="rect">
                      <a:avLst/>
                    </a:prstGeom>
                    <a:ln/>
                  </pic:spPr>
                </pic:pic>
              </a:graphicData>
            </a:graphic>
          </wp:inline>
        </w:drawing>
      </w:r>
    </w:p>
    <w:p w14:paraId="05284D2F" w14:textId="77777777" w:rsidR="00A2740D" w:rsidRDefault="00000000">
      <w:pPr>
        <w:pStyle w:val="Ttulo3"/>
        <w:rPr>
          <w:rFonts w:ascii="Source Sans Pro" w:eastAsia="Source Sans Pro" w:hAnsi="Source Sans Pro" w:cs="Source Sans Pro"/>
        </w:rPr>
      </w:pPr>
      <w:bookmarkStart w:id="17" w:name="_Toc135988902"/>
      <w:r>
        <w:rPr>
          <w:rFonts w:ascii="Source Sans Pro" w:eastAsia="Source Sans Pro" w:hAnsi="Source Sans Pro" w:cs="Source Sans Pro"/>
          <w:b/>
          <w:sz w:val="24"/>
          <w:szCs w:val="24"/>
        </w:rPr>
        <w:lastRenderedPageBreak/>
        <w:t>CU08: Mostrar historial de reportes</w:t>
      </w:r>
      <w:bookmarkEnd w:id="17"/>
    </w:p>
    <w:tbl>
      <w:tblPr>
        <w:tblStyle w:val="affffff"/>
        <w:tblW w:w="89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6915"/>
      </w:tblGrid>
      <w:tr w:rsidR="00A2740D" w14:paraId="373EB129" w14:textId="77777777">
        <w:trPr>
          <w:trHeight w:val="420"/>
        </w:trPr>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7625A8DC"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Nombre</w:t>
            </w:r>
          </w:p>
        </w:tc>
        <w:tc>
          <w:tcPr>
            <w:tcW w:w="691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1DCC073F" w14:textId="77777777" w:rsidR="00A2740D" w:rsidRDefault="00000000">
            <w:pPr>
              <w:widowControl w:val="0"/>
              <w:jc w:val="center"/>
              <w:rPr>
                <w:rFonts w:ascii="Source Sans Pro" w:eastAsia="Source Sans Pro" w:hAnsi="Source Sans Pro" w:cs="Source Sans Pro"/>
                <w:b/>
                <w:color w:val="FFFFFF"/>
              </w:rPr>
            </w:pPr>
            <w:r>
              <w:rPr>
                <w:rFonts w:ascii="Source Sans Pro" w:eastAsia="Source Sans Pro" w:hAnsi="Source Sans Pro" w:cs="Source Sans Pro"/>
                <w:b/>
                <w:color w:val="FFFFFF"/>
              </w:rPr>
              <w:t>Mostrar historial de reportes</w:t>
            </w:r>
          </w:p>
        </w:tc>
      </w:tr>
      <w:tr w:rsidR="00A2740D" w14:paraId="1835D55C" w14:textId="77777777">
        <w:trPr>
          <w:trHeight w:val="420"/>
        </w:trPr>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7B1F515A"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Autor</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7B80D344" w14:textId="77777777" w:rsidR="00A2740D" w:rsidRDefault="00000000">
            <w:pPr>
              <w:widowControl w:val="0"/>
              <w:rPr>
                <w:rFonts w:ascii="Source Sans Pro" w:eastAsia="Source Sans Pro" w:hAnsi="Source Sans Pro" w:cs="Source Sans Pro"/>
                <w:b/>
              </w:rPr>
            </w:pPr>
            <w:r>
              <w:rPr>
                <w:rFonts w:ascii="Source Sans Pro" w:eastAsia="Source Sans Pro" w:hAnsi="Source Sans Pro" w:cs="Source Sans Pro"/>
                <w:b/>
              </w:rPr>
              <w:t>Alexander Gabriel Cuello Apaza</w:t>
            </w:r>
          </w:p>
        </w:tc>
      </w:tr>
      <w:tr w:rsidR="00A2740D" w14:paraId="32437621"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6446F56C"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Fecha</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1142299F" w14:textId="77777777" w:rsidR="00A2740D" w:rsidRDefault="00000000">
            <w:pPr>
              <w:widowControl w:val="0"/>
              <w:jc w:val="both"/>
              <w:rPr>
                <w:rFonts w:ascii="Source Sans Pro" w:eastAsia="Source Sans Pro" w:hAnsi="Source Sans Pro" w:cs="Source Sans Pro"/>
              </w:rPr>
            </w:pPr>
            <w:r>
              <w:rPr>
                <w:rFonts w:ascii="Source Sans Pro" w:eastAsia="Source Sans Pro" w:hAnsi="Source Sans Pro" w:cs="Source Sans Pro"/>
              </w:rPr>
              <w:t>15-04-2023</w:t>
            </w:r>
          </w:p>
        </w:tc>
      </w:tr>
      <w:tr w:rsidR="00A2740D" w14:paraId="43AE5B8F"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6117A0C2"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Descripción</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627F2B56" w14:textId="77777777" w:rsidR="00A2740D" w:rsidRDefault="00000000">
            <w:pPr>
              <w:widowControl w:val="0"/>
              <w:jc w:val="both"/>
              <w:rPr>
                <w:rFonts w:ascii="Source Sans Pro" w:eastAsia="Source Sans Pro" w:hAnsi="Source Sans Pro" w:cs="Source Sans Pro"/>
                <w:b/>
              </w:rPr>
            </w:pPr>
            <w:r>
              <w:rPr>
                <w:rFonts w:ascii="Source Sans Pro" w:eastAsia="Source Sans Pro" w:hAnsi="Source Sans Pro" w:cs="Source Sans Pro"/>
              </w:rPr>
              <w:t>El administrador puede visualizar el historial de reportes solicitados.</w:t>
            </w:r>
          </w:p>
        </w:tc>
      </w:tr>
      <w:tr w:rsidR="00A2740D" w14:paraId="5F740B42"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12FB4436"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Actores</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4C747521" w14:textId="77777777" w:rsidR="00A2740D" w:rsidRDefault="00000000">
            <w:pPr>
              <w:numPr>
                <w:ilvl w:val="0"/>
                <w:numId w:val="32"/>
              </w:numPr>
              <w:spacing w:before="120" w:after="120"/>
              <w:jc w:val="both"/>
              <w:rPr>
                <w:rFonts w:ascii="Source Sans Pro" w:eastAsia="Source Sans Pro" w:hAnsi="Source Sans Pro" w:cs="Source Sans Pro"/>
              </w:rPr>
            </w:pPr>
            <w:bookmarkStart w:id="18" w:name="_heading=h.5pug6b1zcmd9" w:colFirst="0" w:colLast="0"/>
            <w:bookmarkEnd w:id="18"/>
            <w:r>
              <w:rPr>
                <w:rFonts w:ascii="Source Sans Pro" w:eastAsia="Source Sans Pro" w:hAnsi="Source Sans Pro" w:cs="Source Sans Pro"/>
              </w:rPr>
              <w:t>Administrador</w:t>
            </w:r>
          </w:p>
          <w:p w14:paraId="2ABE3E98" w14:textId="77777777" w:rsidR="00A2740D" w:rsidRDefault="00000000">
            <w:pPr>
              <w:numPr>
                <w:ilvl w:val="0"/>
                <w:numId w:val="32"/>
              </w:numPr>
              <w:spacing w:before="120" w:after="120"/>
              <w:jc w:val="both"/>
              <w:rPr>
                <w:rFonts w:ascii="Source Sans Pro" w:eastAsia="Source Sans Pro" w:hAnsi="Source Sans Pro" w:cs="Source Sans Pro"/>
              </w:rPr>
            </w:pPr>
            <w:bookmarkStart w:id="19" w:name="_heading=h.2qsekl7ap0tt" w:colFirst="0" w:colLast="0"/>
            <w:bookmarkEnd w:id="19"/>
            <w:r>
              <w:rPr>
                <w:rFonts w:ascii="Source Sans Pro" w:eastAsia="Source Sans Pro" w:hAnsi="Source Sans Pro" w:cs="Source Sans Pro"/>
              </w:rPr>
              <w:t>Empleado</w:t>
            </w:r>
          </w:p>
        </w:tc>
      </w:tr>
      <w:tr w:rsidR="00A2740D" w14:paraId="0FBA7BAC"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01E0CC1B"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Pre-Condiciones</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2802D538" w14:textId="77777777" w:rsidR="00A2740D" w:rsidRDefault="00000000">
            <w:pPr>
              <w:widowControl w:val="0"/>
              <w:numPr>
                <w:ilvl w:val="0"/>
                <w:numId w:val="7"/>
              </w:numPr>
              <w:rPr>
                <w:rFonts w:ascii="Source Sans Pro" w:eastAsia="Source Sans Pro" w:hAnsi="Source Sans Pro" w:cs="Source Sans Pro"/>
              </w:rPr>
            </w:pPr>
            <w:r>
              <w:rPr>
                <w:rFonts w:ascii="Source Sans Pro" w:eastAsia="Source Sans Pro" w:hAnsi="Source Sans Pro" w:cs="Source Sans Pro"/>
              </w:rPr>
              <w:t>Para poder acceder al historial de reportes de inventario el usuario debe estar autenticado y tener los permisos necesarios para acceder a la funcionalidad de “Mostrar historial de reportes de inventario”.</w:t>
            </w:r>
          </w:p>
        </w:tc>
      </w:tr>
      <w:tr w:rsidR="00A2740D" w14:paraId="4DA1B1D3"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0027340E"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Flujo Normal</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7B04A3E5" w14:textId="77777777" w:rsidR="00A2740D" w:rsidRDefault="00000000">
            <w:pPr>
              <w:widowControl w:val="0"/>
              <w:numPr>
                <w:ilvl w:val="0"/>
                <w:numId w:val="47"/>
              </w:numPr>
              <w:rPr>
                <w:rFonts w:ascii="Source Sans Pro" w:eastAsia="Source Sans Pro" w:hAnsi="Source Sans Pro" w:cs="Source Sans Pro"/>
              </w:rPr>
            </w:pPr>
            <w:r>
              <w:rPr>
                <w:rFonts w:ascii="Source Sans Pro" w:eastAsia="Source Sans Pro" w:hAnsi="Source Sans Pro" w:cs="Source Sans Pro"/>
              </w:rPr>
              <w:t>El usuario inicia sesión en el sistema.</w:t>
            </w:r>
          </w:p>
          <w:p w14:paraId="7C108BD7" w14:textId="77777777" w:rsidR="00A2740D" w:rsidRDefault="00000000">
            <w:pPr>
              <w:widowControl w:val="0"/>
              <w:numPr>
                <w:ilvl w:val="0"/>
                <w:numId w:val="47"/>
              </w:numPr>
              <w:rPr>
                <w:rFonts w:ascii="Source Sans Pro" w:eastAsia="Source Sans Pro" w:hAnsi="Source Sans Pro" w:cs="Source Sans Pro"/>
              </w:rPr>
            </w:pPr>
            <w:r>
              <w:rPr>
                <w:rFonts w:ascii="Source Sans Pro" w:eastAsia="Source Sans Pro" w:hAnsi="Source Sans Pro" w:cs="Source Sans Pro"/>
              </w:rPr>
              <w:t>El usuario selecciona la opción historial de reportes de inventario.</w:t>
            </w:r>
          </w:p>
          <w:p w14:paraId="21D1A4E1" w14:textId="77777777" w:rsidR="00A2740D" w:rsidRDefault="00000000">
            <w:pPr>
              <w:widowControl w:val="0"/>
              <w:numPr>
                <w:ilvl w:val="0"/>
                <w:numId w:val="47"/>
              </w:numPr>
              <w:rPr>
                <w:rFonts w:ascii="Source Sans Pro" w:eastAsia="Source Sans Pro" w:hAnsi="Source Sans Pro" w:cs="Source Sans Pro"/>
              </w:rPr>
            </w:pPr>
            <w:r>
              <w:rPr>
                <w:rFonts w:ascii="Source Sans Pro" w:eastAsia="Source Sans Pro" w:hAnsi="Source Sans Pro" w:cs="Source Sans Pro"/>
              </w:rPr>
              <w:t>El sistema muestra una lista de los reportes de inventario previamente presentados, ordenados por fecha de presentación de forma predeterminada.</w:t>
            </w:r>
          </w:p>
          <w:p w14:paraId="02AF0344" w14:textId="77777777" w:rsidR="00A2740D" w:rsidRDefault="00000000">
            <w:pPr>
              <w:widowControl w:val="0"/>
              <w:numPr>
                <w:ilvl w:val="0"/>
                <w:numId w:val="47"/>
              </w:numPr>
              <w:rPr>
                <w:rFonts w:ascii="Source Sans Pro" w:eastAsia="Source Sans Pro" w:hAnsi="Source Sans Pro" w:cs="Source Sans Pro"/>
              </w:rPr>
            </w:pPr>
            <w:r>
              <w:rPr>
                <w:rFonts w:ascii="Source Sans Pro" w:eastAsia="Source Sans Pro" w:hAnsi="Source Sans Pro" w:cs="Source Sans Pro"/>
              </w:rPr>
              <w:t>El usuario tiene la opción de aplicar filtros para reducir la lista de reportes visualizados, como por fecha o usuario que emitió el reporte.</w:t>
            </w:r>
          </w:p>
          <w:p w14:paraId="0F1CEBAC" w14:textId="77777777" w:rsidR="00A2740D" w:rsidRDefault="00000000">
            <w:pPr>
              <w:widowControl w:val="0"/>
              <w:numPr>
                <w:ilvl w:val="0"/>
                <w:numId w:val="47"/>
              </w:numPr>
              <w:rPr>
                <w:rFonts w:ascii="Source Sans Pro" w:eastAsia="Source Sans Pro" w:hAnsi="Source Sans Pro" w:cs="Source Sans Pro"/>
              </w:rPr>
            </w:pPr>
            <w:r>
              <w:rPr>
                <w:rFonts w:ascii="Source Sans Pro" w:eastAsia="Source Sans Pro" w:hAnsi="Source Sans Pro" w:cs="Source Sans Pro"/>
              </w:rPr>
              <w:t>Si el usuario identifica un reporte de inventario de interés, puede seleccionarlo para ver los detalles del mismo.</w:t>
            </w:r>
          </w:p>
          <w:p w14:paraId="6389E027" w14:textId="77777777" w:rsidR="00A2740D" w:rsidRDefault="00000000">
            <w:pPr>
              <w:widowControl w:val="0"/>
              <w:numPr>
                <w:ilvl w:val="0"/>
                <w:numId w:val="47"/>
              </w:numPr>
              <w:rPr>
                <w:rFonts w:ascii="Source Sans Pro" w:eastAsia="Source Sans Pro" w:hAnsi="Source Sans Pro" w:cs="Source Sans Pro"/>
              </w:rPr>
            </w:pPr>
            <w:r>
              <w:rPr>
                <w:rFonts w:ascii="Source Sans Pro" w:eastAsia="Source Sans Pro" w:hAnsi="Source Sans Pro" w:cs="Source Sans Pro"/>
              </w:rPr>
              <w:t>El usuario puede salir del módulo “Historial de reportes de inventario” cuando considere que ha finalizado su búsqueda.</w:t>
            </w:r>
          </w:p>
          <w:p w14:paraId="3B6931A1" w14:textId="77777777" w:rsidR="00A2740D" w:rsidRDefault="00000000">
            <w:pPr>
              <w:widowControl w:val="0"/>
              <w:numPr>
                <w:ilvl w:val="0"/>
                <w:numId w:val="47"/>
              </w:numPr>
              <w:rPr>
                <w:rFonts w:ascii="Source Sans Pro" w:eastAsia="Source Sans Pro" w:hAnsi="Source Sans Pro" w:cs="Source Sans Pro"/>
              </w:rPr>
            </w:pPr>
            <w:r>
              <w:rPr>
                <w:rFonts w:ascii="Source Sans Pro" w:eastAsia="Source Sans Pro" w:hAnsi="Source Sans Pro" w:cs="Source Sans Pro"/>
              </w:rPr>
              <w:t>El usuario utiliza información proporcionada por su consulta del historial de reportes de inventario para tomar decisiones informadas sobre la gestión del inventario en base a las incidencias del mismo.</w:t>
            </w:r>
          </w:p>
        </w:tc>
      </w:tr>
      <w:tr w:rsidR="00A2740D" w14:paraId="233ABD03"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4F2FB84E"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Flujo Alternativo</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74BE5B34" w14:textId="77777777" w:rsidR="00A2740D" w:rsidRDefault="00000000">
            <w:pPr>
              <w:widowControl w:val="0"/>
              <w:numPr>
                <w:ilvl w:val="0"/>
                <w:numId w:val="46"/>
              </w:numPr>
              <w:rPr>
                <w:rFonts w:ascii="Source Sans Pro" w:eastAsia="Source Sans Pro" w:hAnsi="Source Sans Pro" w:cs="Source Sans Pro"/>
              </w:rPr>
            </w:pPr>
            <w:r>
              <w:rPr>
                <w:rFonts w:ascii="Source Sans Pro" w:eastAsia="Source Sans Pro" w:hAnsi="Source Sans Pro" w:cs="Source Sans Pro"/>
              </w:rPr>
              <w:t>[EX1]: Empleado sin permiso necesario.</w:t>
            </w:r>
          </w:p>
          <w:p w14:paraId="45BDD60C" w14:textId="77777777" w:rsidR="00A2740D" w:rsidRDefault="00000000">
            <w:pPr>
              <w:widowControl w:val="0"/>
              <w:ind w:left="1440"/>
              <w:rPr>
                <w:rFonts w:ascii="Source Sans Pro" w:eastAsia="Source Sans Pro" w:hAnsi="Source Sans Pro" w:cs="Source Sans Pro"/>
              </w:rPr>
            </w:pPr>
            <w:r>
              <w:rPr>
                <w:rFonts w:ascii="Source Sans Pro" w:eastAsia="Source Sans Pro" w:hAnsi="Source Sans Pro" w:cs="Source Sans Pro"/>
              </w:rPr>
              <w:t>Si el empleado no tiene los permisos necesarios para generar el reporte de inventario, el sistema mostrará un mensaje de error indicando que el usuario no tiene acceso a esta funcionalidad.</w:t>
            </w:r>
          </w:p>
          <w:p w14:paraId="1EC96374" w14:textId="77777777" w:rsidR="00A2740D" w:rsidRDefault="00000000">
            <w:pPr>
              <w:widowControl w:val="0"/>
              <w:numPr>
                <w:ilvl w:val="0"/>
                <w:numId w:val="46"/>
              </w:numPr>
              <w:rPr>
                <w:rFonts w:ascii="Source Sans Pro" w:eastAsia="Source Sans Pro" w:hAnsi="Source Sans Pro" w:cs="Source Sans Pro"/>
              </w:rPr>
            </w:pPr>
            <w:r>
              <w:rPr>
                <w:rFonts w:ascii="Source Sans Pro" w:eastAsia="Source Sans Pro" w:hAnsi="Source Sans Pro" w:cs="Source Sans Pro"/>
              </w:rPr>
              <w:t>[EX2]: No hay reportes de inventario previamente presentados en el sistema.</w:t>
            </w:r>
          </w:p>
          <w:p w14:paraId="2EF90B7E" w14:textId="77777777" w:rsidR="00A2740D" w:rsidRDefault="00000000">
            <w:pPr>
              <w:widowControl w:val="0"/>
              <w:ind w:left="1440"/>
              <w:rPr>
                <w:rFonts w:ascii="Source Sans Pro" w:eastAsia="Source Sans Pro" w:hAnsi="Source Sans Pro" w:cs="Source Sans Pro"/>
              </w:rPr>
            </w:pPr>
            <w:r>
              <w:rPr>
                <w:rFonts w:ascii="Source Sans Pro" w:eastAsia="Source Sans Pro" w:hAnsi="Source Sans Pro" w:cs="Source Sans Pro"/>
              </w:rPr>
              <w:lastRenderedPageBreak/>
              <w:t>Si no hay reportes de inventario previamente presentados en el sistema, se debe mostrar un mensaje indicando que no hay datos disponibles y el usuario debe ser redirigido a la pantalla principal del sistema.</w:t>
            </w:r>
          </w:p>
        </w:tc>
      </w:tr>
      <w:tr w:rsidR="00A2740D" w14:paraId="7D0E8F27"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1F71E692"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lastRenderedPageBreak/>
              <w:t>Pos-Condiciones</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6FA737A4" w14:textId="77777777" w:rsidR="00A2740D" w:rsidRDefault="00000000">
            <w:pPr>
              <w:widowControl w:val="0"/>
              <w:numPr>
                <w:ilvl w:val="0"/>
                <w:numId w:val="38"/>
              </w:numPr>
              <w:rPr>
                <w:rFonts w:ascii="Source Sans Pro" w:eastAsia="Source Sans Pro" w:hAnsi="Source Sans Pro" w:cs="Source Sans Pro"/>
              </w:rPr>
            </w:pPr>
            <w:r>
              <w:rPr>
                <w:rFonts w:ascii="Source Sans Pro" w:eastAsia="Source Sans Pro" w:hAnsi="Source Sans Pro" w:cs="Source Sans Pro"/>
              </w:rPr>
              <w:t>Una vez que el usuario accede al historial de reportes de inventario, puede visualizar el listado completo de reportes de inventario presentados previamente en el sistema, filtrar y ordenar los reportes según los criterios establecidos con la finalidad de utilizar esta información para tomar decisiones informadas sobre la gestión del inventario en base a las incidencias reportadas.</w:t>
            </w:r>
          </w:p>
        </w:tc>
      </w:tr>
    </w:tbl>
    <w:p w14:paraId="3296BFAF" w14:textId="77777777" w:rsidR="00A2740D" w:rsidRDefault="00A2740D">
      <w:pPr>
        <w:spacing w:line="360" w:lineRule="auto"/>
        <w:rPr>
          <w:rFonts w:ascii="Source Sans Pro" w:eastAsia="Source Sans Pro" w:hAnsi="Source Sans Pro" w:cs="Source Sans Pro"/>
          <w:b/>
          <w:sz w:val="24"/>
          <w:szCs w:val="24"/>
        </w:rPr>
      </w:pPr>
    </w:p>
    <w:p w14:paraId="5C44616F" w14:textId="77777777" w:rsidR="00A2740D" w:rsidRDefault="00A2740D">
      <w:pPr>
        <w:spacing w:line="360" w:lineRule="auto"/>
        <w:rPr>
          <w:rFonts w:ascii="Source Sans Pro" w:eastAsia="Source Sans Pro" w:hAnsi="Source Sans Pro" w:cs="Source Sans Pro"/>
          <w:b/>
          <w:sz w:val="24"/>
          <w:szCs w:val="24"/>
        </w:rPr>
      </w:pPr>
    </w:p>
    <w:p w14:paraId="465AB664" w14:textId="77777777" w:rsidR="00A2740D" w:rsidRDefault="00000000">
      <w:pPr>
        <w:spacing w:line="360" w:lineRule="auto"/>
        <w:rPr>
          <w:rFonts w:ascii="Source Sans Pro" w:eastAsia="Source Sans Pro" w:hAnsi="Source Sans Pro" w:cs="Source Sans Pro"/>
          <w:b/>
          <w:sz w:val="24"/>
          <w:szCs w:val="24"/>
        </w:rPr>
      </w:pPr>
      <w:r>
        <w:rPr>
          <w:rFonts w:ascii="Source Sans Pro" w:eastAsia="Source Sans Pro" w:hAnsi="Source Sans Pro" w:cs="Source Sans Pro"/>
          <w:b/>
          <w:sz w:val="24"/>
          <w:szCs w:val="24"/>
        </w:rPr>
        <w:t xml:space="preserve">Prototipo: </w:t>
      </w:r>
    </w:p>
    <w:p w14:paraId="2113F6B8" w14:textId="77777777" w:rsidR="00A2740D" w:rsidRDefault="00000000">
      <w:pPr>
        <w:numPr>
          <w:ilvl w:val="0"/>
          <w:numId w:val="20"/>
        </w:numPr>
        <w:spacing w:line="36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Para ver el historial de reportes, debe dar clic en la opción “Historial de Reportes”, el sistema mostrará los reportes registrados, los filtros de búsqueda y la opción de ver la información del reporte.</w:t>
      </w:r>
    </w:p>
    <w:p w14:paraId="15ECA2E6" w14:textId="77777777" w:rsidR="00A2740D" w:rsidRDefault="00A2740D">
      <w:pPr>
        <w:spacing w:line="360" w:lineRule="auto"/>
        <w:ind w:left="720"/>
        <w:rPr>
          <w:rFonts w:ascii="Source Sans Pro" w:eastAsia="Source Sans Pro" w:hAnsi="Source Sans Pro" w:cs="Source Sans Pro"/>
          <w:sz w:val="24"/>
          <w:szCs w:val="24"/>
        </w:rPr>
      </w:pPr>
    </w:p>
    <w:p w14:paraId="323211EB" w14:textId="77777777" w:rsidR="00A2740D" w:rsidRDefault="00000000">
      <w:pPr>
        <w:spacing w:line="360" w:lineRule="auto"/>
        <w:rPr>
          <w:rFonts w:ascii="Source Sans Pro" w:eastAsia="Source Sans Pro" w:hAnsi="Source Sans Pro" w:cs="Source Sans Pro"/>
          <w:sz w:val="24"/>
          <w:szCs w:val="24"/>
        </w:rPr>
      </w:pPr>
      <w:r>
        <w:rPr>
          <w:rFonts w:ascii="Source Sans Pro" w:eastAsia="Source Sans Pro" w:hAnsi="Source Sans Pro" w:cs="Source Sans Pro"/>
          <w:noProof/>
          <w:sz w:val="24"/>
          <w:szCs w:val="24"/>
        </w:rPr>
        <w:drawing>
          <wp:inline distT="114300" distB="114300" distL="114300" distR="114300" wp14:anchorId="295909EF" wp14:editId="57DEEE9D">
            <wp:extent cx="5731200" cy="3594100"/>
            <wp:effectExtent l="0" t="0" r="0" b="0"/>
            <wp:docPr id="9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731200" cy="3594100"/>
                    </a:xfrm>
                    <a:prstGeom prst="rect">
                      <a:avLst/>
                    </a:prstGeom>
                    <a:ln/>
                  </pic:spPr>
                </pic:pic>
              </a:graphicData>
            </a:graphic>
          </wp:inline>
        </w:drawing>
      </w:r>
    </w:p>
    <w:p w14:paraId="45E63F56" w14:textId="77777777" w:rsidR="00A2740D" w:rsidRDefault="00A2740D">
      <w:pPr>
        <w:spacing w:line="360" w:lineRule="auto"/>
        <w:rPr>
          <w:rFonts w:ascii="Source Sans Pro" w:eastAsia="Source Sans Pro" w:hAnsi="Source Sans Pro" w:cs="Source Sans Pro"/>
          <w:sz w:val="24"/>
          <w:szCs w:val="24"/>
        </w:rPr>
      </w:pPr>
    </w:p>
    <w:p w14:paraId="2D188D5A" w14:textId="77777777" w:rsidR="00A2740D" w:rsidRDefault="00A2740D">
      <w:pPr>
        <w:spacing w:line="360" w:lineRule="auto"/>
        <w:ind w:left="720"/>
        <w:rPr>
          <w:rFonts w:ascii="Source Sans Pro" w:eastAsia="Source Sans Pro" w:hAnsi="Source Sans Pro" w:cs="Source Sans Pro"/>
          <w:sz w:val="24"/>
          <w:szCs w:val="24"/>
        </w:rPr>
      </w:pPr>
    </w:p>
    <w:p w14:paraId="21F377A2" w14:textId="77777777" w:rsidR="00A2740D" w:rsidRDefault="00000000">
      <w:pPr>
        <w:numPr>
          <w:ilvl w:val="0"/>
          <w:numId w:val="20"/>
        </w:numPr>
        <w:spacing w:line="36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lastRenderedPageBreak/>
        <w:t>Interfaz cuando selecciona la opción “Información del Reporte”.</w:t>
      </w:r>
    </w:p>
    <w:p w14:paraId="144155B3" w14:textId="77777777" w:rsidR="00A2740D" w:rsidRDefault="00000000">
      <w:pPr>
        <w:spacing w:line="360" w:lineRule="auto"/>
        <w:rPr>
          <w:rFonts w:ascii="Source Sans Pro" w:eastAsia="Source Sans Pro" w:hAnsi="Source Sans Pro" w:cs="Source Sans Pro"/>
          <w:b/>
          <w:sz w:val="24"/>
          <w:szCs w:val="24"/>
        </w:rPr>
      </w:pPr>
      <w:r>
        <w:rPr>
          <w:rFonts w:ascii="Source Sans Pro" w:eastAsia="Source Sans Pro" w:hAnsi="Source Sans Pro" w:cs="Source Sans Pro"/>
          <w:noProof/>
          <w:sz w:val="24"/>
          <w:szCs w:val="24"/>
        </w:rPr>
        <w:drawing>
          <wp:inline distT="114300" distB="114300" distL="114300" distR="114300" wp14:anchorId="1E74E03E" wp14:editId="04CB70E3">
            <wp:extent cx="5731200" cy="3594100"/>
            <wp:effectExtent l="0" t="0" r="0" b="0"/>
            <wp:docPr id="1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5731200" cy="3594100"/>
                    </a:xfrm>
                    <a:prstGeom prst="rect">
                      <a:avLst/>
                    </a:prstGeom>
                    <a:ln/>
                  </pic:spPr>
                </pic:pic>
              </a:graphicData>
            </a:graphic>
          </wp:inline>
        </w:drawing>
      </w:r>
      <w:r>
        <w:br w:type="page"/>
      </w:r>
    </w:p>
    <w:p w14:paraId="29817152" w14:textId="77777777" w:rsidR="00A2740D" w:rsidRDefault="00000000">
      <w:pPr>
        <w:pStyle w:val="Ttulo3"/>
        <w:rPr>
          <w:rFonts w:ascii="Source Sans Pro" w:eastAsia="Source Sans Pro" w:hAnsi="Source Sans Pro" w:cs="Source Sans Pro"/>
        </w:rPr>
      </w:pPr>
      <w:bookmarkStart w:id="20" w:name="_Toc135988903"/>
      <w:r>
        <w:rPr>
          <w:rFonts w:ascii="Source Sans Pro" w:eastAsia="Source Sans Pro" w:hAnsi="Source Sans Pro" w:cs="Source Sans Pro"/>
          <w:b/>
          <w:sz w:val="24"/>
          <w:szCs w:val="24"/>
        </w:rPr>
        <w:lastRenderedPageBreak/>
        <w:t>CU09: Administrar proveedores</w:t>
      </w:r>
      <w:bookmarkEnd w:id="20"/>
    </w:p>
    <w:tbl>
      <w:tblPr>
        <w:tblStyle w:val="affffff0"/>
        <w:tblW w:w="89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6915"/>
      </w:tblGrid>
      <w:tr w:rsidR="00A2740D" w14:paraId="49F113AF" w14:textId="77777777">
        <w:trPr>
          <w:trHeight w:val="420"/>
        </w:trPr>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65E52097"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Nombre</w:t>
            </w:r>
          </w:p>
        </w:tc>
        <w:tc>
          <w:tcPr>
            <w:tcW w:w="691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22203DD7" w14:textId="77777777" w:rsidR="00A2740D" w:rsidRDefault="00000000">
            <w:pPr>
              <w:widowControl w:val="0"/>
              <w:jc w:val="center"/>
              <w:rPr>
                <w:rFonts w:ascii="Source Sans Pro" w:eastAsia="Source Sans Pro" w:hAnsi="Source Sans Pro" w:cs="Source Sans Pro"/>
                <w:b/>
                <w:color w:val="FFFFFF"/>
                <w:sz w:val="24"/>
                <w:szCs w:val="24"/>
              </w:rPr>
            </w:pPr>
            <w:r>
              <w:rPr>
                <w:rFonts w:ascii="Source Sans Pro" w:eastAsia="Source Sans Pro" w:hAnsi="Source Sans Pro" w:cs="Source Sans Pro"/>
                <w:b/>
                <w:color w:val="FFFFFF"/>
                <w:sz w:val="24"/>
                <w:szCs w:val="24"/>
              </w:rPr>
              <w:t>Administrar proveedores</w:t>
            </w:r>
          </w:p>
        </w:tc>
      </w:tr>
      <w:tr w:rsidR="00A2740D" w14:paraId="6B324813" w14:textId="77777777">
        <w:trPr>
          <w:trHeight w:val="420"/>
        </w:trPr>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408CEB5A"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Autor</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792DC02C" w14:textId="77777777" w:rsidR="00A2740D" w:rsidRDefault="00000000">
            <w:pPr>
              <w:widowControl w:val="0"/>
              <w:jc w:val="center"/>
              <w:rPr>
                <w:rFonts w:ascii="Source Sans Pro" w:eastAsia="Source Sans Pro" w:hAnsi="Source Sans Pro" w:cs="Source Sans Pro"/>
                <w:b/>
                <w:sz w:val="24"/>
                <w:szCs w:val="24"/>
              </w:rPr>
            </w:pPr>
            <w:r>
              <w:rPr>
                <w:rFonts w:ascii="Source Sans Pro" w:eastAsia="Source Sans Pro" w:hAnsi="Source Sans Pro" w:cs="Source Sans Pro"/>
                <w:b/>
                <w:sz w:val="24"/>
                <w:szCs w:val="24"/>
              </w:rPr>
              <w:t>Sebastian Landeo Cuentas</w:t>
            </w:r>
          </w:p>
        </w:tc>
      </w:tr>
      <w:tr w:rsidR="00A2740D" w14:paraId="6D89F8D0"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0303F6EB"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Fecha</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4A244C25" w14:textId="77777777" w:rsidR="00A2740D" w:rsidRDefault="00000000">
            <w:pPr>
              <w:widowControl w:val="0"/>
              <w:jc w:val="center"/>
              <w:rPr>
                <w:rFonts w:ascii="Source Sans Pro" w:eastAsia="Source Sans Pro" w:hAnsi="Source Sans Pro" w:cs="Source Sans Pro"/>
              </w:rPr>
            </w:pPr>
            <w:r>
              <w:rPr>
                <w:rFonts w:ascii="Source Sans Pro" w:eastAsia="Source Sans Pro" w:hAnsi="Source Sans Pro" w:cs="Source Sans Pro"/>
              </w:rPr>
              <w:t>15/04/23</w:t>
            </w:r>
          </w:p>
        </w:tc>
      </w:tr>
      <w:tr w:rsidR="00A2740D" w14:paraId="02F91788"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611B3E71"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Descripción</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6D37710E" w14:textId="77777777" w:rsidR="00A2740D" w:rsidRDefault="00000000">
            <w:pPr>
              <w:widowControl w:val="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El administrador puede crear, editar o eliminar la lista de proveedores con los que cuenta el negocio.</w:t>
            </w:r>
          </w:p>
        </w:tc>
      </w:tr>
      <w:tr w:rsidR="00A2740D" w14:paraId="64C5FDE2"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2908702F"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Actores</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43C48242" w14:textId="77777777" w:rsidR="00A2740D" w:rsidRDefault="00000000">
            <w:pPr>
              <w:numPr>
                <w:ilvl w:val="0"/>
                <w:numId w:val="3"/>
              </w:numPr>
              <w:spacing w:before="120" w:after="12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Administrador</w:t>
            </w:r>
          </w:p>
        </w:tc>
      </w:tr>
      <w:tr w:rsidR="00A2740D" w14:paraId="202CDC4B"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1AA9B420"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Pre-Condiciones</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7B6FEE1D" w14:textId="77777777" w:rsidR="00A2740D" w:rsidRDefault="00000000">
            <w:pPr>
              <w:widowControl w:val="0"/>
              <w:numPr>
                <w:ilvl w:val="0"/>
                <w:numId w:val="12"/>
              </w:numPr>
              <w:jc w:val="both"/>
              <w:rPr>
                <w:rFonts w:ascii="Source Sans Pro" w:eastAsia="Source Sans Pro" w:hAnsi="Source Sans Pro" w:cs="Source Sans Pro"/>
              </w:rPr>
            </w:pPr>
            <w:r>
              <w:rPr>
                <w:rFonts w:ascii="Source Sans Pro" w:eastAsia="Source Sans Pro" w:hAnsi="Source Sans Pro" w:cs="Source Sans Pro"/>
              </w:rPr>
              <w:t>El usuario debe haber iniciado sesión con los permisos correspondientes.</w:t>
            </w:r>
          </w:p>
          <w:p w14:paraId="100EBB1C" w14:textId="77777777" w:rsidR="00A2740D" w:rsidRDefault="00000000">
            <w:pPr>
              <w:widowControl w:val="0"/>
              <w:numPr>
                <w:ilvl w:val="0"/>
                <w:numId w:val="12"/>
              </w:numPr>
              <w:jc w:val="both"/>
              <w:rPr>
                <w:rFonts w:ascii="Source Sans Pro" w:eastAsia="Source Sans Pro" w:hAnsi="Source Sans Pro" w:cs="Source Sans Pro"/>
              </w:rPr>
            </w:pPr>
            <w:r>
              <w:rPr>
                <w:rFonts w:ascii="Source Sans Pro" w:eastAsia="Source Sans Pro" w:hAnsi="Source Sans Pro" w:cs="Source Sans Pro"/>
              </w:rPr>
              <w:t>La base de datos de proveedores tiene datos válidos</w:t>
            </w:r>
          </w:p>
        </w:tc>
      </w:tr>
      <w:tr w:rsidR="00A2740D" w14:paraId="0CC98C6B"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740BE8C8"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Flujo Normal</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07EE4210" w14:textId="77777777" w:rsidR="00A2740D" w:rsidRDefault="00000000">
            <w:pPr>
              <w:widowControl w:val="0"/>
              <w:numPr>
                <w:ilvl w:val="0"/>
                <w:numId w:val="28"/>
              </w:numPr>
              <w:rPr>
                <w:rFonts w:ascii="Source Sans Pro" w:eastAsia="Source Sans Pro" w:hAnsi="Source Sans Pro" w:cs="Source Sans Pro"/>
              </w:rPr>
            </w:pPr>
            <w:r>
              <w:rPr>
                <w:rFonts w:ascii="Source Sans Pro" w:eastAsia="Source Sans Pro" w:hAnsi="Source Sans Pro" w:cs="Source Sans Pro"/>
              </w:rPr>
              <w:t>El administrador entra a la página web para acceder a la información de los  proveedores.</w:t>
            </w:r>
          </w:p>
          <w:p w14:paraId="5A690799" w14:textId="77777777" w:rsidR="00A2740D" w:rsidRDefault="00000000">
            <w:pPr>
              <w:widowControl w:val="0"/>
              <w:numPr>
                <w:ilvl w:val="0"/>
                <w:numId w:val="28"/>
              </w:numPr>
              <w:rPr>
                <w:rFonts w:ascii="Source Sans Pro" w:eastAsia="Source Sans Pro" w:hAnsi="Source Sans Pro" w:cs="Source Sans Pro"/>
              </w:rPr>
            </w:pPr>
            <w:r>
              <w:rPr>
                <w:rFonts w:ascii="Source Sans Pro" w:eastAsia="Source Sans Pro" w:hAnsi="Source Sans Pro" w:cs="Source Sans Pro"/>
              </w:rPr>
              <w:t xml:space="preserve">    El sistema recupera los datos de la base de datos de los proveedores.</w:t>
            </w:r>
          </w:p>
          <w:p w14:paraId="0A5563BC" w14:textId="77777777" w:rsidR="00A2740D" w:rsidRDefault="00000000">
            <w:pPr>
              <w:widowControl w:val="0"/>
              <w:numPr>
                <w:ilvl w:val="0"/>
                <w:numId w:val="28"/>
              </w:numPr>
              <w:rPr>
                <w:rFonts w:ascii="Source Sans Pro" w:eastAsia="Source Sans Pro" w:hAnsi="Source Sans Pro" w:cs="Source Sans Pro"/>
              </w:rPr>
            </w:pPr>
            <w:r>
              <w:rPr>
                <w:rFonts w:ascii="Source Sans Pro" w:eastAsia="Source Sans Pro" w:hAnsi="Source Sans Pro" w:cs="Source Sans Pro"/>
              </w:rPr>
              <w:t>El sistema muestra una lista de los proveedores con información como nombre, descripción , estado y contacto en la empresa del proveedor.</w:t>
            </w:r>
          </w:p>
          <w:p w14:paraId="08DFCD09" w14:textId="77777777" w:rsidR="00A2740D" w:rsidRDefault="00000000">
            <w:pPr>
              <w:widowControl w:val="0"/>
              <w:numPr>
                <w:ilvl w:val="0"/>
                <w:numId w:val="28"/>
              </w:numPr>
              <w:rPr>
                <w:rFonts w:ascii="Source Sans Pro" w:eastAsia="Source Sans Pro" w:hAnsi="Source Sans Pro" w:cs="Source Sans Pro"/>
              </w:rPr>
            </w:pPr>
            <w:r>
              <w:rPr>
                <w:rFonts w:ascii="Source Sans Pro" w:eastAsia="Source Sans Pro" w:hAnsi="Source Sans Pro" w:cs="Source Sans Pro"/>
              </w:rPr>
              <w:t>El usuario puede eliminar o agregar un nuevo proveedor</w:t>
            </w:r>
          </w:p>
        </w:tc>
      </w:tr>
      <w:tr w:rsidR="00A2740D" w14:paraId="26108E18"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2B1C968D"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Flujo Alternativo</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02C8631D" w14:textId="77777777" w:rsidR="00A2740D" w:rsidRDefault="00000000">
            <w:pPr>
              <w:widowControl w:val="0"/>
              <w:numPr>
                <w:ilvl w:val="0"/>
                <w:numId w:val="18"/>
              </w:numPr>
              <w:rPr>
                <w:rFonts w:ascii="Source Sans Pro" w:eastAsia="Source Sans Pro" w:hAnsi="Source Sans Pro" w:cs="Source Sans Pro"/>
              </w:rPr>
            </w:pPr>
            <w:r>
              <w:rPr>
                <w:rFonts w:ascii="Source Sans Pro" w:eastAsia="Source Sans Pro" w:hAnsi="Source Sans Pro" w:cs="Source Sans Pro"/>
              </w:rPr>
              <w:t>[EX1]: Si la lista de productos está vacía</w:t>
            </w:r>
          </w:p>
          <w:p w14:paraId="5C8EF260" w14:textId="77777777" w:rsidR="00A2740D" w:rsidRDefault="00000000">
            <w:pPr>
              <w:widowControl w:val="0"/>
              <w:ind w:left="720"/>
              <w:rPr>
                <w:rFonts w:ascii="Source Sans Pro" w:eastAsia="Source Sans Pro" w:hAnsi="Source Sans Pro" w:cs="Source Sans Pro"/>
              </w:rPr>
            </w:pPr>
            <w:r>
              <w:rPr>
                <w:rFonts w:ascii="Source Sans Pro" w:eastAsia="Source Sans Pro" w:hAnsi="Source Sans Pro" w:cs="Source Sans Pro"/>
              </w:rPr>
              <w:t>El sistema debe mostrar un mensaje claro y detallado indicando que no hay proveedores disponibles.</w:t>
            </w:r>
          </w:p>
          <w:p w14:paraId="72F53879" w14:textId="77777777" w:rsidR="00A2740D" w:rsidRDefault="00000000">
            <w:pPr>
              <w:widowControl w:val="0"/>
              <w:numPr>
                <w:ilvl w:val="0"/>
                <w:numId w:val="18"/>
              </w:numPr>
              <w:rPr>
                <w:rFonts w:ascii="Source Sans Pro" w:eastAsia="Source Sans Pro" w:hAnsi="Source Sans Pro" w:cs="Source Sans Pro"/>
              </w:rPr>
            </w:pPr>
            <w:r>
              <w:rPr>
                <w:rFonts w:ascii="Source Sans Pro" w:eastAsia="Source Sans Pro" w:hAnsi="Source Sans Pro" w:cs="Source Sans Pro"/>
              </w:rPr>
              <w:t>[EX2]: Si hay un error en la recuperación de datos de proveedores.</w:t>
            </w:r>
          </w:p>
          <w:p w14:paraId="44846481" w14:textId="77777777" w:rsidR="00A2740D" w:rsidRDefault="00000000">
            <w:pPr>
              <w:widowControl w:val="0"/>
              <w:ind w:left="720"/>
              <w:rPr>
                <w:rFonts w:ascii="Source Sans Pro" w:eastAsia="Source Sans Pro" w:hAnsi="Source Sans Pro" w:cs="Source Sans Pro"/>
              </w:rPr>
            </w:pPr>
            <w:r>
              <w:rPr>
                <w:rFonts w:ascii="Source Sans Pro" w:eastAsia="Source Sans Pro" w:hAnsi="Source Sans Pro" w:cs="Source Sans Pro"/>
              </w:rPr>
              <w:t>El sistema debe mostrar un mensaje de error detallado y solicitar al usuario que intente nuevamente más tarde</w:t>
            </w:r>
          </w:p>
        </w:tc>
      </w:tr>
      <w:tr w:rsidR="00A2740D" w14:paraId="41B0DF6D" w14:textId="77777777">
        <w:tc>
          <w:tcPr>
            <w:tcW w:w="2055" w:type="dxa"/>
            <w:tcBorders>
              <w:top w:val="single" w:sz="12" w:space="0" w:color="000000"/>
              <w:left w:val="single" w:sz="12" w:space="0" w:color="000000"/>
              <w:bottom w:val="single" w:sz="12" w:space="0" w:color="000000"/>
              <w:right w:val="single" w:sz="12" w:space="0" w:color="000000"/>
            </w:tcBorders>
            <w:shd w:val="clear" w:color="auto" w:fill="0B5394"/>
            <w:tcMar>
              <w:top w:w="100" w:type="dxa"/>
              <w:left w:w="100" w:type="dxa"/>
              <w:bottom w:w="100" w:type="dxa"/>
              <w:right w:w="100" w:type="dxa"/>
            </w:tcMar>
            <w:vAlign w:val="center"/>
          </w:tcPr>
          <w:p w14:paraId="6427F167" w14:textId="77777777" w:rsidR="00A2740D" w:rsidRDefault="00000000">
            <w:pPr>
              <w:widowControl w:val="0"/>
              <w:jc w:val="center"/>
              <w:rPr>
                <w:rFonts w:ascii="Source Sans Pro" w:eastAsia="Source Sans Pro" w:hAnsi="Source Sans Pro" w:cs="Source Sans Pro"/>
                <w:color w:val="FFFFFF"/>
              </w:rPr>
            </w:pPr>
            <w:r>
              <w:rPr>
                <w:rFonts w:ascii="Source Sans Pro" w:eastAsia="Source Sans Pro" w:hAnsi="Source Sans Pro" w:cs="Source Sans Pro"/>
                <w:color w:val="FFFFFF"/>
              </w:rPr>
              <w:t>Pos-Condiciones</w:t>
            </w:r>
          </w:p>
        </w:tc>
        <w:tc>
          <w:tcPr>
            <w:tcW w:w="6915" w:type="dxa"/>
            <w:tcBorders>
              <w:top w:val="single" w:sz="12" w:space="0" w:color="000000"/>
              <w:left w:val="single" w:sz="12" w:space="0" w:color="000000"/>
              <w:bottom w:val="single" w:sz="12" w:space="0" w:color="000000"/>
              <w:right w:val="single" w:sz="12" w:space="0" w:color="000000"/>
            </w:tcBorders>
            <w:shd w:val="clear" w:color="auto" w:fill="9FC5E8"/>
            <w:tcMar>
              <w:top w:w="100" w:type="dxa"/>
              <w:left w:w="100" w:type="dxa"/>
              <w:bottom w:w="100" w:type="dxa"/>
              <w:right w:w="100" w:type="dxa"/>
            </w:tcMar>
            <w:vAlign w:val="center"/>
          </w:tcPr>
          <w:p w14:paraId="6B64EF95" w14:textId="77777777" w:rsidR="00A2740D" w:rsidRDefault="00000000">
            <w:pPr>
              <w:widowControl w:val="0"/>
              <w:numPr>
                <w:ilvl w:val="0"/>
                <w:numId w:val="55"/>
              </w:numPr>
              <w:rPr>
                <w:rFonts w:ascii="Source Sans Pro" w:eastAsia="Source Sans Pro" w:hAnsi="Source Sans Pro" w:cs="Source Sans Pro"/>
              </w:rPr>
            </w:pPr>
            <w:r>
              <w:rPr>
                <w:rFonts w:ascii="Source Sans Pro" w:eastAsia="Source Sans Pro" w:hAnsi="Source Sans Pro" w:cs="Source Sans Pro"/>
              </w:rPr>
              <w:t>El usuario ha visto una lista de los proveedores actuales.</w:t>
            </w:r>
          </w:p>
          <w:p w14:paraId="1A4807F0" w14:textId="77777777" w:rsidR="00A2740D" w:rsidRDefault="00000000">
            <w:pPr>
              <w:widowControl w:val="0"/>
              <w:numPr>
                <w:ilvl w:val="0"/>
                <w:numId w:val="55"/>
              </w:numPr>
              <w:rPr>
                <w:rFonts w:ascii="Source Sans Pro" w:eastAsia="Source Sans Pro" w:hAnsi="Source Sans Pro" w:cs="Source Sans Pro"/>
              </w:rPr>
            </w:pPr>
            <w:r>
              <w:rPr>
                <w:rFonts w:ascii="Source Sans Pro" w:eastAsia="Source Sans Pro" w:hAnsi="Source Sans Pro" w:cs="Source Sans Pro"/>
              </w:rPr>
              <w:t>El usuario ha tenido la opción de agregar y eliminarlos.</w:t>
            </w:r>
          </w:p>
          <w:p w14:paraId="58654FBD" w14:textId="77777777" w:rsidR="00A2740D" w:rsidRDefault="00000000">
            <w:pPr>
              <w:widowControl w:val="0"/>
              <w:numPr>
                <w:ilvl w:val="0"/>
                <w:numId w:val="55"/>
              </w:numPr>
              <w:rPr>
                <w:rFonts w:ascii="Source Sans Pro" w:eastAsia="Source Sans Pro" w:hAnsi="Source Sans Pro" w:cs="Source Sans Pro"/>
              </w:rPr>
            </w:pPr>
            <w:r>
              <w:rPr>
                <w:rFonts w:ascii="Source Sans Pro" w:eastAsia="Source Sans Pro" w:hAnsi="Source Sans Pro" w:cs="Source Sans Pro"/>
              </w:rPr>
              <w:t>El usuario ha podido hacer clic en un proveedor para ver más detalles.</w:t>
            </w:r>
          </w:p>
        </w:tc>
      </w:tr>
    </w:tbl>
    <w:p w14:paraId="3978234D" w14:textId="77777777" w:rsidR="00A2740D" w:rsidRDefault="00A2740D">
      <w:pPr>
        <w:spacing w:line="360" w:lineRule="auto"/>
        <w:rPr>
          <w:rFonts w:ascii="Source Sans Pro" w:eastAsia="Source Sans Pro" w:hAnsi="Source Sans Pro" w:cs="Source Sans Pro"/>
          <w:b/>
          <w:sz w:val="24"/>
          <w:szCs w:val="24"/>
        </w:rPr>
      </w:pPr>
    </w:p>
    <w:p w14:paraId="50EF1E7C" w14:textId="77777777" w:rsidR="00A2740D" w:rsidRDefault="00A2740D">
      <w:pPr>
        <w:spacing w:line="360" w:lineRule="auto"/>
        <w:rPr>
          <w:rFonts w:ascii="Source Sans Pro" w:eastAsia="Source Sans Pro" w:hAnsi="Source Sans Pro" w:cs="Source Sans Pro"/>
          <w:b/>
          <w:sz w:val="24"/>
          <w:szCs w:val="24"/>
        </w:rPr>
      </w:pPr>
    </w:p>
    <w:p w14:paraId="007148E7" w14:textId="77777777" w:rsidR="00A2740D" w:rsidRDefault="00A2740D">
      <w:pPr>
        <w:spacing w:line="360" w:lineRule="auto"/>
        <w:rPr>
          <w:rFonts w:ascii="Source Sans Pro" w:eastAsia="Source Sans Pro" w:hAnsi="Source Sans Pro" w:cs="Source Sans Pro"/>
          <w:b/>
          <w:sz w:val="24"/>
          <w:szCs w:val="24"/>
        </w:rPr>
      </w:pPr>
    </w:p>
    <w:p w14:paraId="15066ED5" w14:textId="77777777" w:rsidR="00A2740D" w:rsidRDefault="00A2740D">
      <w:pPr>
        <w:spacing w:line="360" w:lineRule="auto"/>
        <w:rPr>
          <w:rFonts w:ascii="Source Sans Pro" w:eastAsia="Source Sans Pro" w:hAnsi="Source Sans Pro" w:cs="Source Sans Pro"/>
          <w:b/>
          <w:sz w:val="24"/>
          <w:szCs w:val="24"/>
        </w:rPr>
      </w:pPr>
    </w:p>
    <w:p w14:paraId="32D69B9A" w14:textId="77777777" w:rsidR="00A2740D" w:rsidRDefault="00000000">
      <w:pPr>
        <w:spacing w:line="360" w:lineRule="auto"/>
        <w:rPr>
          <w:rFonts w:ascii="Source Sans Pro" w:eastAsia="Source Sans Pro" w:hAnsi="Source Sans Pro" w:cs="Source Sans Pro"/>
          <w:b/>
          <w:sz w:val="24"/>
          <w:szCs w:val="24"/>
        </w:rPr>
      </w:pPr>
      <w:r>
        <w:rPr>
          <w:rFonts w:ascii="Source Sans Pro" w:eastAsia="Source Sans Pro" w:hAnsi="Source Sans Pro" w:cs="Source Sans Pro"/>
          <w:b/>
          <w:sz w:val="24"/>
          <w:szCs w:val="24"/>
        </w:rPr>
        <w:lastRenderedPageBreak/>
        <w:t xml:space="preserve">Prototipo: </w:t>
      </w:r>
    </w:p>
    <w:p w14:paraId="6E1C2717" w14:textId="77777777" w:rsidR="00A2740D" w:rsidRDefault="00000000">
      <w:pPr>
        <w:numPr>
          <w:ilvl w:val="0"/>
          <w:numId w:val="37"/>
        </w:numPr>
        <w:spacing w:line="36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Para administrar proveedores, el usuario debe seleccionar la opción “Proveedores”, el sistema mostrará la lista de proveedores registrados, el usuario tendrá la opción de crear un nuevo proveedor, modificar un proveedor y eliminar un proveedor.</w:t>
      </w:r>
    </w:p>
    <w:p w14:paraId="49149222" w14:textId="77777777" w:rsidR="00A2740D" w:rsidRDefault="00000000">
      <w:pPr>
        <w:spacing w:line="360" w:lineRule="auto"/>
        <w:rPr>
          <w:rFonts w:ascii="Source Sans Pro" w:eastAsia="Source Sans Pro" w:hAnsi="Source Sans Pro" w:cs="Source Sans Pro"/>
          <w:sz w:val="24"/>
          <w:szCs w:val="24"/>
        </w:rPr>
      </w:pPr>
      <w:r>
        <w:rPr>
          <w:rFonts w:ascii="Source Sans Pro" w:eastAsia="Source Sans Pro" w:hAnsi="Source Sans Pro" w:cs="Source Sans Pro"/>
          <w:noProof/>
          <w:sz w:val="24"/>
          <w:szCs w:val="24"/>
        </w:rPr>
        <w:drawing>
          <wp:inline distT="114300" distB="114300" distL="114300" distR="114300" wp14:anchorId="0BB65716" wp14:editId="6D379752">
            <wp:extent cx="5491163" cy="3438818"/>
            <wp:effectExtent l="0" t="0" r="0" b="0"/>
            <wp:docPr id="10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491163" cy="3438818"/>
                    </a:xfrm>
                    <a:prstGeom prst="rect">
                      <a:avLst/>
                    </a:prstGeom>
                    <a:ln/>
                  </pic:spPr>
                </pic:pic>
              </a:graphicData>
            </a:graphic>
          </wp:inline>
        </w:drawing>
      </w:r>
    </w:p>
    <w:p w14:paraId="3536EC75" w14:textId="77777777" w:rsidR="00A2740D" w:rsidRDefault="00000000">
      <w:pPr>
        <w:numPr>
          <w:ilvl w:val="0"/>
          <w:numId w:val="37"/>
        </w:numPr>
        <w:spacing w:line="36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Si selecciona la opción de Agregar nuevo proveedor, el sistema mostrará un formulario con los campos necesarios para registrar al proveedor.</w:t>
      </w:r>
    </w:p>
    <w:p w14:paraId="171A10A2" w14:textId="77777777" w:rsidR="00A2740D" w:rsidRDefault="00000000">
      <w:pPr>
        <w:spacing w:line="360" w:lineRule="auto"/>
        <w:rPr>
          <w:rFonts w:ascii="Source Sans Pro" w:eastAsia="Source Sans Pro" w:hAnsi="Source Sans Pro" w:cs="Source Sans Pro"/>
          <w:sz w:val="24"/>
          <w:szCs w:val="24"/>
        </w:rPr>
      </w:pPr>
      <w:r>
        <w:rPr>
          <w:rFonts w:ascii="Source Sans Pro" w:eastAsia="Source Sans Pro" w:hAnsi="Source Sans Pro" w:cs="Source Sans Pro"/>
          <w:noProof/>
          <w:sz w:val="24"/>
          <w:szCs w:val="24"/>
        </w:rPr>
        <w:lastRenderedPageBreak/>
        <w:drawing>
          <wp:inline distT="114300" distB="114300" distL="114300" distR="114300" wp14:anchorId="08B504B3" wp14:editId="23820DB0">
            <wp:extent cx="5462588" cy="3406879"/>
            <wp:effectExtent l="0" t="0" r="0" b="0"/>
            <wp:docPr id="9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462588" cy="3406879"/>
                    </a:xfrm>
                    <a:prstGeom prst="rect">
                      <a:avLst/>
                    </a:prstGeom>
                    <a:ln/>
                  </pic:spPr>
                </pic:pic>
              </a:graphicData>
            </a:graphic>
          </wp:inline>
        </w:drawing>
      </w:r>
    </w:p>
    <w:p w14:paraId="5DFCDF4E" w14:textId="77777777" w:rsidR="00A2740D" w:rsidRDefault="00000000">
      <w:pPr>
        <w:numPr>
          <w:ilvl w:val="0"/>
          <w:numId w:val="37"/>
        </w:numPr>
        <w:spacing w:line="36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Si el usuario selecciona la opción Modificar Proveedor, se mostrará el formulario con los datos del proveedor a modificar.</w:t>
      </w:r>
    </w:p>
    <w:p w14:paraId="490FA5FA" w14:textId="77777777" w:rsidR="00A2740D" w:rsidRDefault="00000000">
      <w:pPr>
        <w:spacing w:line="360" w:lineRule="auto"/>
        <w:rPr>
          <w:rFonts w:ascii="Source Sans Pro" w:eastAsia="Source Sans Pro" w:hAnsi="Source Sans Pro" w:cs="Source Sans Pro"/>
          <w:sz w:val="24"/>
          <w:szCs w:val="24"/>
        </w:rPr>
      </w:pPr>
      <w:r>
        <w:rPr>
          <w:rFonts w:ascii="Source Sans Pro" w:eastAsia="Source Sans Pro" w:hAnsi="Source Sans Pro" w:cs="Source Sans Pro"/>
          <w:noProof/>
          <w:sz w:val="24"/>
          <w:szCs w:val="24"/>
        </w:rPr>
        <w:drawing>
          <wp:inline distT="114300" distB="114300" distL="114300" distR="114300" wp14:anchorId="4F53D76D" wp14:editId="5E7C5D2B">
            <wp:extent cx="5731200" cy="3594100"/>
            <wp:effectExtent l="0" t="0" r="0" b="0"/>
            <wp:docPr id="9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731200" cy="3594100"/>
                    </a:xfrm>
                    <a:prstGeom prst="rect">
                      <a:avLst/>
                    </a:prstGeom>
                    <a:ln/>
                  </pic:spPr>
                </pic:pic>
              </a:graphicData>
            </a:graphic>
          </wp:inline>
        </w:drawing>
      </w:r>
    </w:p>
    <w:p w14:paraId="785F3E36" w14:textId="77777777" w:rsidR="00A2740D" w:rsidRDefault="00000000">
      <w:pPr>
        <w:numPr>
          <w:ilvl w:val="0"/>
          <w:numId w:val="37"/>
        </w:numPr>
        <w:spacing w:line="36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Si se selecciona un proveedor y se hace clic en Eliminar Proveedor, se mostrará la siguiente ventana.</w:t>
      </w:r>
    </w:p>
    <w:p w14:paraId="78E28803" w14:textId="77777777" w:rsidR="00A2740D" w:rsidRDefault="00000000">
      <w:pPr>
        <w:spacing w:line="360" w:lineRule="auto"/>
        <w:jc w:val="center"/>
        <w:rPr>
          <w:rFonts w:ascii="Source Sans Pro" w:eastAsia="Source Sans Pro" w:hAnsi="Source Sans Pro" w:cs="Source Sans Pro"/>
          <w:sz w:val="24"/>
          <w:szCs w:val="24"/>
        </w:rPr>
      </w:pPr>
      <w:r>
        <w:rPr>
          <w:rFonts w:ascii="Source Sans Pro" w:eastAsia="Source Sans Pro" w:hAnsi="Source Sans Pro" w:cs="Source Sans Pro"/>
          <w:noProof/>
          <w:sz w:val="24"/>
          <w:szCs w:val="24"/>
        </w:rPr>
        <w:lastRenderedPageBreak/>
        <w:drawing>
          <wp:inline distT="114300" distB="114300" distL="114300" distR="114300" wp14:anchorId="640F1C07" wp14:editId="32B3177A">
            <wp:extent cx="5731200" cy="3568700"/>
            <wp:effectExtent l="0" t="0" r="0" b="0"/>
            <wp:docPr id="1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731200" cy="3568700"/>
                    </a:xfrm>
                    <a:prstGeom prst="rect">
                      <a:avLst/>
                    </a:prstGeom>
                    <a:ln/>
                  </pic:spPr>
                </pic:pic>
              </a:graphicData>
            </a:graphic>
          </wp:inline>
        </w:drawing>
      </w:r>
    </w:p>
    <w:p w14:paraId="2588D899" w14:textId="77777777" w:rsidR="00A2740D" w:rsidRDefault="00A2740D">
      <w:pPr>
        <w:spacing w:line="360" w:lineRule="auto"/>
        <w:rPr>
          <w:rFonts w:ascii="Source Sans Pro" w:eastAsia="Source Sans Pro" w:hAnsi="Source Sans Pro" w:cs="Source Sans Pro"/>
          <w:sz w:val="24"/>
          <w:szCs w:val="24"/>
        </w:rPr>
      </w:pPr>
    </w:p>
    <w:p w14:paraId="0DEA22A7" w14:textId="77777777" w:rsidR="00A2740D" w:rsidRDefault="00000000">
      <w:pPr>
        <w:pStyle w:val="Ttulo1"/>
        <w:spacing w:line="360" w:lineRule="auto"/>
        <w:rPr>
          <w:rFonts w:ascii="Source Sans Pro" w:eastAsia="Source Sans Pro" w:hAnsi="Source Sans Pro" w:cs="Source Sans Pro"/>
          <w:b/>
          <w:sz w:val="24"/>
          <w:szCs w:val="24"/>
        </w:rPr>
      </w:pPr>
      <w:bookmarkStart w:id="21" w:name="_Toc135988904"/>
      <w:r>
        <w:rPr>
          <w:rFonts w:ascii="Source Sans Pro" w:eastAsia="Source Sans Pro" w:hAnsi="Source Sans Pro" w:cs="Source Sans Pro"/>
          <w:b/>
          <w:sz w:val="24"/>
          <w:szCs w:val="24"/>
        </w:rPr>
        <w:t>7. Recursos</w:t>
      </w:r>
      <w:bookmarkEnd w:id="21"/>
    </w:p>
    <w:p w14:paraId="6A401591" w14:textId="77777777" w:rsidR="00A2740D" w:rsidRDefault="00000000">
      <w:pPr>
        <w:pStyle w:val="Ttulo2"/>
        <w:spacing w:before="240" w:after="240" w:line="360" w:lineRule="auto"/>
        <w:ind w:firstLine="720"/>
        <w:rPr>
          <w:rFonts w:ascii="Source Sans Pro" w:eastAsia="Source Sans Pro" w:hAnsi="Source Sans Pro" w:cs="Source Sans Pro"/>
          <w:b/>
          <w:sz w:val="24"/>
          <w:szCs w:val="24"/>
        </w:rPr>
      </w:pPr>
      <w:bookmarkStart w:id="22" w:name="_Toc135988905"/>
      <w:r>
        <w:rPr>
          <w:rFonts w:ascii="Source Sans Pro" w:eastAsia="Source Sans Pro" w:hAnsi="Source Sans Pro" w:cs="Source Sans Pro"/>
          <w:b/>
          <w:sz w:val="24"/>
          <w:szCs w:val="24"/>
        </w:rPr>
        <w:t>7.1 Recurso para hacer el prototipo</w:t>
      </w:r>
      <w:bookmarkEnd w:id="22"/>
    </w:p>
    <w:p w14:paraId="37883EA8" w14:textId="77777777" w:rsidR="00A2740D" w:rsidRDefault="00000000">
      <w:pPr>
        <w:spacing w:before="240" w:after="240" w:line="360" w:lineRule="auto"/>
        <w:ind w:left="720"/>
        <w:rPr>
          <w:rFonts w:ascii="Source Sans Pro" w:eastAsia="Source Sans Pro" w:hAnsi="Source Sans Pro" w:cs="Source Sans Pro"/>
        </w:rPr>
      </w:pPr>
      <w:r>
        <w:rPr>
          <w:rFonts w:ascii="Source Sans Pro" w:eastAsia="Source Sans Pro" w:hAnsi="Source Sans Pro" w:cs="Source Sans Pro"/>
        </w:rPr>
        <w:t>Para realizar los prototipos se utilizó el programa “FIGMA”, a continuación se comparte el link del proyecto en dicho programa.</w:t>
      </w:r>
    </w:p>
    <w:p w14:paraId="00D88ADA" w14:textId="77777777" w:rsidR="00A2740D" w:rsidRDefault="00000000">
      <w:pPr>
        <w:spacing w:before="240" w:after="240" w:line="360" w:lineRule="auto"/>
        <w:ind w:left="1440"/>
        <w:rPr>
          <w:rFonts w:ascii="Source Sans Pro" w:eastAsia="Source Sans Pro" w:hAnsi="Source Sans Pro" w:cs="Source Sans Pro"/>
          <w:b/>
        </w:rPr>
      </w:pPr>
      <w:hyperlink r:id="rId36">
        <w:r>
          <w:rPr>
            <w:rFonts w:ascii="Source Sans Pro" w:eastAsia="Source Sans Pro" w:hAnsi="Source Sans Pro" w:cs="Source Sans Pro"/>
            <w:b/>
            <w:color w:val="1155CC"/>
            <w:u w:val="single"/>
          </w:rPr>
          <w:t>https://www.figma.com/file/URgNVhlN33SG2ZrbeKZI8h/Sistema-de-Control-de-Inventarios-de-una-Pyme?type=design&amp;node-id=0%3A1&amp;t=PVk2mFzRI3xYTM0G-1</w:t>
        </w:r>
      </w:hyperlink>
    </w:p>
    <w:p w14:paraId="0E537C2E" w14:textId="77777777" w:rsidR="00A2740D" w:rsidRDefault="00000000">
      <w:pPr>
        <w:pStyle w:val="Ttulo2"/>
        <w:spacing w:before="240" w:after="240" w:line="360" w:lineRule="auto"/>
        <w:ind w:firstLine="720"/>
        <w:rPr>
          <w:rFonts w:ascii="Source Sans Pro" w:eastAsia="Source Sans Pro" w:hAnsi="Source Sans Pro" w:cs="Source Sans Pro"/>
          <w:b/>
          <w:sz w:val="24"/>
          <w:szCs w:val="24"/>
        </w:rPr>
      </w:pPr>
      <w:bookmarkStart w:id="23" w:name="_Toc135988906"/>
      <w:r>
        <w:rPr>
          <w:rFonts w:ascii="Source Sans Pro" w:eastAsia="Source Sans Pro" w:hAnsi="Source Sans Pro" w:cs="Source Sans Pro"/>
          <w:b/>
          <w:sz w:val="24"/>
          <w:szCs w:val="24"/>
        </w:rPr>
        <w:t>7.2 Paleta de colores y tipografía</w:t>
      </w:r>
      <w:bookmarkEnd w:id="23"/>
    </w:p>
    <w:p w14:paraId="33CF9FEB" w14:textId="77777777" w:rsidR="00A2740D" w:rsidRDefault="00000000">
      <w:pPr>
        <w:spacing w:before="240" w:after="240" w:line="360" w:lineRule="auto"/>
        <w:ind w:firstLine="720"/>
        <w:rPr>
          <w:rFonts w:ascii="Source Sans Pro" w:eastAsia="Source Sans Pro" w:hAnsi="Source Sans Pro" w:cs="Source Sans Pro"/>
        </w:rPr>
      </w:pPr>
      <w:r>
        <w:rPr>
          <w:rFonts w:ascii="Source Sans Pro" w:eastAsia="Source Sans Pro" w:hAnsi="Source Sans Pro" w:cs="Source Sans Pro"/>
        </w:rPr>
        <w:t>Para la realización de los  mockups se utilizó la siguiente paleta de colores y tipografía.</w:t>
      </w:r>
    </w:p>
    <w:p w14:paraId="3F36C9FC" w14:textId="77777777" w:rsidR="00A2740D" w:rsidRDefault="00000000">
      <w:pPr>
        <w:spacing w:before="240" w:after="240" w:line="360" w:lineRule="auto"/>
        <w:jc w:val="center"/>
        <w:rPr>
          <w:rFonts w:ascii="Source Sans Pro" w:eastAsia="Source Sans Pro" w:hAnsi="Source Sans Pro" w:cs="Source Sans Pro"/>
        </w:rPr>
      </w:pPr>
      <w:r>
        <w:rPr>
          <w:rFonts w:ascii="Source Sans Pro" w:eastAsia="Source Sans Pro" w:hAnsi="Source Sans Pro" w:cs="Source Sans Pro"/>
          <w:noProof/>
        </w:rPr>
        <w:lastRenderedPageBreak/>
        <w:drawing>
          <wp:inline distT="114300" distB="114300" distL="114300" distR="114300" wp14:anchorId="1B98827B" wp14:editId="44D27662">
            <wp:extent cx="5731200" cy="4064000"/>
            <wp:effectExtent l="0" t="0" r="0" b="0"/>
            <wp:docPr id="10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731200" cy="4064000"/>
                    </a:xfrm>
                    <a:prstGeom prst="rect">
                      <a:avLst/>
                    </a:prstGeom>
                    <a:ln/>
                  </pic:spPr>
                </pic:pic>
              </a:graphicData>
            </a:graphic>
          </wp:inline>
        </w:drawing>
      </w:r>
    </w:p>
    <w:p w14:paraId="33EF8EF1" w14:textId="77777777" w:rsidR="00A2740D" w:rsidRDefault="00A2740D">
      <w:pPr>
        <w:spacing w:before="240" w:after="240" w:line="360" w:lineRule="auto"/>
        <w:jc w:val="center"/>
        <w:rPr>
          <w:rFonts w:ascii="Source Sans Pro" w:eastAsia="Source Sans Pro" w:hAnsi="Source Sans Pro" w:cs="Source Sans Pro"/>
          <w:b/>
          <w:sz w:val="24"/>
          <w:szCs w:val="24"/>
        </w:rPr>
      </w:pPr>
    </w:p>
    <w:p w14:paraId="084B932A" w14:textId="77777777" w:rsidR="00A2740D" w:rsidRDefault="00A2740D">
      <w:pPr>
        <w:spacing w:before="120" w:after="120" w:line="360" w:lineRule="auto"/>
        <w:jc w:val="center"/>
        <w:rPr>
          <w:rFonts w:ascii="Source Sans Pro" w:eastAsia="Source Sans Pro" w:hAnsi="Source Sans Pro" w:cs="Source Sans Pro"/>
          <w:sz w:val="24"/>
          <w:szCs w:val="24"/>
        </w:rPr>
      </w:pPr>
    </w:p>
    <w:p w14:paraId="56595D0A" w14:textId="77777777" w:rsidR="00A2740D" w:rsidRDefault="00A2740D">
      <w:pPr>
        <w:spacing w:before="120" w:after="120" w:line="360" w:lineRule="auto"/>
        <w:jc w:val="center"/>
        <w:rPr>
          <w:rFonts w:ascii="Source Sans Pro" w:eastAsia="Source Sans Pro" w:hAnsi="Source Sans Pro" w:cs="Source Sans Pro"/>
          <w:sz w:val="24"/>
          <w:szCs w:val="24"/>
        </w:rPr>
      </w:pPr>
      <w:bookmarkStart w:id="24" w:name="_heading=h.s1tig4vd9rli" w:colFirst="0" w:colLast="0"/>
      <w:bookmarkEnd w:id="24"/>
    </w:p>
    <w:p w14:paraId="3D533DF9" w14:textId="77777777" w:rsidR="00A2740D" w:rsidRDefault="00A2740D">
      <w:pPr>
        <w:spacing w:line="360" w:lineRule="auto"/>
      </w:pPr>
    </w:p>
    <w:sectPr w:rsidR="00A2740D">
      <w:footerReference w:type="default" r:id="rId3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8CBB8" w14:textId="77777777" w:rsidR="00495533" w:rsidRDefault="00495533">
      <w:pPr>
        <w:spacing w:line="240" w:lineRule="auto"/>
      </w:pPr>
      <w:r>
        <w:separator/>
      </w:r>
    </w:p>
  </w:endnote>
  <w:endnote w:type="continuationSeparator" w:id="0">
    <w:p w14:paraId="120E1902" w14:textId="77777777" w:rsidR="00495533" w:rsidRDefault="004955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ource Sans Pro">
    <w:altName w:val="Arial"/>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F42BF" w14:textId="77777777" w:rsidR="00A2740D" w:rsidRDefault="00A2740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2C3B8" w14:textId="77777777" w:rsidR="00495533" w:rsidRDefault="00495533">
      <w:pPr>
        <w:spacing w:line="240" w:lineRule="auto"/>
      </w:pPr>
      <w:r>
        <w:separator/>
      </w:r>
    </w:p>
  </w:footnote>
  <w:footnote w:type="continuationSeparator" w:id="0">
    <w:p w14:paraId="3843F469" w14:textId="77777777" w:rsidR="00495533" w:rsidRDefault="0049553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05EA"/>
    <w:multiLevelType w:val="multilevel"/>
    <w:tmpl w:val="167CE8D2"/>
    <w:lvl w:ilvl="0">
      <w:start w:val="1"/>
      <w:numFmt w:val="decimal"/>
      <w:lvlText w:val="%1."/>
      <w:lvlJc w:val="left"/>
      <w:pPr>
        <w:ind w:left="56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07560F"/>
    <w:multiLevelType w:val="multilevel"/>
    <w:tmpl w:val="85C694F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07ED36CD"/>
    <w:multiLevelType w:val="multilevel"/>
    <w:tmpl w:val="23B8C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C524D55"/>
    <w:multiLevelType w:val="multilevel"/>
    <w:tmpl w:val="E22EB5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3DD421E"/>
    <w:multiLevelType w:val="multilevel"/>
    <w:tmpl w:val="5352E8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4717312"/>
    <w:multiLevelType w:val="multilevel"/>
    <w:tmpl w:val="90906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B4F654B"/>
    <w:multiLevelType w:val="multilevel"/>
    <w:tmpl w:val="530C746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1CB75564"/>
    <w:multiLevelType w:val="multilevel"/>
    <w:tmpl w:val="59F0B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254D1B"/>
    <w:multiLevelType w:val="multilevel"/>
    <w:tmpl w:val="B20C0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4EA5B26"/>
    <w:multiLevelType w:val="multilevel"/>
    <w:tmpl w:val="F690957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29FF5207"/>
    <w:multiLevelType w:val="multilevel"/>
    <w:tmpl w:val="5742E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A220F2D"/>
    <w:multiLevelType w:val="multilevel"/>
    <w:tmpl w:val="C3CE4DFE"/>
    <w:lvl w:ilvl="0">
      <w:start w:val="1"/>
      <w:numFmt w:val="decimal"/>
      <w:lvlText w:val="%1."/>
      <w:lvlJc w:val="left"/>
      <w:pPr>
        <w:ind w:left="566"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A8F5E2F"/>
    <w:multiLevelType w:val="multilevel"/>
    <w:tmpl w:val="0F1E5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B1045E4"/>
    <w:multiLevelType w:val="multilevel"/>
    <w:tmpl w:val="098A6B1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15:restartNumberingAfterBreak="0">
    <w:nsid w:val="2D38098A"/>
    <w:multiLevelType w:val="multilevel"/>
    <w:tmpl w:val="22C899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E37365E"/>
    <w:multiLevelType w:val="multilevel"/>
    <w:tmpl w:val="E7AC2F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 w15:restartNumberingAfterBreak="0">
    <w:nsid w:val="308D5324"/>
    <w:multiLevelType w:val="multilevel"/>
    <w:tmpl w:val="A8D8000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311F3D53"/>
    <w:multiLevelType w:val="multilevel"/>
    <w:tmpl w:val="AFC82E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4153CC3"/>
    <w:multiLevelType w:val="multilevel"/>
    <w:tmpl w:val="6C2AE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4E038EC"/>
    <w:multiLevelType w:val="multilevel"/>
    <w:tmpl w:val="CABE7D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6AF0763"/>
    <w:multiLevelType w:val="multilevel"/>
    <w:tmpl w:val="1566362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15:restartNumberingAfterBreak="0">
    <w:nsid w:val="392E5750"/>
    <w:multiLevelType w:val="multilevel"/>
    <w:tmpl w:val="AE964A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2" w15:restartNumberingAfterBreak="0">
    <w:nsid w:val="3A743EA8"/>
    <w:multiLevelType w:val="multilevel"/>
    <w:tmpl w:val="0330B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AD37A34"/>
    <w:multiLevelType w:val="multilevel"/>
    <w:tmpl w:val="00DE8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B376BFB"/>
    <w:multiLevelType w:val="multilevel"/>
    <w:tmpl w:val="76229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ED12877"/>
    <w:multiLevelType w:val="multilevel"/>
    <w:tmpl w:val="33C0C00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6" w15:restartNumberingAfterBreak="0">
    <w:nsid w:val="40827D57"/>
    <w:multiLevelType w:val="multilevel"/>
    <w:tmpl w:val="7D3869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0AB2A9F"/>
    <w:multiLevelType w:val="multilevel"/>
    <w:tmpl w:val="BE08CE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7350F71"/>
    <w:multiLevelType w:val="multilevel"/>
    <w:tmpl w:val="2E806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8E52CAF"/>
    <w:multiLevelType w:val="multilevel"/>
    <w:tmpl w:val="F98C0B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B222944"/>
    <w:multiLevelType w:val="multilevel"/>
    <w:tmpl w:val="A89E313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1" w15:restartNumberingAfterBreak="0">
    <w:nsid w:val="4FA8373D"/>
    <w:multiLevelType w:val="multilevel"/>
    <w:tmpl w:val="99CA628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2" w15:restartNumberingAfterBreak="0">
    <w:nsid w:val="50535471"/>
    <w:multiLevelType w:val="multilevel"/>
    <w:tmpl w:val="65223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2D03A1E"/>
    <w:multiLevelType w:val="multilevel"/>
    <w:tmpl w:val="83BAF3C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4" w15:restartNumberingAfterBreak="0">
    <w:nsid w:val="561115FE"/>
    <w:multiLevelType w:val="multilevel"/>
    <w:tmpl w:val="EA0A44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59735713"/>
    <w:multiLevelType w:val="multilevel"/>
    <w:tmpl w:val="8A0ECC26"/>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6" w15:restartNumberingAfterBreak="0">
    <w:nsid w:val="5B3670AC"/>
    <w:multiLevelType w:val="multilevel"/>
    <w:tmpl w:val="AE6CF7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BB0477E"/>
    <w:multiLevelType w:val="multilevel"/>
    <w:tmpl w:val="C24ECD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5263076"/>
    <w:multiLevelType w:val="multilevel"/>
    <w:tmpl w:val="B4F49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8141E1B"/>
    <w:multiLevelType w:val="multilevel"/>
    <w:tmpl w:val="6B96C8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6C6F26FE"/>
    <w:multiLevelType w:val="multilevel"/>
    <w:tmpl w:val="146A9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E2B2ABB"/>
    <w:multiLevelType w:val="multilevel"/>
    <w:tmpl w:val="01EE4B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6E307F19"/>
    <w:multiLevelType w:val="multilevel"/>
    <w:tmpl w:val="798A0F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6FB535DC"/>
    <w:multiLevelType w:val="multilevel"/>
    <w:tmpl w:val="09C88B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6FCC3FEA"/>
    <w:multiLevelType w:val="multilevel"/>
    <w:tmpl w:val="60A4C8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72BB32B6"/>
    <w:multiLevelType w:val="multilevel"/>
    <w:tmpl w:val="39945CC8"/>
    <w:lvl w:ilvl="0">
      <w:start w:val="1"/>
      <w:numFmt w:val="decimal"/>
      <w:lvlText w:val="%1."/>
      <w:lvlJc w:val="left"/>
      <w:pPr>
        <w:ind w:left="56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5A3483B"/>
    <w:multiLevelType w:val="multilevel"/>
    <w:tmpl w:val="8A1CE0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766977D2"/>
    <w:multiLevelType w:val="multilevel"/>
    <w:tmpl w:val="F2F40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78390778"/>
    <w:multiLevelType w:val="multilevel"/>
    <w:tmpl w:val="6388E3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7B6B0DFA"/>
    <w:multiLevelType w:val="multilevel"/>
    <w:tmpl w:val="9F40C4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7C447FF4"/>
    <w:multiLevelType w:val="multilevel"/>
    <w:tmpl w:val="FC3890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7D311CCF"/>
    <w:multiLevelType w:val="multilevel"/>
    <w:tmpl w:val="D01A2A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7DD51803"/>
    <w:multiLevelType w:val="multilevel"/>
    <w:tmpl w:val="A3489F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7E997860"/>
    <w:multiLevelType w:val="multilevel"/>
    <w:tmpl w:val="B3844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EEA32A9"/>
    <w:multiLevelType w:val="multilevel"/>
    <w:tmpl w:val="53C8B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67395712">
    <w:abstractNumId w:val="18"/>
  </w:num>
  <w:num w:numId="2" w16cid:durableId="1818910426">
    <w:abstractNumId w:val="28"/>
  </w:num>
  <w:num w:numId="3" w16cid:durableId="868685805">
    <w:abstractNumId w:val="33"/>
  </w:num>
  <w:num w:numId="4" w16cid:durableId="1902713823">
    <w:abstractNumId w:val="2"/>
  </w:num>
  <w:num w:numId="5" w16cid:durableId="765031840">
    <w:abstractNumId w:val="35"/>
  </w:num>
  <w:num w:numId="6" w16cid:durableId="727805883">
    <w:abstractNumId w:val="15"/>
  </w:num>
  <w:num w:numId="7" w16cid:durableId="360131833">
    <w:abstractNumId w:val="7"/>
  </w:num>
  <w:num w:numId="8" w16cid:durableId="482625549">
    <w:abstractNumId w:val="14"/>
  </w:num>
  <w:num w:numId="9" w16cid:durableId="894388129">
    <w:abstractNumId w:val="24"/>
  </w:num>
  <w:num w:numId="10" w16cid:durableId="1961454826">
    <w:abstractNumId w:val="41"/>
  </w:num>
  <w:num w:numId="11" w16cid:durableId="225383771">
    <w:abstractNumId w:val="25"/>
  </w:num>
  <w:num w:numId="12" w16cid:durableId="281884261">
    <w:abstractNumId w:val="22"/>
  </w:num>
  <w:num w:numId="13" w16cid:durableId="682634863">
    <w:abstractNumId w:val="45"/>
  </w:num>
  <w:num w:numId="14" w16cid:durableId="1975597174">
    <w:abstractNumId w:val="17"/>
  </w:num>
  <w:num w:numId="15" w16cid:durableId="2059550486">
    <w:abstractNumId w:val="49"/>
  </w:num>
  <w:num w:numId="16" w16cid:durableId="1649438358">
    <w:abstractNumId w:val="19"/>
  </w:num>
  <w:num w:numId="17" w16cid:durableId="646860828">
    <w:abstractNumId w:val="16"/>
  </w:num>
  <w:num w:numId="18" w16cid:durableId="576985353">
    <w:abstractNumId w:val="34"/>
  </w:num>
  <w:num w:numId="19" w16cid:durableId="2014334374">
    <w:abstractNumId w:val="0"/>
  </w:num>
  <w:num w:numId="20" w16cid:durableId="385033986">
    <w:abstractNumId w:val="44"/>
  </w:num>
  <w:num w:numId="21" w16cid:durableId="268241322">
    <w:abstractNumId w:val="21"/>
  </w:num>
  <w:num w:numId="22" w16cid:durableId="2007316969">
    <w:abstractNumId w:val="9"/>
  </w:num>
  <w:num w:numId="23" w16cid:durableId="658507568">
    <w:abstractNumId w:val="1"/>
  </w:num>
  <w:num w:numId="24" w16cid:durableId="1114136044">
    <w:abstractNumId w:val="30"/>
  </w:num>
  <w:num w:numId="25" w16cid:durableId="1685012289">
    <w:abstractNumId w:val="11"/>
  </w:num>
  <w:num w:numId="26" w16cid:durableId="1992753866">
    <w:abstractNumId w:val="39"/>
  </w:num>
  <w:num w:numId="27" w16cid:durableId="29957886">
    <w:abstractNumId w:val="6"/>
  </w:num>
  <w:num w:numId="28" w16cid:durableId="51080355">
    <w:abstractNumId w:val="48"/>
  </w:num>
  <w:num w:numId="29" w16cid:durableId="1164275015">
    <w:abstractNumId w:val="36"/>
  </w:num>
  <w:num w:numId="30" w16cid:durableId="1412772858">
    <w:abstractNumId w:val="32"/>
  </w:num>
  <w:num w:numId="31" w16cid:durableId="850292220">
    <w:abstractNumId w:val="40"/>
  </w:num>
  <w:num w:numId="32" w16cid:durableId="962003113">
    <w:abstractNumId w:val="31"/>
  </w:num>
  <w:num w:numId="33" w16cid:durableId="367949798">
    <w:abstractNumId w:val="38"/>
  </w:num>
  <w:num w:numId="34" w16cid:durableId="975640492">
    <w:abstractNumId w:val="51"/>
  </w:num>
  <w:num w:numId="35" w16cid:durableId="91517184">
    <w:abstractNumId w:val="12"/>
  </w:num>
  <w:num w:numId="36" w16cid:durableId="606305521">
    <w:abstractNumId w:val="43"/>
  </w:num>
  <w:num w:numId="37" w16cid:durableId="1453135545">
    <w:abstractNumId w:val="26"/>
  </w:num>
  <w:num w:numId="38" w16cid:durableId="534585137">
    <w:abstractNumId w:val="10"/>
  </w:num>
  <w:num w:numId="39" w16cid:durableId="2064060030">
    <w:abstractNumId w:val="29"/>
  </w:num>
  <w:num w:numId="40" w16cid:durableId="2071611348">
    <w:abstractNumId w:val="37"/>
  </w:num>
  <w:num w:numId="41" w16cid:durableId="2068647078">
    <w:abstractNumId w:val="23"/>
  </w:num>
  <w:num w:numId="42" w16cid:durableId="1088187976">
    <w:abstractNumId w:val="27"/>
  </w:num>
  <w:num w:numId="43" w16cid:durableId="412820175">
    <w:abstractNumId w:val="5"/>
  </w:num>
  <w:num w:numId="44" w16cid:durableId="469443424">
    <w:abstractNumId w:val="47"/>
  </w:num>
  <w:num w:numId="45" w16cid:durableId="410739167">
    <w:abstractNumId w:val="53"/>
  </w:num>
  <w:num w:numId="46" w16cid:durableId="1348751863">
    <w:abstractNumId w:val="42"/>
  </w:num>
  <w:num w:numId="47" w16cid:durableId="1472937570">
    <w:abstractNumId w:val="8"/>
  </w:num>
  <w:num w:numId="48" w16cid:durableId="1214073785">
    <w:abstractNumId w:val="3"/>
  </w:num>
  <w:num w:numId="49" w16cid:durableId="126901222">
    <w:abstractNumId w:val="13"/>
  </w:num>
  <w:num w:numId="50" w16cid:durableId="1595474708">
    <w:abstractNumId w:val="50"/>
  </w:num>
  <w:num w:numId="51" w16cid:durableId="874732068">
    <w:abstractNumId w:val="20"/>
  </w:num>
  <w:num w:numId="52" w16cid:durableId="1509834807">
    <w:abstractNumId w:val="52"/>
  </w:num>
  <w:num w:numId="53" w16cid:durableId="1908833242">
    <w:abstractNumId w:val="4"/>
  </w:num>
  <w:num w:numId="54" w16cid:durableId="846408167">
    <w:abstractNumId w:val="46"/>
  </w:num>
  <w:num w:numId="55" w16cid:durableId="308289539">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40D"/>
    <w:rsid w:val="00277810"/>
    <w:rsid w:val="00495533"/>
    <w:rsid w:val="00A2740D"/>
    <w:rsid w:val="00D238B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58144"/>
  <w15:docId w15:val="{925C8772-CA3A-43CF-82E9-893F3D7E8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3"/>
    <w:tblPr>
      <w:tblStyleRowBandSize w:val="1"/>
      <w:tblStyleColBandSize w:val="1"/>
      <w:tblCellMar>
        <w:top w:w="100" w:type="dxa"/>
        <w:left w:w="100" w:type="dxa"/>
        <w:bottom w:w="100" w:type="dxa"/>
        <w:right w:w="100" w:type="dxa"/>
      </w:tblCellMar>
    </w:tblPr>
  </w:style>
  <w:style w:type="table" w:customStyle="1" w:styleId="a0">
    <w:basedOn w:val="TableNormal3"/>
    <w:tblPr>
      <w:tblStyleRowBandSize w:val="1"/>
      <w:tblStyleColBandSize w:val="1"/>
      <w:tblCellMar>
        <w:top w:w="100" w:type="dxa"/>
        <w:left w:w="100" w:type="dxa"/>
        <w:bottom w:w="100" w:type="dxa"/>
        <w:right w:w="100" w:type="dxa"/>
      </w:tblCellMar>
    </w:tblPr>
  </w:style>
  <w:style w:type="table" w:customStyle="1" w:styleId="a1">
    <w:basedOn w:val="TableNormal3"/>
    <w:tblPr>
      <w:tblStyleRowBandSize w:val="1"/>
      <w:tblStyleColBandSize w:val="1"/>
      <w:tblCellMar>
        <w:top w:w="100" w:type="dxa"/>
        <w:left w:w="100" w:type="dxa"/>
        <w:bottom w:w="100" w:type="dxa"/>
        <w:right w:w="100" w:type="dxa"/>
      </w:tblCellMar>
    </w:tblPr>
  </w:style>
  <w:style w:type="table" w:customStyle="1" w:styleId="a2">
    <w:basedOn w:val="TableNormal3"/>
    <w:tblPr>
      <w:tblStyleRowBandSize w:val="1"/>
      <w:tblStyleColBandSize w:val="1"/>
      <w:tblCellMar>
        <w:top w:w="100" w:type="dxa"/>
        <w:left w:w="100" w:type="dxa"/>
        <w:bottom w:w="100" w:type="dxa"/>
        <w:right w:w="100" w:type="dxa"/>
      </w:tblCellMar>
    </w:tblPr>
  </w:style>
  <w:style w:type="table" w:customStyle="1" w:styleId="a3">
    <w:basedOn w:val="TableNormal3"/>
    <w:tblPr>
      <w:tblStyleRowBandSize w:val="1"/>
      <w:tblStyleColBandSize w:val="1"/>
      <w:tblCellMar>
        <w:top w:w="100" w:type="dxa"/>
        <w:left w:w="100" w:type="dxa"/>
        <w:bottom w:w="100" w:type="dxa"/>
        <w:right w:w="100" w:type="dxa"/>
      </w:tblCellMar>
    </w:tblPr>
  </w:style>
  <w:style w:type="table" w:customStyle="1" w:styleId="a4">
    <w:basedOn w:val="TableNormal3"/>
    <w:tblPr>
      <w:tblStyleRowBandSize w:val="1"/>
      <w:tblStyleColBandSize w:val="1"/>
      <w:tblCellMar>
        <w:top w:w="100" w:type="dxa"/>
        <w:left w:w="100" w:type="dxa"/>
        <w:bottom w:w="100" w:type="dxa"/>
        <w:right w:w="100" w:type="dxa"/>
      </w:tblCellMar>
    </w:tblPr>
  </w:style>
  <w:style w:type="table" w:customStyle="1" w:styleId="a5">
    <w:basedOn w:val="TableNormal3"/>
    <w:tblPr>
      <w:tblStyleRowBandSize w:val="1"/>
      <w:tblStyleColBandSize w:val="1"/>
      <w:tblCellMar>
        <w:top w:w="100" w:type="dxa"/>
        <w:left w:w="100" w:type="dxa"/>
        <w:bottom w:w="100" w:type="dxa"/>
        <w:right w:w="100" w:type="dxa"/>
      </w:tblCellMar>
    </w:tblPr>
  </w:style>
  <w:style w:type="table" w:customStyle="1" w:styleId="a6">
    <w:basedOn w:val="TableNormal3"/>
    <w:tblPr>
      <w:tblStyleRowBandSize w:val="1"/>
      <w:tblStyleColBandSize w:val="1"/>
      <w:tblCellMar>
        <w:top w:w="100" w:type="dxa"/>
        <w:left w:w="100" w:type="dxa"/>
        <w:bottom w:w="100" w:type="dxa"/>
        <w:right w:w="100" w:type="dxa"/>
      </w:tblCellMar>
    </w:tblPr>
  </w:style>
  <w:style w:type="table" w:customStyle="1" w:styleId="a7">
    <w:basedOn w:val="TableNormal3"/>
    <w:tblPr>
      <w:tblStyleRowBandSize w:val="1"/>
      <w:tblStyleColBandSize w:val="1"/>
      <w:tblCellMar>
        <w:top w:w="100" w:type="dxa"/>
        <w:left w:w="100" w:type="dxa"/>
        <w:bottom w:w="100" w:type="dxa"/>
        <w:right w:w="100" w:type="dxa"/>
      </w:tblCellMar>
    </w:tblPr>
  </w:style>
  <w:style w:type="table" w:customStyle="1" w:styleId="a8">
    <w:basedOn w:val="TableNormal3"/>
    <w:tblPr>
      <w:tblStyleRowBandSize w:val="1"/>
      <w:tblStyleColBandSize w:val="1"/>
      <w:tblCellMar>
        <w:top w:w="100" w:type="dxa"/>
        <w:left w:w="100" w:type="dxa"/>
        <w:bottom w:w="100" w:type="dxa"/>
        <w:right w:w="100" w:type="dxa"/>
      </w:tblCellMar>
    </w:tblPr>
  </w:style>
  <w:style w:type="table" w:customStyle="1" w:styleId="a9">
    <w:basedOn w:val="TableNormal3"/>
    <w:tblPr>
      <w:tblStyleRowBandSize w:val="1"/>
      <w:tblStyleColBandSize w:val="1"/>
      <w:tblCellMar>
        <w:top w:w="100" w:type="dxa"/>
        <w:left w:w="100" w:type="dxa"/>
        <w:bottom w:w="100" w:type="dxa"/>
        <w:right w:w="100" w:type="dxa"/>
      </w:tblCellMar>
    </w:tblPr>
  </w:style>
  <w:style w:type="table" w:customStyle="1" w:styleId="aa">
    <w:basedOn w:val="TableNormal3"/>
    <w:tblPr>
      <w:tblStyleRowBandSize w:val="1"/>
      <w:tblStyleColBandSize w:val="1"/>
      <w:tblCellMar>
        <w:top w:w="100" w:type="dxa"/>
        <w:left w:w="100" w:type="dxa"/>
        <w:bottom w:w="100" w:type="dxa"/>
        <w:right w:w="100" w:type="dxa"/>
      </w:tblCellMar>
    </w:tblPr>
  </w:style>
  <w:style w:type="table" w:customStyle="1" w:styleId="ab">
    <w:basedOn w:val="TableNormal3"/>
    <w:tblPr>
      <w:tblStyleRowBandSize w:val="1"/>
      <w:tblStyleColBandSize w:val="1"/>
      <w:tblCellMar>
        <w:top w:w="100" w:type="dxa"/>
        <w:left w:w="100" w:type="dxa"/>
        <w:bottom w:w="100" w:type="dxa"/>
        <w:right w:w="100" w:type="dxa"/>
      </w:tblCellMar>
    </w:tblPr>
  </w:style>
  <w:style w:type="table" w:customStyle="1" w:styleId="ac">
    <w:basedOn w:val="TableNormal3"/>
    <w:tblPr>
      <w:tblStyleRowBandSize w:val="1"/>
      <w:tblStyleColBandSize w:val="1"/>
      <w:tblCellMar>
        <w:top w:w="100" w:type="dxa"/>
        <w:left w:w="100" w:type="dxa"/>
        <w:bottom w:w="100" w:type="dxa"/>
        <w:right w:w="100" w:type="dxa"/>
      </w:tblCellMar>
    </w:tblPr>
  </w:style>
  <w:style w:type="table" w:customStyle="1" w:styleId="ad">
    <w:basedOn w:val="TableNormal3"/>
    <w:tblPr>
      <w:tblStyleRowBandSize w:val="1"/>
      <w:tblStyleColBandSize w:val="1"/>
      <w:tblCellMar>
        <w:top w:w="100" w:type="dxa"/>
        <w:left w:w="100" w:type="dxa"/>
        <w:bottom w:w="100" w:type="dxa"/>
        <w:right w:w="100" w:type="dxa"/>
      </w:tblCellMar>
    </w:tblPr>
  </w:style>
  <w:style w:type="table" w:customStyle="1" w:styleId="ae">
    <w:basedOn w:val="TableNormal3"/>
    <w:tblPr>
      <w:tblStyleRowBandSize w:val="1"/>
      <w:tblStyleColBandSize w:val="1"/>
      <w:tblCellMar>
        <w:top w:w="100" w:type="dxa"/>
        <w:left w:w="100" w:type="dxa"/>
        <w:bottom w:w="100" w:type="dxa"/>
        <w:right w:w="100" w:type="dxa"/>
      </w:tblCellMar>
    </w:tblPr>
  </w:style>
  <w:style w:type="table" w:customStyle="1" w:styleId="af">
    <w:basedOn w:val="TableNormal3"/>
    <w:tblPr>
      <w:tblStyleRowBandSize w:val="1"/>
      <w:tblStyleColBandSize w:val="1"/>
      <w:tblCellMar>
        <w:top w:w="100" w:type="dxa"/>
        <w:left w:w="100" w:type="dxa"/>
        <w:bottom w:w="100" w:type="dxa"/>
        <w:right w:w="100" w:type="dxa"/>
      </w:tblCellMar>
    </w:tblPr>
  </w:style>
  <w:style w:type="table" w:customStyle="1" w:styleId="af0">
    <w:basedOn w:val="TableNormal3"/>
    <w:tblPr>
      <w:tblStyleRowBandSize w:val="1"/>
      <w:tblStyleColBandSize w:val="1"/>
      <w:tblCellMar>
        <w:top w:w="100" w:type="dxa"/>
        <w:left w:w="100" w:type="dxa"/>
        <w:bottom w:w="100" w:type="dxa"/>
        <w:right w:w="100" w:type="dxa"/>
      </w:tblCellMar>
    </w:tblPr>
  </w:style>
  <w:style w:type="table" w:customStyle="1" w:styleId="af1">
    <w:basedOn w:val="TableNormal3"/>
    <w:tblPr>
      <w:tblStyleRowBandSize w:val="1"/>
      <w:tblStyleColBandSize w:val="1"/>
      <w:tblCellMar>
        <w:top w:w="100" w:type="dxa"/>
        <w:left w:w="100" w:type="dxa"/>
        <w:bottom w:w="100" w:type="dxa"/>
        <w:right w:w="100" w:type="dxa"/>
      </w:tblCellMar>
    </w:tblPr>
  </w:style>
  <w:style w:type="table" w:customStyle="1" w:styleId="af2">
    <w:basedOn w:val="TableNormal3"/>
    <w:tblPr>
      <w:tblStyleRowBandSize w:val="1"/>
      <w:tblStyleColBandSize w:val="1"/>
      <w:tblCellMar>
        <w:top w:w="100" w:type="dxa"/>
        <w:left w:w="100" w:type="dxa"/>
        <w:bottom w:w="100" w:type="dxa"/>
        <w:right w:w="100" w:type="dxa"/>
      </w:tblCellMar>
    </w:tblPr>
  </w:style>
  <w:style w:type="table" w:customStyle="1" w:styleId="af3">
    <w:basedOn w:val="TableNormal3"/>
    <w:tblPr>
      <w:tblStyleRowBandSize w:val="1"/>
      <w:tblStyleColBandSize w:val="1"/>
      <w:tblCellMar>
        <w:top w:w="100" w:type="dxa"/>
        <w:left w:w="100" w:type="dxa"/>
        <w:bottom w:w="100" w:type="dxa"/>
        <w:right w:w="100" w:type="dxa"/>
      </w:tblCellMar>
    </w:tblPr>
  </w:style>
  <w:style w:type="table" w:customStyle="1" w:styleId="af4">
    <w:basedOn w:val="TableNormal3"/>
    <w:tblPr>
      <w:tblStyleRowBandSize w:val="1"/>
      <w:tblStyleColBandSize w:val="1"/>
      <w:tblCellMar>
        <w:top w:w="100" w:type="dxa"/>
        <w:left w:w="100" w:type="dxa"/>
        <w:bottom w:w="100" w:type="dxa"/>
        <w:right w:w="100" w:type="dxa"/>
      </w:tblCellMar>
    </w:tblPr>
  </w:style>
  <w:style w:type="table" w:customStyle="1" w:styleId="af5">
    <w:basedOn w:val="TableNormal3"/>
    <w:tblPr>
      <w:tblStyleRowBandSize w:val="1"/>
      <w:tblStyleColBandSize w:val="1"/>
      <w:tblCellMar>
        <w:top w:w="100" w:type="dxa"/>
        <w:left w:w="100" w:type="dxa"/>
        <w:bottom w:w="100" w:type="dxa"/>
        <w:right w:w="100" w:type="dxa"/>
      </w:tblCellMar>
    </w:tblPr>
  </w:style>
  <w:style w:type="table" w:customStyle="1" w:styleId="af6">
    <w:basedOn w:val="TableNormal3"/>
    <w:tblPr>
      <w:tblStyleRowBandSize w:val="1"/>
      <w:tblStyleColBandSize w:val="1"/>
      <w:tblCellMar>
        <w:top w:w="100" w:type="dxa"/>
        <w:left w:w="100" w:type="dxa"/>
        <w:bottom w:w="100" w:type="dxa"/>
        <w:right w:w="100" w:type="dxa"/>
      </w:tblCellMar>
    </w:tblPr>
  </w:style>
  <w:style w:type="table" w:customStyle="1" w:styleId="af7">
    <w:basedOn w:val="TableNormal3"/>
    <w:tblPr>
      <w:tblStyleRowBandSize w:val="1"/>
      <w:tblStyleColBandSize w:val="1"/>
      <w:tblCellMar>
        <w:top w:w="100" w:type="dxa"/>
        <w:left w:w="100" w:type="dxa"/>
        <w:bottom w:w="100" w:type="dxa"/>
        <w:right w:w="100" w:type="dxa"/>
      </w:tblCellMar>
    </w:tblPr>
  </w:style>
  <w:style w:type="table" w:customStyle="1" w:styleId="af8">
    <w:basedOn w:val="TableNormal3"/>
    <w:tblPr>
      <w:tblStyleRowBandSize w:val="1"/>
      <w:tblStyleColBandSize w:val="1"/>
      <w:tblCellMar>
        <w:top w:w="100" w:type="dxa"/>
        <w:left w:w="100" w:type="dxa"/>
        <w:bottom w:w="100" w:type="dxa"/>
        <w:right w:w="100" w:type="dxa"/>
      </w:tblCellMar>
    </w:tblPr>
  </w:style>
  <w:style w:type="table" w:customStyle="1" w:styleId="af9">
    <w:basedOn w:val="TableNormal3"/>
    <w:tblPr>
      <w:tblStyleRowBandSize w:val="1"/>
      <w:tblStyleColBandSize w:val="1"/>
      <w:tblCellMar>
        <w:top w:w="100" w:type="dxa"/>
        <w:left w:w="100" w:type="dxa"/>
        <w:bottom w:w="100" w:type="dxa"/>
        <w:right w:w="100" w:type="dxa"/>
      </w:tblCellMar>
    </w:tblPr>
  </w:style>
  <w:style w:type="table" w:customStyle="1" w:styleId="afa">
    <w:basedOn w:val="TableNormal3"/>
    <w:tblPr>
      <w:tblStyleRowBandSize w:val="1"/>
      <w:tblStyleColBandSize w:val="1"/>
      <w:tblCellMar>
        <w:top w:w="100" w:type="dxa"/>
        <w:left w:w="100" w:type="dxa"/>
        <w:bottom w:w="100" w:type="dxa"/>
        <w:right w:w="100" w:type="dxa"/>
      </w:tblCellMar>
    </w:tblPr>
  </w:style>
  <w:style w:type="table" w:customStyle="1" w:styleId="afb">
    <w:basedOn w:val="TableNormal3"/>
    <w:tblPr>
      <w:tblStyleRowBandSize w:val="1"/>
      <w:tblStyleColBandSize w:val="1"/>
      <w:tblCellMar>
        <w:top w:w="100" w:type="dxa"/>
        <w:left w:w="100" w:type="dxa"/>
        <w:bottom w:w="100" w:type="dxa"/>
        <w:right w:w="100" w:type="dxa"/>
      </w:tblCellMar>
    </w:tblPr>
  </w:style>
  <w:style w:type="table" w:customStyle="1" w:styleId="afc">
    <w:basedOn w:val="TableNormal3"/>
    <w:tblPr>
      <w:tblStyleRowBandSize w:val="1"/>
      <w:tblStyleColBandSize w:val="1"/>
      <w:tblCellMar>
        <w:top w:w="100" w:type="dxa"/>
        <w:left w:w="100" w:type="dxa"/>
        <w:bottom w:w="100" w:type="dxa"/>
        <w:right w:w="100" w:type="dxa"/>
      </w:tblCellMar>
    </w:tblPr>
  </w:style>
  <w:style w:type="table" w:customStyle="1" w:styleId="afd">
    <w:basedOn w:val="TableNormal3"/>
    <w:tblPr>
      <w:tblStyleRowBandSize w:val="1"/>
      <w:tblStyleColBandSize w:val="1"/>
      <w:tblCellMar>
        <w:top w:w="100" w:type="dxa"/>
        <w:left w:w="100" w:type="dxa"/>
        <w:bottom w:w="100" w:type="dxa"/>
        <w:right w:w="100" w:type="dxa"/>
      </w:tblCellMar>
    </w:tblPr>
  </w:style>
  <w:style w:type="table" w:customStyle="1" w:styleId="afe">
    <w:basedOn w:val="TableNormal3"/>
    <w:tblPr>
      <w:tblStyleRowBandSize w:val="1"/>
      <w:tblStyleColBandSize w:val="1"/>
      <w:tblCellMar>
        <w:top w:w="100" w:type="dxa"/>
        <w:left w:w="100" w:type="dxa"/>
        <w:bottom w:w="100" w:type="dxa"/>
        <w:right w:w="100" w:type="dxa"/>
      </w:tblCellMar>
    </w:tblPr>
  </w:style>
  <w:style w:type="table" w:customStyle="1" w:styleId="aff">
    <w:basedOn w:val="TableNormal3"/>
    <w:tblPr>
      <w:tblStyleRowBandSize w:val="1"/>
      <w:tblStyleColBandSize w:val="1"/>
      <w:tblCellMar>
        <w:top w:w="100" w:type="dxa"/>
        <w:left w:w="100" w:type="dxa"/>
        <w:bottom w:w="100" w:type="dxa"/>
        <w:right w:w="100" w:type="dxa"/>
      </w:tblCellMar>
    </w:tblPr>
  </w:style>
  <w:style w:type="table" w:customStyle="1" w:styleId="aff0">
    <w:basedOn w:val="TableNormal3"/>
    <w:tblPr>
      <w:tblStyleRowBandSize w:val="1"/>
      <w:tblStyleColBandSize w:val="1"/>
      <w:tblCellMar>
        <w:top w:w="100" w:type="dxa"/>
        <w:left w:w="100" w:type="dxa"/>
        <w:bottom w:w="100" w:type="dxa"/>
        <w:right w:w="100" w:type="dxa"/>
      </w:tblCellMar>
    </w:tblPr>
  </w:style>
  <w:style w:type="table" w:customStyle="1" w:styleId="aff1">
    <w:basedOn w:val="TableNormal3"/>
    <w:tblPr>
      <w:tblStyleRowBandSize w:val="1"/>
      <w:tblStyleColBandSize w:val="1"/>
      <w:tblCellMar>
        <w:top w:w="100" w:type="dxa"/>
        <w:left w:w="100" w:type="dxa"/>
        <w:bottom w:w="100" w:type="dxa"/>
        <w:right w:w="100" w:type="dxa"/>
      </w:tblCellMar>
    </w:tblPr>
  </w:style>
  <w:style w:type="table" w:customStyle="1" w:styleId="aff2">
    <w:basedOn w:val="TableNormal3"/>
    <w:tblPr>
      <w:tblStyleRowBandSize w:val="1"/>
      <w:tblStyleColBandSize w:val="1"/>
      <w:tblCellMar>
        <w:top w:w="100" w:type="dxa"/>
        <w:left w:w="100" w:type="dxa"/>
        <w:bottom w:w="100" w:type="dxa"/>
        <w:right w:w="100" w:type="dxa"/>
      </w:tblCellMar>
    </w:tblPr>
  </w:style>
  <w:style w:type="table" w:customStyle="1" w:styleId="aff3">
    <w:basedOn w:val="TableNormal3"/>
    <w:tblPr>
      <w:tblStyleRowBandSize w:val="1"/>
      <w:tblStyleColBandSize w:val="1"/>
      <w:tblCellMar>
        <w:top w:w="100" w:type="dxa"/>
        <w:left w:w="100" w:type="dxa"/>
        <w:bottom w:w="100" w:type="dxa"/>
        <w:right w:w="100" w:type="dxa"/>
      </w:tblCellMar>
    </w:tblPr>
  </w:style>
  <w:style w:type="table" w:customStyle="1" w:styleId="aff4">
    <w:basedOn w:val="TableNormal3"/>
    <w:tblPr>
      <w:tblStyleRowBandSize w:val="1"/>
      <w:tblStyleColBandSize w:val="1"/>
      <w:tblCellMar>
        <w:top w:w="100" w:type="dxa"/>
        <w:left w:w="100" w:type="dxa"/>
        <w:bottom w:w="100" w:type="dxa"/>
        <w:right w:w="100" w:type="dxa"/>
      </w:tblCellMar>
    </w:tblPr>
  </w:style>
  <w:style w:type="table" w:customStyle="1" w:styleId="aff5">
    <w:basedOn w:val="TableNormal3"/>
    <w:tblPr>
      <w:tblStyleRowBandSize w:val="1"/>
      <w:tblStyleColBandSize w:val="1"/>
      <w:tblCellMar>
        <w:top w:w="100" w:type="dxa"/>
        <w:left w:w="100" w:type="dxa"/>
        <w:bottom w:w="100" w:type="dxa"/>
        <w:right w:w="100" w:type="dxa"/>
      </w:tblCellMar>
    </w:tblPr>
  </w:style>
  <w:style w:type="table" w:customStyle="1" w:styleId="aff6">
    <w:basedOn w:val="TableNormal3"/>
    <w:tblPr>
      <w:tblStyleRowBandSize w:val="1"/>
      <w:tblStyleColBandSize w:val="1"/>
      <w:tblCellMar>
        <w:top w:w="100" w:type="dxa"/>
        <w:left w:w="100" w:type="dxa"/>
        <w:bottom w:w="100" w:type="dxa"/>
        <w:right w:w="100" w:type="dxa"/>
      </w:tblCellMar>
    </w:tblPr>
  </w:style>
  <w:style w:type="table" w:customStyle="1" w:styleId="aff7">
    <w:basedOn w:val="TableNormal3"/>
    <w:tblPr>
      <w:tblStyleRowBandSize w:val="1"/>
      <w:tblStyleColBandSize w:val="1"/>
      <w:tblCellMar>
        <w:top w:w="100" w:type="dxa"/>
        <w:left w:w="100" w:type="dxa"/>
        <w:bottom w:w="100" w:type="dxa"/>
        <w:right w:w="100" w:type="dxa"/>
      </w:tblCellMar>
    </w:tblPr>
  </w:style>
  <w:style w:type="table" w:customStyle="1" w:styleId="aff8">
    <w:basedOn w:val="TableNormal3"/>
    <w:tblPr>
      <w:tblStyleRowBandSize w:val="1"/>
      <w:tblStyleColBandSize w:val="1"/>
      <w:tblCellMar>
        <w:top w:w="100" w:type="dxa"/>
        <w:left w:w="100" w:type="dxa"/>
        <w:bottom w:w="100" w:type="dxa"/>
        <w:right w:w="100" w:type="dxa"/>
      </w:tblCellMar>
    </w:tblPr>
  </w:style>
  <w:style w:type="table" w:customStyle="1" w:styleId="aff9">
    <w:basedOn w:val="TableNormal3"/>
    <w:tblPr>
      <w:tblStyleRowBandSize w:val="1"/>
      <w:tblStyleColBandSize w:val="1"/>
      <w:tblCellMar>
        <w:top w:w="100" w:type="dxa"/>
        <w:left w:w="100" w:type="dxa"/>
        <w:bottom w:w="100" w:type="dxa"/>
        <w:right w:w="100" w:type="dxa"/>
      </w:tblCellMar>
    </w:tblPr>
  </w:style>
  <w:style w:type="table" w:customStyle="1" w:styleId="affa">
    <w:basedOn w:val="TableNormal3"/>
    <w:tblPr>
      <w:tblStyleRowBandSize w:val="1"/>
      <w:tblStyleColBandSize w:val="1"/>
      <w:tblCellMar>
        <w:top w:w="100" w:type="dxa"/>
        <w:left w:w="100" w:type="dxa"/>
        <w:bottom w:w="100" w:type="dxa"/>
        <w:right w:w="100" w:type="dxa"/>
      </w:tblCellMar>
    </w:tblPr>
  </w:style>
  <w:style w:type="table" w:customStyle="1" w:styleId="affb">
    <w:basedOn w:val="TableNormal3"/>
    <w:tblPr>
      <w:tblStyleRowBandSize w:val="1"/>
      <w:tblStyleColBandSize w:val="1"/>
      <w:tblCellMar>
        <w:top w:w="100" w:type="dxa"/>
        <w:left w:w="100" w:type="dxa"/>
        <w:bottom w:w="100" w:type="dxa"/>
        <w:right w:w="100" w:type="dxa"/>
      </w:tblCellMar>
    </w:tblPr>
  </w:style>
  <w:style w:type="table" w:customStyle="1" w:styleId="affc">
    <w:basedOn w:val="TableNormal3"/>
    <w:tblPr>
      <w:tblStyleRowBandSize w:val="1"/>
      <w:tblStyleColBandSize w:val="1"/>
      <w:tblCellMar>
        <w:top w:w="100" w:type="dxa"/>
        <w:left w:w="100" w:type="dxa"/>
        <w:bottom w:w="100" w:type="dxa"/>
        <w:right w:w="100" w:type="dxa"/>
      </w:tblCellMar>
    </w:tblPr>
  </w:style>
  <w:style w:type="table" w:customStyle="1" w:styleId="affd">
    <w:basedOn w:val="TableNormal3"/>
    <w:tblPr>
      <w:tblStyleRowBandSize w:val="1"/>
      <w:tblStyleColBandSize w:val="1"/>
      <w:tblCellMar>
        <w:top w:w="100" w:type="dxa"/>
        <w:left w:w="100" w:type="dxa"/>
        <w:bottom w:w="100" w:type="dxa"/>
        <w:right w:w="100" w:type="dxa"/>
      </w:tblCellMar>
    </w:tblPr>
  </w:style>
  <w:style w:type="table" w:customStyle="1" w:styleId="affe">
    <w:basedOn w:val="TableNormal3"/>
    <w:tblPr>
      <w:tblStyleRowBandSize w:val="1"/>
      <w:tblStyleColBandSize w:val="1"/>
      <w:tblCellMar>
        <w:top w:w="100" w:type="dxa"/>
        <w:left w:w="100" w:type="dxa"/>
        <w:bottom w:w="100" w:type="dxa"/>
        <w:right w:w="100" w:type="dxa"/>
      </w:tblCellMar>
    </w:tblPr>
  </w:style>
  <w:style w:type="table" w:customStyle="1" w:styleId="afff">
    <w:basedOn w:val="TableNormal3"/>
    <w:tblPr>
      <w:tblStyleRowBandSize w:val="1"/>
      <w:tblStyleColBandSize w:val="1"/>
      <w:tblCellMar>
        <w:top w:w="100" w:type="dxa"/>
        <w:left w:w="100" w:type="dxa"/>
        <w:bottom w:w="100" w:type="dxa"/>
        <w:right w:w="100" w:type="dxa"/>
      </w:tblCellMar>
    </w:tblPr>
  </w:style>
  <w:style w:type="table" w:customStyle="1" w:styleId="afff0">
    <w:basedOn w:val="TableNormal3"/>
    <w:tblPr>
      <w:tblStyleRowBandSize w:val="1"/>
      <w:tblStyleColBandSize w:val="1"/>
      <w:tblCellMar>
        <w:top w:w="100" w:type="dxa"/>
        <w:left w:w="100" w:type="dxa"/>
        <w:bottom w:w="100" w:type="dxa"/>
        <w:right w:w="100" w:type="dxa"/>
      </w:tblCellMar>
    </w:tblPr>
  </w:style>
  <w:style w:type="table" w:customStyle="1" w:styleId="afff1">
    <w:basedOn w:val="TableNormal3"/>
    <w:tblPr>
      <w:tblStyleRowBandSize w:val="1"/>
      <w:tblStyleColBandSize w:val="1"/>
      <w:tblCellMar>
        <w:top w:w="100" w:type="dxa"/>
        <w:left w:w="100" w:type="dxa"/>
        <w:bottom w:w="100" w:type="dxa"/>
        <w:right w:w="100" w:type="dxa"/>
      </w:tblCellMar>
    </w:tblPr>
  </w:style>
  <w:style w:type="table" w:customStyle="1" w:styleId="afff2">
    <w:basedOn w:val="TableNormal3"/>
    <w:tblPr>
      <w:tblStyleRowBandSize w:val="1"/>
      <w:tblStyleColBandSize w:val="1"/>
      <w:tblCellMar>
        <w:top w:w="100" w:type="dxa"/>
        <w:left w:w="100" w:type="dxa"/>
        <w:bottom w:w="100" w:type="dxa"/>
        <w:right w:w="100" w:type="dxa"/>
      </w:tblCellMar>
    </w:tblPr>
  </w:style>
  <w:style w:type="table" w:customStyle="1" w:styleId="afff3">
    <w:basedOn w:val="TableNormal3"/>
    <w:tblPr>
      <w:tblStyleRowBandSize w:val="1"/>
      <w:tblStyleColBandSize w:val="1"/>
      <w:tblCellMar>
        <w:top w:w="100" w:type="dxa"/>
        <w:left w:w="100" w:type="dxa"/>
        <w:bottom w:w="100" w:type="dxa"/>
        <w:right w:w="100" w:type="dxa"/>
      </w:tblCellMar>
    </w:tblPr>
  </w:style>
  <w:style w:type="table" w:customStyle="1" w:styleId="afff4">
    <w:basedOn w:val="TableNormal3"/>
    <w:tblPr>
      <w:tblStyleRowBandSize w:val="1"/>
      <w:tblStyleColBandSize w:val="1"/>
      <w:tblCellMar>
        <w:top w:w="100" w:type="dxa"/>
        <w:left w:w="100" w:type="dxa"/>
        <w:bottom w:w="100" w:type="dxa"/>
        <w:right w:w="100" w:type="dxa"/>
      </w:tblCellMar>
    </w:tblPr>
  </w:style>
  <w:style w:type="table" w:customStyle="1" w:styleId="afff5">
    <w:basedOn w:val="TableNormal3"/>
    <w:tblPr>
      <w:tblStyleRowBandSize w:val="1"/>
      <w:tblStyleColBandSize w:val="1"/>
      <w:tblCellMar>
        <w:top w:w="100" w:type="dxa"/>
        <w:left w:w="100" w:type="dxa"/>
        <w:bottom w:w="100" w:type="dxa"/>
        <w:right w:w="100" w:type="dxa"/>
      </w:tblCellMar>
    </w:tblPr>
  </w:style>
  <w:style w:type="table" w:customStyle="1" w:styleId="afff6">
    <w:basedOn w:val="TableNormal3"/>
    <w:tblPr>
      <w:tblStyleRowBandSize w:val="1"/>
      <w:tblStyleColBandSize w:val="1"/>
      <w:tblCellMar>
        <w:top w:w="100" w:type="dxa"/>
        <w:left w:w="100" w:type="dxa"/>
        <w:bottom w:w="100" w:type="dxa"/>
        <w:right w:w="100" w:type="dxa"/>
      </w:tblCellMar>
    </w:tblPr>
  </w:style>
  <w:style w:type="table" w:customStyle="1" w:styleId="afff7">
    <w:basedOn w:val="TableNormal3"/>
    <w:tblPr>
      <w:tblStyleRowBandSize w:val="1"/>
      <w:tblStyleColBandSize w:val="1"/>
      <w:tblCellMar>
        <w:top w:w="100" w:type="dxa"/>
        <w:left w:w="100" w:type="dxa"/>
        <w:bottom w:w="100" w:type="dxa"/>
        <w:right w:w="100" w:type="dxa"/>
      </w:tblCellMar>
    </w:tblPr>
  </w:style>
  <w:style w:type="table" w:customStyle="1" w:styleId="afff8">
    <w:basedOn w:val="TableNormal3"/>
    <w:tblPr>
      <w:tblStyleRowBandSize w:val="1"/>
      <w:tblStyleColBandSize w:val="1"/>
      <w:tblCellMar>
        <w:top w:w="100" w:type="dxa"/>
        <w:left w:w="100" w:type="dxa"/>
        <w:bottom w:w="100" w:type="dxa"/>
        <w:right w:w="100" w:type="dxa"/>
      </w:tblCellMar>
    </w:tblPr>
  </w:style>
  <w:style w:type="table" w:customStyle="1" w:styleId="afff9">
    <w:basedOn w:val="TableNormal3"/>
    <w:tblPr>
      <w:tblStyleRowBandSize w:val="1"/>
      <w:tblStyleColBandSize w:val="1"/>
      <w:tblCellMar>
        <w:top w:w="100" w:type="dxa"/>
        <w:left w:w="100" w:type="dxa"/>
        <w:bottom w:w="100" w:type="dxa"/>
        <w:right w:w="100" w:type="dxa"/>
      </w:tblCellMar>
    </w:tblPr>
  </w:style>
  <w:style w:type="table" w:customStyle="1" w:styleId="afffa">
    <w:basedOn w:val="TableNormal3"/>
    <w:tblPr>
      <w:tblStyleRowBandSize w:val="1"/>
      <w:tblStyleColBandSize w:val="1"/>
      <w:tblCellMar>
        <w:top w:w="100" w:type="dxa"/>
        <w:left w:w="100" w:type="dxa"/>
        <w:bottom w:w="100" w:type="dxa"/>
        <w:right w:w="100" w:type="dxa"/>
      </w:tblCellMar>
    </w:tblPr>
  </w:style>
  <w:style w:type="table" w:customStyle="1" w:styleId="afffb">
    <w:basedOn w:val="TableNormal3"/>
    <w:tblPr>
      <w:tblStyleRowBandSize w:val="1"/>
      <w:tblStyleColBandSize w:val="1"/>
      <w:tblCellMar>
        <w:top w:w="100" w:type="dxa"/>
        <w:left w:w="100" w:type="dxa"/>
        <w:bottom w:w="100" w:type="dxa"/>
        <w:right w:w="100" w:type="dxa"/>
      </w:tblCellMar>
    </w:tblPr>
  </w:style>
  <w:style w:type="table" w:customStyle="1" w:styleId="afffc">
    <w:basedOn w:val="TableNormal3"/>
    <w:tblPr>
      <w:tblStyleRowBandSize w:val="1"/>
      <w:tblStyleColBandSize w:val="1"/>
      <w:tblCellMar>
        <w:top w:w="100" w:type="dxa"/>
        <w:left w:w="100" w:type="dxa"/>
        <w:bottom w:w="100" w:type="dxa"/>
        <w:right w:w="100" w:type="dxa"/>
      </w:tblCellMar>
    </w:tblPr>
  </w:style>
  <w:style w:type="table" w:customStyle="1" w:styleId="afffd">
    <w:basedOn w:val="TableNormal3"/>
    <w:tblPr>
      <w:tblStyleRowBandSize w:val="1"/>
      <w:tblStyleColBandSize w:val="1"/>
      <w:tblCellMar>
        <w:top w:w="100" w:type="dxa"/>
        <w:left w:w="100" w:type="dxa"/>
        <w:bottom w:w="100" w:type="dxa"/>
        <w:right w:w="100" w:type="dxa"/>
      </w:tblCellMar>
    </w:tblPr>
  </w:style>
  <w:style w:type="table" w:customStyle="1" w:styleId="afffe">
    <w:basedOn w:val="TableNormal3"/>
    <w:tblPr>
      <w:tblStyleRowBandSize w:val="1"/>
      <w:tblStyleColBandSize w:val="1"/>
      <w:tblCellMar>
        <w:top w:w="100" w:type="dxa"/>
        <w:left w:w="100" w:type="dxa"/>
        <w:bottom w:w="100" w:type="dxa"/>
        <w:right w:w="100" w:type="dxa"/>
      </w:tblCellMar>
    </w:tblPr>
  </w:style>
  <w:style w:type="table" w:customStyle="1" w:styleId="affff">
    <w:basedOn w:val="TableNormal3"/>
    <w:tblPr>
      <w:tblStyleRowBandSize w:val="1"/>
      <w:tblStyleColBandSize w:val="1"/>
      <w:tblCellMar>
        <w:top w:w="100" w:type="dxa"/>
        <w:left w:w="100" w:type="dxa"/>
        <w:bottom w:w="100" w:type="dxa"/>
        <w:right w:w="100" w:type="dxa"/>
      </w:tblCellMar>
    </w:tblPr>
  </w:style>
  <w:style w:type="table" w:customStyle="1" w:styleId="affff0">
    <w:basedOn w:val="TableNormal3"/>
    <w:tblPr>
      <w:tblStyleRowBandSize w:val="1"/>
      <w:tblStyleColBandSize w:val="1"/>
      <w:tblCellMar>
        <w:top w:w="100" w:type="dxa"/>
        <w:left w:w="100" w:type="dxa"/>
        <w:bottom w:w="100" w:type="dxa"/>
        <w:right w:w="100" w:type="dxa"/>
      </w:tblCellMar>
    </w:tblPr>
  </w:style>
  <w:style w:type="table" w:customStyle="1" w:styleId="affff1">
    <w:basedOn w:val="TableNormal3"/>
    <w:tblPr>
      <w:tblStyleRowBandSize w:val="1"/>
      <w:tblStyleColBandSize w:val="1"/>
      <w:tblCellMar>
        <w:top w:w="100" w:type="dxa"/>
        <w:left w:w="100" w:type="dxa"/>
        <w:bottom w:w="100" w:type="dxa"/>
        <w:right w:w="100" w:type="dxa"/>
      </w:tblCellMar>
    </w:tblPr>
  </w:style>
  <w:style w:type="table" w:customStyle="1" w:styleId="affff2">
    <w:basedOn w:val="TableNormal3"/>
    <w:tblPr>
      <w:tblStyleRowBandSize w:val="1"/>
      <w:tblStyleColBandSize w:val="1"/>
      <w:tblCellMar>
        <w:top w:w="100" w:type="dxa"/>
        <w:left w:w="100" w:type="dxa"/>
        <w:bottom w:w="100" w:type="dxa"/>
        <w:right w:w="100" w:type="dxa"/>
      </w:tblCellMar>
    </w:tblPr>
  </w:style>
  <w:style w:type="table" w:customStyle="1" w:styleId="affff3">
    <w:basedOn w:val="TableNormal3"/>
    <w:tblPr>
      <w:tblStyleRowBandSize w:val="1"/>
      <w:tblStyleColBandSize w:val="1"/>
      <w:tblCellMar>
        <w:top w:w="100" w:type="dxa"/>
        <w:left w:w="100" w:type="dxa"/>
        <w:bottom w:w="100" w:type="dxa"/>
        <w:right w:w="100" w:type="dxa"/>
      </w:tblCellMar>
    </w:tblPr>
  </w:style>
  <w:style w:type="table" w:customStyle="1" w:styleId="affff4">
    <w:basedOn w:val="TableNormal3"/>
    <w:tblPr>
      <w:tblStyleRowBandSize w:val="1"/>
      <w:tblStyleColBandSize w:val="1"/>
      <w:tblCellMar>
        <w:top w:w="100" w:type="dxa"/>
        <w:left w:w="100" w:type="dxa"/>
        <w:bottom w:w="100" w:type="dxa"/>
        <w:right w:w="100" w:type="dxa"/>
      </w:tblCellMar>
    </w:tblPr>
  </w:style>
  <w:style w:type="table" w:customStyle="1" w:styleId="affff5">
    <w:basedOn w:val="TableNormal3"/>
    <w:tblPr>
      <w:tblStyleRowBandSize w:val="1"/>
      <w:tblStyleColBandSize w:val="1"/>
      <w:tblCellMar>
        <w:top w:w="100" w:type="dxa"/>
        <w:left w:w="100" w:type="dxa"/>
        <w:bottom w:w="100" w:type="dxa"/>
        <w:right w:w="100" w:type="dxa"/>
      </w:tblCellMar>
    </w:tblPr>
  </w:style>
  <w:style w:type="table" w:customStyle="1" w:styleId="affff6">
    <w:basedOn w:val="TableNormal3"/>
    <w:tblPr>
      <w:tblStyleRowBandSize w:val="1"/>
      <w:tblStyleColBandSize w:val="1"/>
      <w:tblCellMar>
        <w:top w:w="100" w:type="dxa"/>
        <w:left w:w="100" w:type="dxa"/>
        <w:bottom w:w="100" w:type="dxa"/>
        <w:right w:w="100" w:type="dxa"/>
      </w:tblCellMar>
    </w:tblPr>
  </w:style>
  <w:style w:type="table" w:customStyle="1" w:styleId="affff7">
    <w:basedOn w:val="TableNormal3"/>
    <w:tblPr>
      <w:tblStyleRowBandSize w:val="1"/>
      <w:tblStyleColBandSize w:val="1"/>
      <w:tblCellMar>
        <w:top w:w="100" w:type="dxa"/>
        <w:left w:w="100" w:type="dxa"/>
        <w:bottom w:w="100" w:type="dxa"/>
        <w:right w:w="100" w:type="dxa"/>
      </w:tblCellMar>
    </w:tblPr>
  </w:style>
  <w:style w:type="table" w:customStyle="1" w:styleId="affff8">
    <w:basedOn w:val="TableNormal3"/>
    <w:tblPr>
      <w:tblStyleRowBandSize w:val="1"/>
      <w:tblStyleColBandSize w:val="1"/>
      <w:tblCellMar>
        <w:top w:w="100" w:type="dxa"/>
        <w:left w:w="100" w:type="dxa"/>
        <w:bottom w:w="100" w:type="dxa"/>
        <w:right w:w="100" w:type="dxa"/>
      </w:tblCellMar>
    </w:tblPr>
  </w:style>
  <w:style w:type="table" w:customStyle="1" w:styleId="affff9">
    <w:basedOn w:val="TableNormal3"/>
    <w:tblPr>
      <w:tblStyleRowBandSize w:val="1"/>
      <w:tblStyleColBandSize w:val="1"/>
      <w:tblCellMar>
        <w:top w:w="100" w:type="dxa"/>
        <w:left w:w="100" w:type="dxa"/>
        <w:bottom w:w="100" w:type="dxa"/>
        <w:right w:w="100" w:type="dxa"/>
      </w:tblCellMar>
    </w:tblPr>
  </w:style>
  <w:style w:type="table" w:customStyle="1" w:styleId="affffa">
    <w:basedOn w:val="TableNormal3"/>
    <w:tblPr>
      <w:tblStyleRowBandSize w:val="1"/>
      <w:tblStyleColBandSize w:val="1"/>
      <w:tblCellMar>
        <w:top w:w="100" w:type="dxa"/>
        <w:left w:w="100" w:type="dxa"/>
        <w:bottom w:w="100" w:type="dxa"/>
        <w:right w:w="100" w:type="dxa"/>
      </w:tblCellMar>
    </w:tblPr>
  </w:style>
  <w:style w:type="table" w:customStyle="1" w:styleId="affffb">
    <w:basedOn w:val="TableNormal3"/>
    <w:tblPr>
      <w:tblStyleRowBandSize w:val="1"/>
      <w:tblStyleColBandSize w:val="1"/>
      <w:tblCellMar>
        <w:top w:w="100" w:type="dxa"/>
        <w:left w:w="100" w:type="dxa"/>
        <w:bottom w:w="100" w:type="dxa"/>
        <w:right w:w="100" w:type="dxa"/>
      </w:tblCellMar>
    </w:tblPr>
  </w:style>
  <w:style w:type="table" w:customStyle="1" w:styleId="affffc">
    <w:basedOn w:val="TableNormal3"/>
    <w:tblPr>
      <w:tblStyleRowBandSize w:val="1"/>
      <w:tblStyleColBandSize w:val="1"/>
      <w:tblCellMar>
        <w:top w:w="100" w:type="dxa"/>
        <w:left w:w="100" w:type="dxa"/>
        <w:bottom w:w="100" w:type="dxa"/>
        <w:right w:w="100" w:type="dxa"/>
      </w:tblCellMar>
    </w:tblPr>
  </w:style>
  <w:style w:type="table" w:customStyle="1" w:styleId="affffd">
    <w:basedOn w:val="TableNormal3"/>
    <w:tblPr>
      <w:tblStyleRowBandSize w:val="1"/>
      <w:tblStyleColBandSize w:val="1"/>
      <w:tblCellMar>
        <w:top w:w="100" w:type="dxa"/>
        <w:left w:w="100" w:type="dxa"/>
        <w:bottom w:w="100" w:type="dxa"/>
        <w:right w:w="100" w:type="dxa"/>
      </w:tblCellMar>
    </w:tblPr>
  </w:style>
  <w:style w:type="table" w:customStyle="1" w:styleId="affffe">
    <w:basedOn w:val="TableNormal3"/>
    <w:tblPr>
      <w:tblStyleRowBandSize w:val="1"/>
      <w:tblStyleColBandSize w:val="1"/>
      <w:tblCellMar>
        <w:top w:w="100" w:type="dxa"/>
        <w:left w:w="100" w:type="dxa"/>
        <w:bottom w:w="100" w:type="dxa"/>
        <w:right w:w="100" w:type="dxa"/>
      </w:tblCellMar>
    </w:tblPr>
  </w:style>
  <w:style w:type="table" w:customStyle="1" w:styleId="afffff">
    <w:basedOn w:val="TableNormal3"/>
    <w:tblPr>
      <w:tblStyleRowBandSize w:val="1"/>
      <w:tblStyleColBandSize w:val="1"/>
      <w:tblCellMar>
        <w:top w:w="100" w:type="dxa"/>
        <w:left w:w="100" w:type="dxa"/>
        <w:bottom w:w="100" w:type="dxa"/>
        <w:right w:w="100" w:type="dxa"/>
      </w:tblCellMar>
    </w:tblPr>
  </w:style>
  <w:style w:type="table" w:customStyle="1" w:styleId="afffff0">
    <w:basedOn w:val="TableNormal3"/>
    <w:tblPr>
      <w:tblStyleRowBandSize w:val="1"/>
      <w:tblStyleColBandSize w:val="1"/>
      <w:tblCellMar>
        <w:top w:w="100" w:type="dxa"/>
        <w:left w:w="100" w:type="dxa"/>
        <w:bottom w:w="100" w:type="dxa"/>
        <w:right w:w="100" w:type="dxa"/>
      </w:tblCellMar>
    </w:tblPr>
  </w:style>
  <w:style w:type="table" w:customStyle="1" w:styleId="afffff1">
    <w:basedOn w:val="TableNormal3"/>
    <w:tblPr>
      <w:tblStyleRowBandSize w:val="1"/>
      <w:tblStyleColBandSize w:val="1"/>
      <w:tblCellMar>
        <w:top w:w="100" w:type="dxa"/>
        <w:left w:w="100" w:type="dxa"/>
        <w:bottom w:w="100" w:type="dxa"/>
        <w:right w:w="100" w:type="dxa"/>
      </w:tblCellMar>
    </w:tblPr>
  </w:style>
  <w:style w:type="table" w:customStyle="1" w:styleId="afffff2">
    <w:basedOn w:val="TableNormal3"/>
    <w:tblPr>
      <w:tblStyleRowBandSize w:val="1"/>
      <w:tblStyleColBandSize w:val="1"/>
      <w:tblCellMar>
        <w:top w:w="100" w:type="dxa"/>
        <w:left w:w="100" w:type="dxa"/>
        <w:bottom w:w="100" w:type="dxa"/>
        <w:right w:w="100" w:type="dxa"/>
      </w:tblCellMar>
    </w:tblPr>
  </w:style>
  <w:style w:type="table" w:customStyle="1" w:styleId="afffff3">
    <w:basedOn w:val="TableNormal3"/>
    <w:tblPr>
      <w:tblStyleRowBandSize w:val="1"/>
      <w:tblStyleColBandSize w:val="1"/>
      <w:tblCellMar>
        <w:top w:w="100" w:type="dxa"/>
        <w:left w:w="100" w:type="dxa"/>
        <w:bottom w:w="100" w:type="dxa"/>
        <w:right w:w="100" w:type="dxa"/>
      </w:tblCellMar>
    </w:tblPr>
  </w:style>
  <w:style w:type="table" w:customStyle="1" w:styleId="afffff4">
    <w:basedOn w:val="TableNormal3"/>
    <w:tblPr>
      <w:tblStyleRowBandSize w:val="1"/>
      <w:tblStyleColBandSize w:val="1"/>
      <w:tblCellMar>
        <w:top w:w="100" w:type="dxa"/>
        <w:left w:w="100" w:type="dxa"/>
        <w:bottom w:w="100" w:type="dxa"/>
        <w:right w:w="100" w:type="dxa"/>
      </w:tblCellMar>
    </w:tblPr>
  </w:style>
  <w:style w:type="table" w:customStyle="1" w:styleId="afffff5">
    <w:basedOn w:val="TableNormal3"/>
    <w:tblPr>
      <w:tblStyleRowBandSize w:val="1"/>
      <w:tblStyleColBandSize w:val="1"/>
      <w:tblCellMar>
        <w:top w:w="100" w:type="dxa"/>
        <w:left w:w="100" w:type="dxa"/>
        <w:bottom w:w="100" w:type="dxa"/>
        <w:right w:w="100" w:type="dxa"/>
      </w:tblCellMar>
    </w:tblPr>
  </w:style>
  <w:style w:type="table" w:customStyle="1" w:styleId="afffff6">
    <w:basedOn w:val="TableNormal3"/>
    <w:tblPr>
      <w:tblStyleRowBandSize w:val="1"/>
      <w:tblStyleColBandSize w:val="1"/>
      <w:tblCellMar>
        <w:top w:w="100" w:type="dxa"/>
        <w:left w:w="100" w:type="dxa"/>
        <w:bottom w:w="100" w:type="dxa"/>
        <w:right w:w="100" w:type="dxa"/>
      </w:tblCellMar>
    </w:tblPr>
  </w:style>
  <w:style w:type="table" w:customStyle="1" w:styleId="afffff7">
    <w:basedOn w:val="TableNormal3"/>
    <w:tblPr>
      <w:tblStyleRowBandSize w:val="1"/>
      <w:tblStyleColBandSize w:val="1"/>
      <w:tblCellMar>
        <w:top w:w="100" w:type="dxa"/>
        <w:left w:w="100" w:type="dxa"/>
        <w:bottom w:w="100" w:type="dxa"/>
        <w:right w:w="100" w:type="dxa"/>
      </w:tblCellMar>
    </w:tblPr>
  </w:style>
  <w:style w:type="table" w:customStyle="1" w:styleId="afffff8">
    <w:basedOn w:val="TableNormal3"/>
    <w:tblPr>
      <w:tblStyleRowBandSize w:val="1"/>
      <w:tblStyleColBandSize w:val="1"/>
      <w:tblCellMar>
        <w:top w:w="100" w:type="dxa"/>
        <w:left w:w="100" w:type="dxa"/>
        <w:bottom w:w="100" w:type="dxa"/>
        <w:right w:w="100" w:type="dxa"/>
      </w:tblCellMar>
    </w:tblPr>
  </w:style>
  <w:style w:type="table" w:customStyle="1" w:styleId="afffff9">
    <w:basedOn w:val="TableNormal3"/>
    <w:tblPr>
      <w:tblStyleRowBandSize w:val="1"/>
      <w:tblStyleColBandSize w:val="1"/>
      <w:tblCellMar>
        <w:top w:w="100" w:type="dxa"/>
        <w:left w:w="100" w:type="dxa"/>
        <w:bottom w:w="100" w:type="dxa"/>
        <w:right w:w="100" w:type="dxa"/>
      </w:tblCellMar>
    </w:tblPr>
  </w:style>
  <w:style w:type="table" w:customStyle="1" w:styleId="afffffa">
    <w:basedOn w:val="TableNormal3"/>
    <w:tblPr>
      <w:tblStyleRowBandSize w:val="1"/>
      <w:tblStyleColBandSize w:val="1"/>
      <w:tblCellMar>
        <w:top w:w="100" w:type="dxa"/>
        <w:left w:w="100" w:type="dxa"/>
        <w:bottom w:w="100" w:type="dxa"/>
        <w:right w:w="100" w:type="dxa"/>
      </w:tblCellMar>
    </w:tblPr>
  </w:style>
  <w:style w:type="table" w:customStyle="1" w:styleId="afffffb">
    <w:basedOn w:val="TableNormal3"/>
    <w:tblPr>
      <w:tblStyleRowBandSize w:val="1"/>
      <w:tblStyleColBandSize w:val="1"/>
      <w:tblCellMar>
        <w:top w:w="100" w:type="dxa"/>
        <w:left w:w="100" w:type="dxa"/>
        <w:bottom w:w="100" w:type="dxa"/>
        <w:right w:w="100" w:type="dxa"/>
      </w:tblCellMar>
    </w:tblPr>
  </w:style>
  <w:style w:type="table" w:customStyle="1" w:styleId="afffffc">
    <w:basedOn w:val="TableNormal3"/>
    <w:tblPr>
      <w:tblStyleRowBandSize w:val="1"/>
      <w:tblStyleColBandSize w:val="1"/>
      <w:tblCellMar>
        <w:top w:w="100" w:type="dxa"/>
        <w:left w:w="100" w:type="dxa"/>
        <w:bottom w:w="100" w:type="dxa"/>
        <w:right w:w="100" w:type="dxa"/>
      </w:tblCellMar>
    </w:tblPr>
  </w:style>
  <w:style w:type="table" w:customStyle="1" w:styleId="afffffd">
    <w:basedOn w:val="TableNormal3"/>
    <w:tblPr>
      <w:tblStyleRowBandSize w:val="1"/>
      <w:tblStyleColBandSize w:val="1"/>
      <w:tblCellMar>
        <w:top w:w="100" w:type="dxa"/>
        <w:left w:w="100" w:type="dxa"/>
        <w:bottom w:w="100" w:type="dxa"/>
        <w:right w:w="100" w:type="dxa"/>
      </w:tblCellMar>
    </w:tblPr>
  </w:style>
  <w:style w:type="table" w:customStyle="1" w:styleId="afffffe">
    <w:basedOn w:val="TableNormal3"/>
    <w:tblPr>
      <w:tblStyleRowBandSize w:val="1"/>
      <w:tblStyleColBandSize w:val="1"/>
      <w:tblCellMar>
        <w:top w:w="100" w:type="dxa"/>
        <w:left w:w="100" w:type="dxa"/>
        <w:bottom w:w="100" w:type="dxa"/>
        <w:right w:w="100" w:type="dxa"/>
      </w:tblCellMar>
    </w:tblPr>
  </w:style>
  <w:style w:type="table" w:customStyle="1" w:styleId="affffff">
    <w:basedOn w:val="TableNormal3"/>
    <w:tblPr>
      <w:tblStyleRowBandSize w:val="1"/>
      <w:tblStyleColBandSize w:val="1"/>
      <w:tblCellMar>
        <w:top w:w="100" w:type="dxa"/>
        <w:left w:w="100" w:type="dxa"/>
        <w:bottom w:w="100" w:type="dxa"/>
        <w:right w:w="100" w:type="dxa"/>
      </w:tblCellMar>
    </w:tblPr>
  </w:style>
  <w:style w:type="table" w:customStyle="1" w:styleId="affffff0">
    <w:basedOn w:val="TableNormal3"/>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D238BD"/>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TDC2">
    <w:name w:val="toc 2"/>
    <w:basedOn w:val="Normal"/>
    <w:next w:val="Normal"/>
    <w:autoRedefine/>
    <w:uiPriority w:val="39"/>
    <w:unhideWhenUsed/>
    <w:rsid w:val="00D238BD"/>
    <w:pPr>
      <w:spacing w:after="100"/>
      <w:ind w:left="220"/>
    </w:pPr>
  </w:style>
  <w:style w:type="paragraph" w:styleId="TDC3">
    <w:name w:val="toc 3"/>
    <w:basedOn w:val="Normal"/>
    <w:next w:val="Normal"/>
    <w:autoRedefine/>
    <w:uiPriority w:val="39"/>
    <w:unhideWhenUsed/>
    <w:rsid w:val="00D238BD"/>
    <w:pPr>
      <w:spacing w:after="100"/>
      <w:ind w:left="440"/>
    </w:pPr>
  </w:style>
  <w:style w:type="paragraph" w:styleId="TDC1">
    <w:name w:val="toc 1"/>
    <w:basedOn w:val="Normal"/>
    <w:next w:val="Normal"/>
    <w:autoRedefine/>
    <w:uiPriority w:val="39"/>
    <w:unhideWhenUsed/>
    <w:rsid w:val="00D238BD"/>
    <w:pPr>
      <w:spacing w:after="100"/>
    </w:pPr>
  </w:style>
  <w:style w:type="character" w:styleId="Hipervnculo">
    <w:name w:val="Hyperlink"/>
    <w:basedOn w:val="Fuentedeprrafopredeter"/>
    <w:uiPriority w:val="99"/>
    <w:unhideWhenUsed/>
    <w:rsid w:val="00D238B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figma.com/file/URgNVhlN33SG2ZrbeKZI8h/Sistema-de-Control-de-Inventarios-de-una-Pyme?type=design&amp;node-id=0%3A1&amp;t=PVk2mFzRI3xYTM0G-1"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66F00UQQCisKFhi22bIkbhjrr2w==">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62A474F-2E6F-45E5-A24A-FBD6789F6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28</Pages>
  <Words>3275</Words>
  <Characters>18014</Characters>
  <Application>Microsoft Office Word</Application>
  <DocSecurity>0</DocSecurity>
  <Lines>150</Lines>
  <Paragraphs>42</Paragraphs>
  <ScaleCrop>false</ScaleCrop>
  <Company/>
  <LinksUpToDate>false</LinksUpToDate>
  <CharactersWithSpaces>21247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 David Rodriguez Porras</cp:lastModifiedBy>
  <cp:revision>3</cp:revision>
  <dcterms:created xsi:type="dcterms:W3CDTF">2023-05-26T15:18:00Z</dcterms:created>
  <dcterms:modified xsi:type="dcterms:W3CDTF">2023-05-26T15:22:00Z</dcterms:modified>
</cp:coreProperties>
</file>