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8B7" w:rsidRPr="00A228B7" w:rsidRDefault="00915836" w:rsidP="00A228B7">
      <w:pPr>
        <w:jc w:val="center"/>
        <w:rPr>
          <w:b/>
          <w:sz w:val="36"/>
          <w:szCs w:val="36"/>
        </w:rPr>
      </w:pPr>
      <w:r>
        <w:rPr>
          <w:b/>
          <w:sz w:val="36"/>
          <w:szCs w:val="36"/>
        </w:rPr>
        <w:t>Ejecutable E</w:t>
      </w:r>
    </w:p>
    <w:p w:rsidR="00A228B7" w:rsidRDefault="00A228B7" w:rsidP="00EB4A87">
      <w:pPr>
        <w:rPr>
          <w:b/>
          <w:sz w:val="28"/>
          <w:szCs w:val="28"/>
        </w:rPr>
      </w:pPr>
    </w:p>
    <w:p w:rsidR="00EB4A87" w:rsidRDefault="00F62B34" w:rsidP="00EB4A87">
      <w:pPr>
        <w:rPr>
          <w:b/>
          <w:sz w:val="24"/>
          <w:szCs w:val="24"/>
        </w:rPr>
      </w:pPr>
      <w:r>
        <w:rPr>
          <w:b/>
          <w:sz w:val="24"/>
          <w:szCs w:val="24"/>
        </w:rPr>
        <w:t>*</w:t>
      </w:r>
      <w:r w:rsidR="00915836" w:rsidRPr="00915836">
        <w:rPr>
          <w:b/>
          <w:sz w:val="24"/>
          <w:szCs w:val="24"/>
        </w:rPr>
        <w:t>El ejecutable E es un caso particular</w:t>
      </w:r>
      <w:r w:rsidR="00915836">
        <w:rPr>
          <w:b/>
          <w:sz w:val="24"/>
          <w:szCs w:val="24"/>
        </w:rPr>
        <w:t>. Se probaron todos los casos del lote de prueba, entre otros adicionales, y no se logró encontrar algún error lógico en la salida. Solo posee un error de formato.</w:t>
      </w:r>
      <w:r>
        <w:rPr>
          <w:b/>
          <w:sz w:val="24"/>
          <w:szCs w:val="24"/>
        </w:rPr>
        <w:t>*</w:t>
      </w:r>
      <w:bookmarkStart w:id="0" w:name="_GoBack"/>
      <w:bookmarkEnd w:id="0"/>
    </w:p>
    <w:p w:rsidR="00915836" w:rsidRPr="00915836" w:rsidRDefault="00915836" w:rsidP="00EB4A87">
      <w:pPr>
        <w:rPr>
          <w:sz w:val="24"/>
          <w:szCs w:val="24"/>
        </w:rPr>
      </w:pPr>
    </w:p>
    <w:p w:rsidR="00EB4A87" w:rsidRDefault="00915836" w:rsidP="00EB4A87">
      <w:pPr>
        <w:rPr>
          <w:b/>
          <w:u w:val="single"/>
        </w:rPr>
      </w:pPr>
      <w:r w:rsidRPr="00915836">
        <w:rPr>
          <w:b/>
          <w:u w:val="single"/>
        </w:rPr>
        <w:t>06_ConsiderandoCerosEnAmbos</w:t>
      </w:r>
      <w:r>
        <w:rPr>
          <w:b/>
          <w:u w:val="single"/>
        </w:rPr>
        <w:t>:</w:t>
      </w:r>
    </w:p>
    <w:tbl>
      <w:tblPr>
        <w:tblStyle w:val="Tablaconcuadrcula"/>
        <w:tblW w:w="0" w:type="auto"/>
        <w:tblLook w:val="04A0" w:firstRow="1" w:lastRow="0" w:firstColumn="1" w:lastColumn="0" w:noHBand="0" w:noVBand="1"/>
      </w:tblPr>
      <w:tblGrid>
        <w:gridCol w:w="4249"/>
        <w:gridCol w:w="4245"/>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6</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001256</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4</w:t>
            </w:r>
          </w:p>
          <w:p w:rsidR="00EB4A87" w:rsidRPr="008270F9"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0125</w:t>
            </w:r>
          </w:p>
        </w:tc>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SI 1</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2</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 xml:space="preserve">SI </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1 2</w:t>
            </w:r>
          </w:p>
        </w:tc>
      </w:tr>
    </w:tbl>
    <w:p w:rsidR="00EB4A87" w:rsidRDefault="00EB4A87" w:rsidP="00EB4A87">
      <w:pPr>
        <w:rPr>
          <w:b/>
          <w:u w:val="single"/>
        </w:rPr>
      </w:pPr>
    </w:p>
    <w:p w:rsidR="00EB4A87" w:rsidRPr="00624922" w:rsidRDefault="003A6954" w:rsidP="00EB4A87">
      <w:pPr>
        <w:rPr>
          <w:b/>
        </w:rPr>
      </w:pPr>
      <w:r w:rsidRPr="003A6954">
        <w:rPr>
          <w:i/>
          <w:u w:val="single"/>
        </w:rPr>
        <w:t>Observaciones:</w:t>
      </w:r>
      <w:r>
        <w:t xml:space="preserve"> </w:t>
      </w:r>
      <w:r w:rsidR="00915836">
        <w:t>Datos correctos, mal el formato.</w:t>
      </w:r>
    </w:p>
    <w:p w:rsidR="003A6954" w:rsidRDefault="003A6954" w:rsidP="00EB4A87">
      <w:pPr>
        <w:rPr>
          <w:i/>
          <w:u w:val="single"/>
        </w:rPr>
      </w:pPr>
    </w:p>
    <w:p w:rsidR="003A6954" w:rsidRPr="003A6954" w:rsidRDefault="003A6954" w:rsidP="00EB4A87">
      <w:pPr>
        <w:rPr>
          <w:i/>
          <w:u w:val="single"/>
        </w:rPr>
      </w:pPr>
    </w:p>
    <w:p w:rsidR="00EB4A87" w:rsidRDefault="00915836" w:rsidP="00EB4A87">
      <w:pPr>
        <w:rPr>
          <w:b/>
          <w:u w:val="single"/>
        </w:rPr>
      </w:pPr>
      <w:r w:rsidRPr="00915836">
        <w:rPr>
          <w:b/>
          <w:u w:val="single"/>
        </w:rPr>
        <w:t>07_ConsiderandoCerosEnElPrimero</w:t>
      </w:r>
      <w:r>
        <w:rPr>
          <w:b/>
          <w:u w:val="single"/>
        </w:rPr>
        <w:t>:</w:t>
      </w:r>
    </w:p>
    <w:tbl>
      <w:tblPr>
        <w:tblStyle w:val="Tablaconcuadrcula"/>
        <w:tblW w:w="0" w:type="auto"/>
        <w:tblLook w:val="04A0" w:firstRow="1" w:lastRow="0" w:firstColumn="1" w:lastColumn="0" w:noHBand="0" w:noVBand="1"/>
      </w:tblPr>
      <w:tblGrid>
        <w:gridCol w:w="4249"/>
        <w:gridCol w:w="4245"/>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5</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00125</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2</w:t>
            </w:r>
          </w:p>
          <w:p w:rsidR="00EB4A87" w:rsidRPr="008270F9"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12</w:t>
            </w:r>
          </w:p>
        </w:tc>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SI 1</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3</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 xml:space="preserve">SI </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1 3</w:t>
            </w:r>
          </w:p>
        </w:tc>
      </w:tr>
    </w:tbl>
    <w:p w:rsidR="00EB4A87" w:rsidRDefault="00EB4A87" w:rsidP="00EB4A87">
      <w:pPr>
        <w:rPr>
          <w:b/>
          <w:u w:val="single"/>
        </w:rPr>
      </w:pPr>
    </w:p>
    <w:p w:rsidR="00644EC4" w:rsidRPr="005B71E5" w:rsidRDefault="00644EC4" w:rsidP="00EB4A87">
      <w:r w:rsidRPr="003A6954">
        <w:rPr>
          <w:i/>
          <w:u w:val="single"/>
        </w:rPr>
        <w:t>Observaciones:</w:t>
      </w:r>
      <w:r w:rsidR="00915836">
        <w:t xml:space="preserve"> Ídem anterior.</w:t>
      </w:r>
    </w:p>
    <w:p w:rsidR="005B71E5" w:rsidRDefault="005B71E5">
      <w:pPr>
        <w:spacing w:line="259" w:lineRule="auto"/>
        <w:rPr>
          <w:b/>
          <w:u w:val="single"/>
        </w:rPr>
      </w:pPr>
      <w:r>
        <w:rPr>
          <w:b/>
          <w:u w:val="single"/>
        </w:rPr>
        <w:br w:type="page"/>
      </w:r>
    </w:p>
    <w:p w:rsidR="00EB4A87" w:rsidRDefault="00EB4A87" w:rsidP="00EB4A87">
      <w:pPr>
        <w:rPr>
          <w:b/>
          <w:u w:val="single"/>
        </w:rPr>
      </w:pPr>
    </w:p>
    <w:p w:rsidR="00EB4A87" w:rsidRDefault="00915836" w:rsidP="00EB4A87">
      <w:pPr>
        <w:rPr>
          <w:b/>
          <w:u w:val="single"/>
        </w:rPr>
      </w:pPr>
      <w:r w:rsidRPr="00915836">
        <w:rPr>
          <w:b/>
          <w:u w:val="single"/>
        </w:rPr>
        <w:t>15_ElSegundoEstáIncluidoNoExactamenteIgualVariasVeces</w:t>
      </w:r>
      <w:r>
        <w:rPr>
          <w:b/>
          <w:u w:val="single"/>
        </w:rPr>
        <w:t>:</w:t>
      </w:r>
    </w:p>
    <w:tbl>
      <w:tblPr>
        <w:tblStyle w:val="Tablaconcuadrcula"/>
        <w:tblW w:w="0" w:type="auto"/>
        <w:tblLook w:val="04A0" w:firstRow="1" w:lastRow="0" w:firstColumn="1" w:lastColumn="0" w:noHBand="0" w:noVBand="1"/>
      </w:tblPr>
      <w:tblGrid>
        <w:gridCol w:w="4254"/>
        <w:gridCol w:w="4240"/>
      </w:tblGrid>
      <w:tr w:rsidR="00EB4A87" w:rsidTr="007E0092">
        <w:tc>
          <w:tcPr>
            <w:tcW w:w="4322" w:type="dxa"/>
            <w:shd w:val="clear" w:color="auto" w:fill="FF0066"/>
          </w:tcPr>
          <w:p w:rsidR="00EB4A87" w:rsidRDefault="00EB4A87" w:rsidP="007E0092">
            <w:r>
              <w:t>Entrada</w:t>
            </w:r>
          </w:p>
        </w:tc>
        <w:tc>
          <w:tcPr>
            <w:tcW w:w="4322" w:type="dxa"/>
            <w:shd w:val="clear" w:color="auto" w:fill="FF0066"/>
          </w:tcPr>
          <w:p w:rsidR="00EB4A87" w:rsidRDefault="00EB4A87" w:rsidP="007E0092">
            <w:r>
              <w:t>Salida</w:t>
            </w:r>
          </w:p>
        </w:tc>
      </w:tr>
      <w:tr w:rsidR="00EB4A87" w:rsidTr="007E0092">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10</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1256486257</w:t>
            </w:r>
          </w:p>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3</w:t>
            </w:r>
          </w:p>
          <w:p w:rsidR="00EB4A87" w:rsidRPr="008270F9"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652</w:t>
            </w:r>
          </w:p>
        </w:tc>
        <w:tc>
          <w:tcPr>
            <w:tcW w:w="4322"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SI 2</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2 7</w:t>
            </w:r>
          </w:p>
        </w:tc>
      </w:tr>
    </w:tbl>
    <w:p w:rsidR="00EB4A87" w:rsidRDefault="00EB4A87" w:rsidP="00EB4A87">
      <w:pPr>
        <w:rPr>
          <w:b/>
          <w:u w:val="single"/>
        </w:rPr>
      </w:pPr>
    </w:p>
    <w:tbl>
      <w:tblPr>
        <w:tblStyle w:val="Tablaconcuadrcula"/>
        <w:tblW w:w="0" w:type="auto"/>
        <w:tblLook w:val="04A0" w:firstRow="1" w:lastRow="0" w:firstColumn="1" w:lastColumn="0" w:noHBand="0" w:noVBand="1"/>
      </w:tblPr>
      <w:tblGrid>
        <w:gridCol w:w="4247"/>
      </w:tblGrid>
      <w:tr w:rsidR="00EB4A87" w:rsidTr="007E0092">
        <w:tc>
          <w:tcPr>
            <w:tcW w:w="4247" w:type="dxa"/>
            <w:shd w:val="clear" w:color="auto" w:fill="FF0066"/>
          </w:tcPr>
          <w:p w:rsidR="00EB4A87" w:rsidRDefault="00EB4A87" w:rsidP="007E0092">
            <w:r>
              <w:t>Salida del ejecutable</w:t>
            </w:r>
          </w:p>
        </w:tc>
      </w:tr>
      <w:tr w:rsidR="00EB4A87" w:rsidTr="007E0092">
        <w:tc>
          <w:tcPr>
            <w:tcW w:w="4247" w:type="dxa"/>
            <w:shd w:val="clear" w:color="auto" w:fill="FFFF00"/>
          </w:tcPr>
          <w:p w:rsidR="00915836" w:rsidRPr="00915836"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 xml:space="preserve">SI </w:t>
            </w:r>
          </w:p>
          <w:p w:rsidR="00EB4A87" w:rsidRPr="00250EF1" w:rsidRDefault="00915836" w:rsidP="00915836">
            <w:pPr>
              <w:autoSpaceDE w:val="0"/>
              <w:autoSpaceDN w:val="0"/>
              <w:adjustRightInd w:val="0"/>
              <w:rPr>
                <w:rFonts w:ascii="LiberationSerif" w:hAnsi="LiberationSerif" w:cs="LiberationSerif"/>
                <w:sz w:val="21"/>
                <w:szCs w:val="21"/>
              </w:rPr>
            </w:pPr>
            <w:r w:rsidRPr="00915836">
              <w:rPr>
                <w:rFonts w:ascii="LiberationSerif" w:hAnsi="LiberationSerif" w:cs="LiberationSerif"/>
                <w:sz w:val="21"/>
                <w:szCs w:val="21"/>
              </w:rPr>
              <w:t>2 2 7</w:t>
            </w:r>
          </w:p>
        </w:tc>
      </w:tr>
    </w:tbl>
    <w:p w:rsidR="00EB4A87" w:rsidRDefault="00EB4A87" w:rsidP="001D6D83">
      <w:pPr>
        <w:spacing w:line="259" w:lineRule="auto"/>
        <w:rPr>
          <w:b/>
          <w:u w:val="single"/>
        </w:rPr>
      </w:pPr>
    </w:p>
    <w:p w:rsidR="00915836" w:rsidRDefault="005B71E5" w:rsidP="00915836">
      <w:pPr>
        <w:spacing w:line="259" w:lineRule="auto"/>
      </w:pPr>
      <w:r w:rsidRPr="003A6954">
        <w:rPr>
          <w:i/>
          <w:u w:val="single"/>
        </w:rPr>
        <w:t>Observaciones:</w:t>
      </w:r>
      <w:r>
        <w:t xml:space="preserve"> </w:t>
      </w:r>
      <w:r w:rsidR="00915836">
        <w:t>Ídem anterior.</w:t>
      </w:r>
    </w:p>
    <w:p w:rsidR="00915836" w:rsidRDefault="00915836" w:rsidP="00915836">
      <w:pPr>
        <w:spacing w:line="259" w:lineRule="auto"/>
      </w:pPr>
    </w:p>
    <w:p w:rsidR="00915836" w:rsidRDefault="00915836" w:rsidP="00915836">
      <w:pPr>
        <w:rPr>
          <w:b/>
          <w:sz w:val="28"/>
          <w:szCs w:val="28"/>
        </w:rPr>
      </w:pPr>
      <w:r>
        <w:rPr>
          <w:b/>
          <w:sz w:val="28"/>
          <w:szCs w:val="28"/>
        </w:rPr>
        <w:t>.Conclusiones:</w:t>
      </w:r>
    </w:p>
    <w:p w:rsidR="00A228B7" w:rsidRPr="00915836" w:rsidRDefault="00915836" w:rsidP="00915836">
      <w:pPr>
        <w:spacing w:line="259" w:lineRule="auto"/>
      </w:pPr>
      <w:r>
        <w:rPr>
          <w:sz w:val="28"/>
          <w:szCs w:val="28"/>
        </w:rPr>
        <w:t>El ejecutable E no posee errores en cuanto a la información que muestra la salida, el error es únicamente de formato ya que en lugar de escribir la cantidad de apariciones del número en la misma línea en donde iría SI o NO, lo hace en la misma línea donde se listan las posiciones de las apariciones de dicho número.</w:t>
      </w:r>
      <w:r w:rsidR="008C1B22">
        <w:rPr>
          <w:b/>
          <w:u w:val="single"/>
        </w:rPr>
        <w:br w:type="page"/>
      </w:r>
    </w:p>
    <w:p w:rsidR="00A228B7" w:rsidRDefault="00A228B7">
      <w:pPr>
        <w:spacing w:line="259" w:lineRule="auto"/>
        <w:rPr>
          <w:b/>
          <w:u w:val="single"/>
        </w:rPr>
      </w:pPr>
      <w:r>
        <w:rPr>
          <w:b/>
          <w:u w:val="single"/>
        </w:rPr>
        <w:lastRenderedPageBreak/>
        <w:br w:type="page"/>
      </w:r>
    </w:p>
    <w:sectPr w:rsidR="00A228B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2072" w:rsidRDefault="004C2072" w:rsidP="003D4ED4">
      <w:pPr>
        <w:spacing w:after="0" w:line="240" w:lineRule="auto"/>
      </w:pPr>
      <w:r>
        <w:separator/>
      </w:r>
    </w:p>
  </w:endnote>
  <w:endnote w:type="continuationSeparator" w:id="0">
    <w:p w:rsidR="004C2072" w:rsidRDefault="004C2072" w:rsidP="003D4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2072" w:rsidRDefault="004C2072" w:rsidP="003D4ED4">
      <w:pPr>
        <w:spacing w:after="0" w:line="240" w:lineRule="auto"/>
      </w:pPr>
      <w:r>
        <w:separator/>
      </w:r>
    </w:p>
  </w:footnote>
  <w:footnote w:type="continuationSeparator" w:id="0">
    <w:p w:rsidR="004C2072" w:rsidRDefault="004C2072" w:rsidP="003D4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A87"/>
    <w:rsid w:val="001D6D83"/>
    <w:rsid w:val="003A6954"/>
    <w:rsid w:val="003D4ED4"/>
    <w:rsid w:val="004C2072"/>
    <w:rsid w:val="005B71E5"/>
    <w:rsid w:val="00624922"/>
    <w:rsid w:val="00624969"/>
    <w:rsid w:val="00644EC4"/>
    <w:rsid w:val="00673FBF"/>
    <w:rsid w:val="00831D45"/>
    <w:rsid w:val="008C1B22"/>
    <w:rsid w:val="00915836"/>
    <w:rsid w:val="0098784F"/>
    <w:rsid w:val="00A228B7"/>
    <w:rsid w:val="00AA1A6D"/>
    <w:rsid w:val="00C17C8E"/>
    <w:rsid w:val="00C311B5"/>
    <w:rsid w:val="00C63CB9"/>
    <w:rsid w:val="00EB4A87"/>
    <w:rsid w:val="00F012B7"/>
    <w:rsid w:val="00F03608"/>
    <w:rsid w:val="00F62B3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DC698-7AC6-411D-ACF0-4450C608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A87"/>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EB4A87"/>
    <w:pPr>
      <w:spacing w:after="0" w:line="240" w:lineRule="auto"/>
    </w:pPr>
    <w:rPr>
      <w:rFonts w:eastAsiaTheme="minorEastAsia"/>
      <w:lang w:eastAsia="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3D4ED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4ED4"/>
  </w:style>
  <w:style w:type="paragraph" w:styleId="Piedepgina">
    <w:name w:val="footer"/>
    <w:basedOn w:val="Normal"/>
    <w:link w:val="PiedepginaCar"/>
    <w:uiPriority w:val="99"/>
    <w:unhideWhenUsed/>
    <w:rsid w:val="003D4ED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4ED4"/>
  </w:style>
  <w:style w:type="paragraph" w:styleId="Prrafodelista">
    <w:name w:val="List Paragraph"/>
    <w:basedOn w:val="Normal"/>
    <w:uiPriority w:val="34"/>
    <w:qFormat/>
    <w:rsid w:val="00A22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87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155</Words>
  <Characters>856</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Thyrat</dc:creator>
  <cp:keywords/>
  <dc:description/>
  <cp:lastModifiedBy>Thyrat</cp:lastModifiedBy>
  <cp:revision>7</cp:revision>
  <dcterms:created xsi:type="dcterms:W3CDTF">2017-04-16T13:48:00Z</dcterms:created>
  <dcterms:modified xsi:type="dcterms:W3CDTF">2017-04-18T16:58:00Z</dcterms:modified>
</cp:coreProperties>
</file>