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852" w:rsidRDefault="00495852" w:rsidP="006C20F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</w:pPr>
    </w:p>
    <w:p w:rsidR="005547C6" w:rsidRPr="005547C6" w:rsidRDefault="005547C6" w:rsidP="005547C6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</w:pPr>
      <w:bookmarkStart w:id="0" w:name="_GoBack"/>
      <w:bookmarkEnd w:id="0"/>
      <w:r w:rsidRPr="005547C6">
        <w:rPr>
          <w:rStyle w:val="HTML"/>
          <w:rFonts w:ascii="Times New Roman" w:eastAsiaTheme="minorHAnsi" w:hAnsi="Times New Roman"/>
          <w:b/>
          <w:sz w:val="36"/>
          <w:szCs w:val="36"/>
        </w:rPr>
        <w:t xml:space="preserve">{{ </w:t>
      </w:r>
      <w:r w:rsidRPr="005547C6">
        <w:rPr>
          <w:rStyle w:val="HTML"/>
          <w:rFonts w:ascii="Times New Roman" w:eastAsiaTheme="minorHAnsi" w:hAnsi="Times New Roman"/>
          <w:b/>
          <w:sz w:val="36"/>
          <w:szCs w:val="36"/>
          <w:lang w:val="en-US"/>
        </w:rPr>
        <w:t>company</w:t>
      </w:r>
      <w:r w:rsidRPr="005547C6">
        <w:rPr>
          <w:rStyle w:val="HTML"/>
          <w:rFonts w:ascii="Times New Roman" w:eastAsiaTheme="minorHAnsi" w:hAnsi="Times New Roman"/>
          <w:b/>
          <w:sz w:val="36"/>
          <w:szCs w:val="36"/>
        </w:rPr>
        <w:t>_</w:t>
      </w:r>
      <w:r w:rsidRPr="005547C6">
        <w:rPr>
          <w:rStyle w:val="HTML"/>
          <w:rFonts w:ascii="Times New Roman" w:eastAsiaTheme="minorHAnsi" w:hAnsi="Times New Roman"/>
          <w:b/>
          <w:sz w:val="36"/>
          <w:szCs w:val="36"/>
          <w:lang w:val="en-US"/>
        </w:rPr>
        <w:t>name</w:t>
      </w:r>
      <w:r w:rsidRPr="005547C6">
        <w:rPr>
          <w:rStyle w:val="HTML"/>
          <w:rFonts w:ascii="Times New Roman" w:eastAsiaTheme="minorHAnsi" w:hAnsi="Times New Roman"/>
          <w:b/>
          <w:sz w:val="36"/>
          <w:szCs w:val="36"/>
        </w:rPr>
        <w:t xml:space="preserve"> }}</w:t>
      </w:r>
    </w:p>
    <w:p w:rsidR="00B160F0" w:rsidRPr="005547C6" w:rsidRDefault="00AD64D8" w:rsidP="006C20F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</w:pPr>
      <w:r w:rsidRPr="005547C6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  <w:t xml:space="preserve">Должностная инструкция и обязанности </w:t>
      </w:r>
    </w:p>
    <w:p w:rsidR="00AD64D8" w:rsidRPr="005547C6" w:rsidRDefault="00724238" w:rsidP="006C20F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</w:pPr>
      <w:r w:rsidRPr="005547C6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  <w:t>Начальника отдела ДПИ</w:t>
      </w:r>
    </w:p>
    <w:p w:rsidR="005547C6" w:rsidRPr="00773790" w:rsidRDefault="005547C6" w:rsidP="005547C6">
      <w:pPr>
        <w:shd w:val="clear" w:color="auto" w:fill="FFFFFF"/>
        <w:spacing w:before="100" w:beforeAutospacing="1" w:after="100" w:afterAutospacing="1" w:line="240" w:lineRule="auto"/>
        <w:jc w:val="right"/>
        <w:rPr>
          <w:rStyle w:val="HTML"/>
          <w:rFonts w:ascii="Times New Roman" w:eastAsiaTheme="minorHAnsi" w:hAnsi="Times New Roman"/>
          <w:sz w:val="24"/>
          <w:szCs w:val="24"/>
          <w:lang w:val="en-US"/>
        </w:rPr>
      </w:pPr>
      <w:r w:rsidRPr="007737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УТВЕРЖДАЮ</w:t>
      </w:r>
    </w:p>
    <w:tbl>
      <w:tblPr>
        <w:tblStyle w:val="a8"/>
        <w:tblW w:w="0" w:type="auto"/>
        <w:tblInd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212"/>
      </w:tblGrid>
      <w:tr w:rsidR="005547C6" w:rsidTr="000015A8"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:rsidR="005547C6" w:rsidRDefault="005547C6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</w:pPr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director_combo</w:t>
            </w:r>
            <w:proofErr w:type="spellEnd"/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212" w:type="dxa"/>
            <w:vAlign w:val="bottom"/>
          </w:tcPr>
          <w:p w:rsidR="005547C6" w:rsidRDefault="005547C6" w:rsidP="000015A8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773790"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773790"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}}</w:t>
            </w:r>
          </w:p>
          <w:p w:rsidR="005547C6" w:rsidRDefault="005547C6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head_short</w:t>
            </w:r>
            <w:proofErr w:type="spellEnd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77379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  <w:tr w:rsidR="005547C6" w:rsidTr="000015A8">
        <w:tc>
          <w:tcPr>
            <w:tcW w:w="2835" w:type="dxa"/>
            <w:tcBorders>
              <w:top w:val="single" w:sz="4" w:space="0" w:color="auto"/>
            </w:tcBorders>
          </w:tcPr>
          <w:p w:rsidR="005547C6" w:rsidRDefault="005547C6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2212" w:type="dxa"/>
          </w:tcPr>
          <w:p w:rsidR="005547C6" w:rsidRDefault="005547C6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</w:pPr>
            <w:r w:rsidRPr="00773790"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773790"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724238" w:rsidRPr="00B160F0" w:rsidRDefault="005547C6" w:rsidP="00724238">
      <w:pPr>
        <w:pStyle w:val="a6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737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5547C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49585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I</w:t>
      </w:r>
      <w:r w:rsidR="00AD64D8" w:rsidRPr="005547C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. </w:t>
      </w:r>
      <w:r w:rsidR="00AD64D8" w:rsidRPr="00B160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Общие</w:t>
      </w:r>
      <w:r w:rsidR="00AD64D8" w:rsidRPr="005547C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="00AD64D8" w:rsidRPr="00B160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положения</w:t>
      </w:r>
      <w:r w:rsidR="00AD64D8" w:rsidRPr="005547C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5547C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724238" w:rsidRPr="005547C6">
        <w:rPr>
          <w:rFonts w:ascii="Times New Roman" w:hAnsi="Times New Roman" w:cs="Times New Roman"/>
          <w:sz w:val="24"/>
          <w:szCs w:val="24"/>
        </w:rPr>
        <w:t xml:space="preserve">1.1. </w:t>
      </w:r>
      <w:r w:rsidR="00724238" w:rsidRPr="00B160F0">
        <w:rPr>
          <w:rFonts w:ascii="Times New Roman" w:hAnsi="Times New Roman" w:cs="Times New Roman"/>
          <w:sz w:val="24"/>
          <w:szCs w:val="24"/>
        </w:rPr>
        <w:t>Начальник отдела ДПИ относится к категории руководителей.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1.2. На должность начальника отдела ДПИ 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лет.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1.3. Начальник отдела ДПИ должен знать: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- законы и иные нормативные правовые акты Российской Федерации в области сохранения объектов культурного наследия;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- основы трудового законодательства;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- Правила внутреннего трудового распорядка;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- правила и нормы охраны труда и техники безопасности, производственной санитарии и противопожарной защиты;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1.4. Начальник отдела ДПИ в своей деятельности руководствуется: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- Положением об отделе реставрации;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- настоящей должностной инструкцией;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1.5. Начальник отдела ДПИ подчиняется непосредственно руководителю организации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1.6. В период отсутствия начальника отдела реставрации (отпуска, болезни, пр.) его обязанности исполняет заместитель или иной работник, назначенный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</w:t>
      </w:r>
      <w:r w:rsidR="00724238" w:rsidRPr="00B160F0">
        <w:rPr>
          <w:sz w:val="24"/>
          <w:szCs w:val="24"/>
        </w:rPr>
        <w:t xml:space="preserve">       </w:t>
      </w:r>
    </w:p>
    <w:p w:rsidR="00724238" w:rsidRPr="00B160F0" w:rsidRDefault="00AD64D8" w:rsidP="00724238">
      <w:pPr>
        <w:pStyle w:val="a6"/>
        <w:rPr>
          <w:rFonts w:ascii="Times New Roman" w:hAnsi="Times New Roman" w:cs="Times New Roman"/>
          <w:sz w:val="24"/>
          <w:szCs w:val="24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B160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II. Должностные обязанности </w:t>
      </w:r>
      <w:r w:rsidR="00724238" w:rsidRPr="00B160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Начальника отдела ДПИ</w:t>
      </w: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724238" w:rsidRPr="00B160F0">
        <w:rPr>
          <w:rFonts w:ascii="Times New Roman" w:hAnsi="Times New Roman" w:cs="Times New Roman"/>
          <w:sz w:val="24"/>
          <w:szCs w:val="24"/>
        </w:rPr>
        <w:t>Начальник отдела ДПИ исполняет следующие обязанности: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2.1. Осуществляет руководство отделом реставрации.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2.2. Организует планирование ремонтно-реставрационных работ по сохранению объектов культурного наследия.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2.3.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2.4.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 xml:space="preserve">2.5. Принимает участие в рассмотрении, согласовании и экспертизе проектно-сметной документации по реставрации объектов культурного наследия, организует контроль </w:t>
      </w:r>
      <w:r w:rsidR="00724238" w:rsidRPr="00B160F0">
        <w:rPr>
          <w:rFonts w:ascii="Times New Roman" w:hAnsi="Times New Roman" w:cs="Times New Roman"/>
          <w:sz w:val="24"/>
          <w:szCs w:val="24"/>
        </w:rPr>
        <w:lastRenderedPageBreak/>
        <w:t>разработки проектно-сметной документации и технический надзор за производством ремонтно-реставрационных работ.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2.6.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</w:t>
      </w:r>
    </w:p>
    <w:p w:rsidR="00724238" w:rsidRPr="00B160F0" w:rsidRDefault="00AD64D8" w:rsidP="007242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B160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III. Права </w:t>
      </w:r>
      <w:r w:rsidR="00724238" w:rsidRPr="00B160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Начальника отдела ДПИ</w:t>
      </w:r>
    </w:p>
    <w:p w:rsidR="00724238" w:rsidRPr="00B160F0" w:rsidRDefault="00AD64D8" w:rsidP="007242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724238"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Начальник отдела ДПИ имеет право:</w:t>
      </w:r>
    </w:p>
    <w:p w:rsidR="00724238" w:rsidRPr="00B160F0" w:rsidRDefault="00724238" w:rsidP="007242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3.1. Участвовать в обсуждении проектов решений руководства учреждения (организации).</w:t>
      </w:r>
    </w:p>
    <w:p w:rsidR="00724238" w:rsidRPr="00B160F0" w:rsidRDefault="00724238" w:rsidP="007242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</w:p>
    <w:p w:rsidR="00724238" w:rsidRPr="00B160F0" w:rsidRDefault="00724238" w:rsidP="007242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3.3. Инициировать и проводить совещания по организационным вопросам.</w:t>
      </w:r>
    </w:p>
    <w:p w:rsidR="00724238" w:rsidRPr="00B160F0" w:rsidRDefault="00724238" w:rsidP="007242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3.4. Запрашивать и получать от структурных подразделений необходимую информацию, документы.</w:t>
      </w:r>
    </w:p>
    <w:p w:rsidR="00724238" w:rsidRPr="00B160F0" w:rsidRDefault="00724238" w:rsidP="007242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3.5. Проводить проверки качества и своевременности исполнения поручений.</w:t>
      </w:r>
    </w:p>
    <w:p w:rsidR="00724238" w:rsidRPr="00B160F0" w:rsidRDefault="00724238" w:rsidP="007242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нарушений.</w:t>
      </w:r>
    </w:p>
    <w:p w:rsidR="00724238" w:rsidRPr="00B160F0" w:rsidRDefault="00724238" w:rsidP="007242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3.7. Участвовать в обсуждении вопросов, касающихся исполняемых им должностных обязанностей.</w:t>
      </w:r>
    </w:p>
    <w:p w:rsidR="00724238" w:rsidRPr="00B160F0" w:rsidRDefault="00724238" w:rsidP="007242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3.8. Вносить на рассмотрение </w:t>
      </w:r>
      <w:r w:rsidR="00495852" w:rsidRPr="00EE76F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495852" w:rsidRPr="00EE76F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="00495852" w:rsidRPr="00EE76F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724238" w:rsidRPr="00B160F0" w:rsidRDefault="00724238" w:rsidP="007242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представления  о  приеме,   перемещении   и   увольнении работников отдела;</w:t>
      </w:r>
    </w:p>
    <w:p w:rsidR="00724238" w:rsidRPr="00B160F0" w:rsidRDefault="00724238" w:rsidP="0072423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предложения об их поощрении или о наложении на них взысканий.</w:t>
      </w:r>
    </w:p>
    <w:p w:rsidR="00724238" w:rsidRPr="00B160F0" w:rsidRDefault="00AD64D8" w:rsidP="00724238">
      <w:pPr>
        <w:pStyle w:val="a6"/>
        <w:rPr>
          <w:rFonts w:ascii="Times New Roman" w:hAnsi="Times New Roman" w:cs="Times New Roman"/>
          <w:sz w:val="24"/>
          <w:szCs w:val="24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B160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IV. Ответственность </w:t>
      </w:r>
      <w:r w:rsidR="00724238" w:rsidRPr="00B160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Начальника отдела ДПИ</w:t>
      </w: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724238" w:rsidRPr="00B160F0">
        <w:rPr>
          <w:rFonts w:ascii="Times New Roman" w:hAnsi="Times New Roman" w:cs="Times New Roman"/>
          <w:sz w:val="24"/>
          <w:szCs w:val="24"/>
        </w:rPr>
        <w:t>4.1. Начальник отдела реставрации ДПИ привлекается к ответственности: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  <w:r w:rsidR="00724238" w:rsidRPr="00B160F0">
        <w:rPr>
          <w:rFonts w:ascii="Times New Roman" w:hAnsi="Times New Roman" w:cs="Times New Roman"/>
          <w:sz w:val="24"/>
          <w:szCs w:val="24"/>
        </w:rPr>
        <w:br/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9465AE" w:rsidRPr="00B160F0" w:rsidRDefault="00AD64D8" w:rsidP="009465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9465AE" w:rsidRPr="00B160F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V. Условия работы</w:t>
      </w:r>
    </w:p>
    <w:p w:rsidR="009465AE" w:rsidRPr="00B160F0" w:rsidRDefault="009465AE" w:rsidP="009465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:rsidR="007112E2" w:rsidRPr="00B160F0" w:rsidRDefault="007112E2" w:rsidP="007112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5.1. Режим работы </w:t>
      </w:r>
      <w:r w:rsidR="00724238"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Начальника отдела ДПИ</w:t>
      </w: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определяется в соответствии с Правилами внутреннего трудового распорядка, установленными в организации.</w:t>
      </w:r>
    </w:p>
    <w:p w:rsidR="00AD64D8" w:rsidRDefault="007112E2" w:rsidP="007112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5.2. В связи с производственной необходимостью </w:t>
      </w:r>
      <w:r w:rsidR="00724238"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Начальник отдела ДПИ</w:t>
      </w:r>
      <w:r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обязан выезжать в служебные командировки (в том числе местного значения).</w:t>
      </w:r>
      <w:r w:rsidR="00724238"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С инструкцией ознакомлен</w:t>
      </w:r>
      <w:r w:rsidR="006C20F9"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(а)</w:t>
      </w:r>
      <w:r w:rsidR="00AD64D8" w:rsidRPr="00B160F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tbl>
      <w:tblPr>
        <w:tblStyle w:val="a8"/>
        <w:tblW w:w="8098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7"/>
        <w:gridCol w:w="3158"/>
        <w:gridCol w:w="2853"/>
      </w:tblGrid>
      <w:tr w:rsidR="005547C6" w:rsidRPr="007E3738" w:rsidTr="000015A8">
        <w:tc>
          <w:tcPr>
            <w:tcW w:w="2087" w:type="dxa"/>
            <w:vAlign w:val="bottom"/>
          </w:tcPr>
          <w:p w:rsidR="005547C6" w:rsidRPr="007E3738" w:rsidRDefault="005547C6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   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подпись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5547C6" w:rsidRPr="007E3738" w:rsidRDefault="005547C6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931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employee</w:t>
            </w: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931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</w:t>
            </w:r>
            <w:proofErr w:type="spellEnd"/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5547C6" w:rsidRPr="007E3738" w:rsidRDefault="005547C6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employee_short</w:t>
            </w:r>
            <w:proofErr w:type="spellEnd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</w:p>
        </w:tc>
      </w:tr>
      <w:tr w:rsidR="005547C6" w:rsidRPr="007E3738" w:rsidTr="000015A8">
        <w:tc>
          <w:tcPr>
            <w:tcW w:w="2087" w:type="dxa"/>
          </w:tcPr>
          <w:p w:rsidR="005547C6" w:rsidRPr="007E3738" w:rsidRDefault="005547C6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5547C6" w:rsidRPr="007E3738" w:rsidRDefault="005547C6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5547C6" w:rsidRPr="007E3738" w:rsidRDefault="005547C6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        </w:t>
            </w:r>
            <w:r w:rsidRPr="007E3738"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D2036"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  <w:t>contract</w:t>
            </w:r>
            <w:r w:rsidRPr="007E3738"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  <w:t>_</w:t>
            </w:r>
            <w:r w:rsidRPr="000D2036"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  <w:t>date</w:t>
            </w:r>
            <w:proofErr w:type="spellEnd"/>
            <w:r w:rsidRPr="007E3738">
              <w:rPr>
                <w:rStyle w:val="HTML"/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5547C6" w:rsidRPr="00B160F0" w:rsidRDefault="005547C6" w:rsidP="007112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sectPr w:rsidR="005547C6" w:rsidRPr="00B160F0" w:rsidSect="005547C6">
      <w:pgSz w:w="11906" w:h="16838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D43925"/>
    <w:multiLevelType w:val="multilevel"/>
    <w:tmpl w:val="1E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476"/>
    <w:rsid w:val="004715B6"/>
    <w:rsid w:val="00495852"/>
    <w:rsid w:val="005547C6"/>
    <w:rsid w:val="006C20F9"/>
    <w:rsid w:val="006D50A7"/>
    <w:rsid w:val="007112E2"/>
    <w:rsid w:val="00724238"/>
    <w:rsid w:val="00773C75"/>
    <w:rsid w:val="00812476"/>
    <w:rsid w:val="009465AE"/>
    <w:rsid w:val="00AD64D8"/>
    <w:rsid w:val="00B160F0"/>
    <w:rsid w:val="00FC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51052"/>
  <w15:chartTrackingRefBased/>
  <w15:docId w15:val="{247C02F4-6BC3-43E1-8B47-C69F12DA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D64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4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mfro">
    <w:name w:val="_3mfro"/>
    <w:basedOn w:val="a0"/>
    <w:rsid w:val="00AD64D8"/>
  </w:style>
  <w:style w:type="character" w:customStyle="1" w:styleId="3gvzv">
    <w:name w:val="_3gvzv"/>
    <w:basedOn w:val="a0"/>
    <w:rsid w:val="00AD64D8"/>
  </w:style>
  <w:style w:type="paragraph" w:styleId="a3">
    <w:name w:val="Normal (Web)"/>
    <w:basedOn w:val="a"/>
    <w:uiPriority w:val="99"/>
    <w:semiHidden/>
    <w:unhideWhenUsed/>
    <w:rsid w:val="00AD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D6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D64D8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724238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B160F0"/>
    <w:rPr>
      <w:rFonts w:ascii="Courier New" w:eastAsia="Times New Roman" w:hAnsi="Courier New" w:cs="Courier New"/>
      <w:sz w:val="20"/>
      <w:szCs w:val="20"/>
    </w:rPr>
  </w:style>
  <w:style w:type="character" w:customStyle="1" w:styleId="a7">
    <w:name w:val="Гипертекстовая ссылка"/>
    <w:uiPriority w:val="99"/>
    <w:rsid w:val="005547C6"/>
    <w:rPr>
      <w:rFonts w:cs="Times New Roman"/>
      <w:b w:val="0"/>
      <w:color w:val="106BBE"/>
    </w:rPr>
  </w:style>
  <w:style w:type="table" w:styleId="a8">
    <w:name w:val="Table Grid"/>
    <w:basedOn w:val="a1"/>
    <w:uiPriority w:val="39"/>
    <w:rsid w:val="00554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3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614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4717">
                  <w:marLeft w:val="0"/>
                  <w:marRight w:val="48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1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6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58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76999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6477981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9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827191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186400">
          <w:marLeft w:val="-120"/>
          <w:marRight w:val="-12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0339">
                  <w:marLeft w:val="0"/>
                  <w:marRight w:val="48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7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9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4</cp:revision>
  <cp:lastPrinted>2021-06-09T07:43:00Z</cp:lastPrinted>
  <dcterms:created xsi:type="dcterms:W3CDTF">2026-01-22T08:33:00Z</dcterms:created>
  <dcterms:modified xsi:type="dcterms:W3CDTF">2026-01-24T15:45:00Z</dcterms:modified>
</cp:coreProperties>
</file>