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87E" w:rsidRPr="0087287E" w:rsidRDefault="005F12E6" w:rsidP="0087287E">
      <w:pPr>
        <w:pStyle w:val="a6"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Должностная инструкция Н</w:t>
      </w:r>
      <w:bookmarkStart w:id="0" w:name="_GoBack"/>
      <w:bookmarkEnd w:id="0"/>
      <w:r w:rsidR="0087287E" w:rsidRPr="0087287E">
        <w:rPr>
          <w:rFonts w:ascii="Calibri" w:hAnsi="Calibri" w:cs="Calibri"/>
          <w:b/>
          <w:sz w:val="24"/>
          <w:szCs w:val="24"/>
        </w:rPr>
        <w:t>ачальника отдела ДПИ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41BA7" w:rsidRPr="000A0A81" w:rsidTr="00741BA7">
        <w:tc>
          <w:tcPr>
            <w:tcW w:w="9016" w:type="dxa"/>
          </w:tcPr>
          <w:p w:rsidR="00741BA7" w:rsidRPr="000A0A81" w:rsidRDefault="00741BA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>head_pos</w:t>
            </w:r>
            <w:proofErr w:type="spellEnd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 }}</w:t>
            </w:r>
          </w:p>
        </w:tc>
      </w:tr>
      <w:tr w:rsidR="00741BA7" w:rsidRPr="000A0A81" w:rsidTr="00741BA7">
        <w:tc>
          <w:tcPr>
            <w:tcW w:w="9016" w:type="dxa"/>
          </w:tcPr>
          <w:p w:rsidR="00741BA7" w:rsidRPr="000A0A81" w:rsidRDefault="00741BA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</w:rPr>
              <w:t>company_short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</w:rPr>
              <w:t xml:space="preserve"> }}</w:t>
            </w:r>
          </w:p>
        </w:tc>
      </w:tr>
      <w:tr w:rsidR="00741BA7" w:rsidRPr="000A0A81" w:rsidTr="00741BA7">
        <w:tc>
          <w:tcPr>
            <w:tcW w:w="9016" w:type="dxa"/>
          </w:tcPr>
          <w:p w:rsidR="00741BA7" w:rsidRPr="000A0A81" w:rsidRDefault="00741BA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УТВЕРЖДАЮ</w:t>
            </w:r>
          </w:p>
        </w:tc>
      </w:tr>
    </w:tbl>
    <w:p w:rsidR="00741BA7" w:rsidRPr="000A0A81" w:rsidRDefault="00741BA7" w:rsidP="00741BA7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741BA7" w:rsidRPr="000A0A81" w:rsidTr="00741BA7">
        <w:tc>
          <w:tcPr>
            <w:tcW w:w="9016" w:type="dxa"/>
            <w:gridSpan w:val="2"/>
          </w:tcPr>
          <w:p w:rsidR="00741BA7" w:rsidRPr="000A0A81" w:rsidRDefault="00741BA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ДОЛЖНОСТНАЯ ИНСТРУКЦИЯ</w:t>
            </w:r>
          </w:p>
        </w:tc>
      </w:tr>
      <w:tr w:rsidR="00741BA7" w:rsidRPr="000A0A81" w:rsidTr="00741BA7">
        <w:tc>
          <w:tcPr>
            <w:tcW w:w="9016" w:type="dxa"/>
            <w:gridSpan w:val="2"/>
          </w:tcPr>
          <w:p w:rsidR="00741BA7" w:rsidRPr="00741BA7" w:rsidRDefault="00741BA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Начальника отдела ДПИ</w:t>
            </w:r>
          </w:p>
        </w:tc>
      </w:tr>
      <w:tr w:rsidR="00741BA7" w:rsidRPr="000A0A81" w:rsidTr="00741BA7">
        <w:tc>
          <w:tcPr>
            <w:tcW w:w="9016" w:type="dxa"/>
            <w:gridSpan w:val="2"/>
          </w:tcPr>
          <w:p w:rsidR="00741BA7" w:rsidRPr="000A0A81" w:rsidRDefault="00741BA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date_ru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</w:p>
        </w:tc>
      </w:tr>
      <w:tr w:rsidR="00741BA7" w:rsidRPr="000A0A81" w:rsidTr="00741BA7">
        <w:tc>
          <w:tcPr>
            <w:tcW w:w="2547" w:type="dxa"/>
            <w:tcBorders>
              <w:bottom w:val="single" w:sz="4" w:space="0" w:color="auto"/>
            </w:tcBorders>
          </w:tcPr>
          <w:p w:rsidR="00741BA7" w:rsidRPr="000A0A81" w:rsidRDefault="00741BA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>director_combo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6469" w:type="dxa"/>
          </w:tcPr>
          <w:p w:rsidR="00741BA7" w:rsidRPr="000A0A81" w:rsidRDefault="00741BA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head_short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 </w:t>
            </w:r>
            <w:r w:rsidRPr="000A0A8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</w:tbl>
    <w:p w:rsid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</w:p>
    <w:p w:rsidR="00741BA7" w:rsidRPr="0087287E" w:rsidRDefault="00741BA7" w:rsidP="0087287E">
      <w:pPr>
        <w:pStyle w:val="a6"/>
        <w:rPr>
          <w:rFonts w:ascii="Calibri" w:hAnsi="Calibri" w:cs="Calibri"/>
          <w:sz w:val="24"/>
          <w:szCs w:val="24"/>
        </w:rPr>
      </w:pPr>
    </w:p>
    <w:p w:rsidR="0087287E" w:rsidRPr="0087287E" w:rsidRDefault="0087287E" w:rsidP="0087287E">
      <w:pPr>
        <w:pStyle w:val="a6"/>
        <w:rPr>
          <w:rFonts w:ascii="Calibri" w:hAnsi="Calibri" w:cs="Calibri"/>
          <w:b/>
          <w:sz w:val="24"/>
          <w:szCs w:val="24"/>
        </w:rPr>
      </w:pPr>
      <w:r w:rsidRPr="0087287E">
        <w:rPr>
          <w:rFonts w:ascii="Calibri" w:hAnsi="Calibri" w:cs="Calibri"/>
          <w:b/>
          <w:sz w:val="24"/>
          <w:szCs w:val="24"/>
        </w:rPr>
        <w:t>1. Общее положение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1.1. Начальник отдела ДПИ относится к категории руководителей.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1.2. На должность начальника отдела ДПИ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1.3. Начальник отдела ДПИ должен знать: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- законы и иные нормативные правовые акты Российской Федерации в области сохранения объектов культурного наследия;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- основы трудового законодательства;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- Правила внутреннего трудового распорядка;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- правила и нормы охраны труда и техники безопасности, производственной санитарии и противопожарной защиты;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1.4. Начальник отдела ДПИ в своей деятельности руководствуется: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- Положением об отделе реставрации;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- настоящей должностной инструкцией;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1.5. Начальник отдела ДПИ подчиняется непосредственно</w:t>
      </w:r>
      <w:r w:rsidR="000533C8">
        <w:rPr>
          <w:rFonts w:ascii="Calibri" w:hAnsi="Calibri" w:cs="Calibri"/>
          <w:sz w:val="24"/>
          <w:szCs w:val="24"/>
        </w:rPr>
        <w:t xml:space="preserve"> </w:t>
      </w:r>
      <w:r w:rsidR="00741BA7" w:rsidRPr="00741BA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741BA7" w:rsidRPr="00741BA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741BA7" w:rsidRPr="00741BA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741BA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 xml:space="preserve">1.6. В период отсутствия начальника отдела реставрации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                                                                       </w:t>
      </w:r>
    </w:p>
    <w:p w:rsidR="0087287E" w:rsidRPr="0087287E" w:rsidRDefault="0087287E" w:rsidP="0087287E">
      <w:pPr>
        <w:pStyle w:val="a6"/>
        <w:rPr>
          <w:rFonts w:ascii="Calibri" w:hAnsi="Calibri" w:cs="Calibri"/>
          <w:b/>
          <w:sz w:val="24"/>
          <w:szCs w:val="24"/>
        </w:rPr>
      </w:pPr>
      <w:r w:rsidRPr="0087287E">
        <w:rPr>
          <w:rFonts w:ascii="Calibri" w:hAnsi="Calibri" w:cs="Calibri"/>
          <w:b/>
          <w:sz w:val="24"/>
          <w:szCs w:val="24"/>
        </w:rPr>
        <w:t>2. Функции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2.1. Руководство отделом реставрации.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 xml:space="preserve">2.2. Планирование, организация и выполнение ремонтно-реставрационных работ по сохранению объектов культурного наследия.                                                                   </w:t>
      </w:r>
    </w:p>
    <w:p w:rsidR="0087287E" w:rsidRPr="0087287E" w:rsidRDefault="0087287E" w:rsidP="0087287E">
      <w:pPr>
        <w:pStyle w:val="a6"/>
        <w:rPr>
          <w:rFonts w:ascii="Calibri" w:hAnsi="Calibri" w:cs="Calibri"/>
          <w:b/>
          <w:sz w:val="24"/>
          <w:szCs w:val="24"/>
        </w:rPr>
      </w:pPr>
      <w:r w:rsidRPr="0087287E">
        <w:rPr>
          <w:rFonts w:ascii="Calibri" w:hAnsi="Calibri" w:cs="Calibri"/>
          <w:b/>
          <w:sz w:val="24"/>
          <w:szCs w:val="24"/>
        </w:rPr>
        <w:t>3. Должностные обязанности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Начальник отдела ДПИ исполняет следующие обязанности: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3.1. Осуществляет руководство отделом реставрации.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3.2. Организует планирование ремонтно-реставрационных работ по сохранению объектов культурного наследия.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3.3.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3.4.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lastRenderedPageBreak/>
        <w:t>3.5.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 xml:space="preserve">3.6.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                                                                                  </w:t>
      </w:r>
    </w:p>
    <w:p w:rsidR="0087287E" w:rsidRPr="0087287E" w:rsidRDefault="0087287E" w:rsidP="0087287E">
      <w:pPr>
        <w:pStyle w:val="a6"/>
        <w:rPr>
          <w:rFonts w:ascii="Calibri" w:hAnsi="Calibri" w:cs="Calibri"/>
          <w:b/>
          <w:sz w:val="24"/>
          <w:szCs w:val="24"/>
        </w:rPr>
      </w:pPr>
      <w:r w:rsidRPr="0087287E">
        <w:rPr>
          <w:rFonts w:ascii="Calibri" w:hAnsi="Calibri" w:cs="Calibri"/>
          <w:b/>
          <w:sz w:val="24"/>
          <w:szCs w:val="24"/>
        </w:rPr>
        <w:t>4. Права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Начальник отдела ДПИ имеет право: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4.1. Участвовать в обсуждении проектов решений руководства учреждения (организации).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4.2.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4.3. Инициировать и проводить совещания по организационным вопросам.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4.4. Запрашивать и получать от структурных подразделений необходимую информацию, документы.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4.5. Проводить проверки качества и своевременности исполнения поручений.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4.6.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4.7. Участвовать в обсуждении вопросов, касающихся исполняемых им должностных обязанностей.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4.8. Вносить на рассмотрение</w:t>
      </w:r>
      <w:r w:rsidR="000533C8">
        <w:rPr>
          <w:rFonts w:ascii="Calibri" w:hAnsi="Calibri" w:cs="Calibri"/>
          <w:sz w:val="24"/>
          <w:szCs w:val="24"/>
        </w:rPr>
        <w:t xml:space="preserve"> </w:t>
      </w:r>
      <w:r w:rsidR="00741BA7" w:rsidRPr="00741BA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741BA7" w:rsidRPr="00741BA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741BA7" w:rsidRPr="00741BA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741BA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представления  о  приеме,   перемещении   и   увольнении работников отдела;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предложения об их поощрении или о наложении на них взысканий.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 xml:space="preserve">4.9.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      </w:t>
      </w:r>
    </w:p>
    <w:p w:rsidR="0087287E" w:rsidRPr="0087287E" w:rsidRDefault="0087287E" w:rsidP="0087287E">
      <w:pPr>
        <w:pStyle w:val="a6"/>
        <w:rPr>
          <w:rFonts w:ascii="Calibri" w:hAnsi="Calibri" w:cs="Calibri"/>
          <w:b/>
          <w:sz w:val="24"/>
          <w:szCs w:val="24"/>
        </w:rPr>
      </w:pPr>
      <w:r w:rsidRPr="0087287E">
        <w:rPr>
          <w:rFonts w:ascii="Calibri" w:hAnsi="Calibri" w:cs="Calibri"/>
          <w:b/>
          <w:sz w:val="24"/>
          <w:szCs w:val="24"/>
        </w:rPr>
        <w:t>5. Ответственность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5.1. Начальник отдела ДПИ привлекается к ответственности: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6. Заключительные положения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6.1.   Ознакомление   работника  с  настоящей  должностной  инструкцией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  <w:r w:rsidRPr="0087287E">
        <w:rPr>
          <w:rFonts w:ascii="Calibri" w:hAnsi="Calibri" w:cs="Calibri"/>
          <w:sz w:val="24"/>
          <w:szCs w:val="24"/>
        </w:rPr>
        <w:t>осуществляется при приеме на работу (до подписания трудового договора).</w:t>
      </w: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</w:p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</w:p>
    <w:tbl>
      <w:tblPr>
        <w:tblStyle w:val="a7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741BA7" w:rsidRPr="001656F1" w:rsidTr="00221BBC">
        <w:tc>
          <w:tcPr>
            <w:tcW w:w="3505" w:type="dxa"/>
            <w:vAlign w:val="bottom"/>
          </w:tcPr>
          <w:p w:rsidR="00741BA7" w:rsidRPr="00E60A99" w:rsidRDefault="00741BA7" w:rsidP="00221BBC">
            <w:pPr>
              <w:shd w:val="clear" w:color="auto" w:fill="FFFFFF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741BA7" w:rsidRPr="001656F1" w:rsidRDefault="00741BA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>employee_sign</w:t>
            </w:r>
            <w:proofErr w:type="spellEnd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741BA7" w:rsidRPr="001656F1" w:rsidRDefault="00741BA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employee_short</w:t>
            </w:r>
            <w:proofErr w:type="spellEnd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741BA7" w:rsidRPr="001656F1" w:rsidTr="00221BBC">
        <w:tc>
          <w:tcPr>
            <w:tcW w:w="3505" w:type="dxa"/>
          </w:tcPr>
          <w:p w:rsidR="00741BA7" w:rsidRPr="001656F1" w:rsidRDefault="00741BA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>contract_date</w:t>
            </w:r>
            <w:proofErr w:type="spellEnd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741BA7" w:rsidRPr="001656F1" w:rsidRDefault="00741BA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741BA7" w:rsidRPr="001656F1" w:rsidRDefault="00741BA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87287E" w:rsidRPr="0087287E" w:rsidRDefault="0087287E" w:rsidP="0087287E">
      <w:pPr>
        <w:pStyle w:val="a6"/>
        <w:rPr>
          <w:rFonts w:ascii="Calibri" w:hAnsi="Calibri" w:cs="Calibri"/>
          <w:sz w:val="24"/>
          <w:szCs w:val="24"/>
        </w:rPr>
      </w:pPr>
    </w:p>
    <w:p w:rsidR="00D148DA" w:rsidRPr="0087287E" w:rsidRDefault="00D148DA" w:rsidP="0087287E">
      <w:pPr>
        <w:pStyle w:val="a6"/>
        <w:rPr>
          <w:rFonts w:ascii="Calibri" w:hAnsi="Calibri" w:cs="Calibri"/>
          <w:sz w:val="24"/>
          <w:szCs w:val="24"/>
        </w:rPr>
      </w:pPr>
    </w:p>
    <w:sectPr w:rsidR="00D148DA" w:rsidRPr="0087287E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D"/>
    <w:rsid w:val="00024F34"/>
    <w:rsid w:val="000533C8"/>
    <w:rsid w:val="001035E3"/>
    <w:rsid w:val="00471B69"/>
    <w:rsid w:val="005F12E6"/>
    <w:rsid w:val="006B1191"/>
    <w:rsid w:val="00741BA7"/>
    <w:rsid w:val="00762BF4"/>
    <w:rsid w:val="0087287E"/>
    <w:rsid w:val="009F25DD"/>
    <w:rsid w:val="00C207DA"/>
    <w:rsid w:val="00C51DB9"/>
    <w:rsid w:val="00D148DA"/>
    <w:rsid w:val="00D2050B"/>
    <w:rsid w:val="00E659AA"/>
    <w:rsid w:val="00E9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4B735"/>
  <w15:chartTrackingRefBased/>
  <w15:docId w15:val="{73969054-0F7C-46DA-BC63-F5CAA3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1B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2s">
    <w:name w:val="h2s"/>
    <w:basedOn w:val="a0"/>
    <w:rsid w:val="001035E3"/>
  </w:style>
  <w:style w:type="paragraph" w:styleId="a3">
    <w:name w:val="Normal (Web)"/>
    <w:basedOn w:val="a"/>
    <w:uiPriority w:val="99"/>
    <w:semiHidden/>
    <w:unhideWhenUsed/>
    <w:rsid w:val="001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48DA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6B1191"/>
    <w:pPr>
      <w:spacing w:after="0" w:line="240" w:lineRule="auto"/>
    </w:pPr>
  </w:style>
  <w:style w:type="table" w:styleId="a7">
    <w:name w:val="Table Grid"/>
    <w:basedOn w:val="a1"/>
    <w:uiPriority w:val="39"/>
    <w:rsid w:val="00741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41B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4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20</cp:revision>
  <cp:lastPrinted>2021-04-05T09:15:00Z</cp:lastPrinted>
  <dcterms:created xsi:type="dcterms:W3CDTF">2021-02-22T13:48:00Z</dcterms:created>
  <dcterms:modified xsi:type="dcterms:W3CDTF">2026-01-25T11:15:00Z</dcterms:modified>
</cp:coreProperties>
</file>