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DE28D" w14:textId="77777777" w:rsidR="002258A8" w:rsidRDefault="002258A8" w:rsidP="007B5FD8"/>
    <w:p w14:paraId="36B91BE2" w14:textId="77777777" w:rsidR="003E0896" w:rsidRDefault="003E0896" w:rsidP="003E0896">
      <w:pPr>
        <w:jc w:val="center"/>
        <w:rPr>
          <w:rFonts w:ascii="SimHei" w:eastAsia="SimHei"/>
          <w:b/>
          <w:sz w:val="32"/>
        </w:rPr>
      </w:pPr>
      <w:r>
        <w:rPr>
          <w:rFonts w:ascii="SimHei" w:eastAsia="SimHei" w:hint="eastAsia"/>
          <w:b/>
          <w:sz w:val="32"/>
        </w:rPr>
        <w:t>《</w:t>
      </w:r>
      <w:r w:rsidR="005B7C41">
        <w:rPr>
          <w:rFonts w:ascii="SimHei" w:eastAsia="SimHei" w:hint="eastAsia"/>
          <w:b/>
          <w:sz w:val="32"/>
        </w:rPr>
        <w:t>编译原理</w:t>
      </w:r>
      <w:r>
        <w:rPr>
          <w:rFonts w:ascii="SimHei" w:eastAsia="SimHei" w:hint="eastAsia"/>
          <w:b/>
          <w:sz w:val="32"/>
        </w:rPr>
        <w:t>》实验报告</w:t>
      </w:r>
    </w:p>
    <w:p w14:paraId="766F7B19" w14:textId="77777777" w:rsidR="003E0896" w:rsidRDefault="003E0896" w:rsidP="003E0896">
      <w:pPr>
        <w:jc w:val="right"/>
      </w:pPr>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3"/>
        <w:gridCol w:w="1057"/>
        <w:gridCol w:w="972"/>
        <w:gridCol w:w="1365"/>
        <w:gridCol w:w="73"/>
        <w:gridCol w:w="1786"/>
        <w:gridCol w:w="1864"/>
      </w:tblGrid>
      <w:tr w:rsidR="00764660" w:rsidRPr="00F778EE" w14:paraId="236B52A5" w14:textId="77777777" w:rsidTr="00764660">
        <w:trPr>
          <w:cantSplit/>
          <w:trHeight w:val="590"/>
          <w:jc w:val="center"/>
        </w:trPr>
        <w:tc>
          <w:tcPr>
            <w:tcW w:w="2320" w:type="dxa"/>
            <w:gridSpan w:val="2"/>
            <w:vAlign w:val="center"/>
          </w:tcPr>
          <w:p w14:paraId="2DD271A8" w14:textId="77777777" w:rsidR="00764660" w:rsidRPr="00826B6B" w:rsidRDefault="00764660" w:rsidP="00702B9D">
            <w:pPr>
              <w:spacing w:line="480" w:lineRule="exact"/>
              <w:ind w:left="-42" w:right="-51"/>
              <w:jc w:val="center"/>
              <w:rPr>
                <w:b/>
              </w:rPr>
            </w:pPr>
            <w:r w:rsidRPr="00F778EE">
              <w:rPr>
                <w:rFonts w:hint="eastAsia"/>
                <w:b/>
              </w:rPr>
              <w:t>姓名</w:t>
            </w:r>
          </w:p>
        </w:tc>
        <w:tc>
          <w:tcPr>
            <w:tcW w:w="2410" w:type="dxa"/>
            <w:gridSpan w:val="3"/>
            <w:vAlign w:val="center"/>
          </w:tcPr>
          <w:p w14:paraId="7D5F125E" w14:textId="251D00C4" w:rsidR="00764660" w:rsidRPr="00F778EE" w:rsidRDefault="0068069D" w:rsidP="00702B9D">
            <w:pPr>
              <w:spacing w:line="480" w:lineRule="exact"/>
              <w:ind w:right="-51"/>
              <w:jc w:val="center"/>
              <w:rPr>
                <w:b/>
              </w:rPr>
            </w:pPr>
            <w:r>
              <w:rPr>
                <w:rFonts w:hint="eastAsia"/>
                <w:b/>
              </w:rPr>
              <w:t>谭勇</w:t>
            </w:r>
          </w:p>
        </w:tc>
        <w:tc>
          <w:tcPr>
            <w:tcW w:w="1786" w:type="dxa"/>
            <w:vAlign w:val="center"/>
          </w:tcPr>
          <w:p w14:paraId="4350A645" w14:textId="77777777" w:rsidR="00764660" w:rsidRPr="00F778EE" w:rsidRDefault="00764660" w:rsidP="00764660">
            <w:pPr>
              <w:spacing w:line="480" w:lineRule="exact"/>
              <w:ind w:right="-51"/>
              <w:jc w:val="center"/>
              <w:rPr>
                <w:b/>
              </w:rPr>
            </w:pPr>
            <w:r>
              <w:rPr>
                <w:rFonts w:hint="eastAsia"/>
                <w:b/>
              </w:rPr>
              <w:t>年级</w:t>
            </w:r>
          </w:p>
        </w:tc>
        <w:tc>
          <w:tcPr>
            <w:tcW w:w="1864" w:type="dxa"/>
            <w:vAlign w:val="center"/>
          </w:tcPr>
          <w:p w14:paraId="0807844E" w14:textId="3BC1B37A" w:rsidR="00764660" w:rsidRPr="00F778EE" w:rsidRDefault="0068069D" w:rsidP="00702B9D">
            <w:pPr>
              <w:spacing w:line="480" w:lineRule="exact"/>
              <w:ind w:right="-51"/>
              <w:jc w:val="center"/>
              <w:rPr>
                <w:b/>
              </w:rPr>
            </w:pPr>
            <w:r>
              <w:rPr>
                <w:b/>
              </w:rPr>
              <w:t>2019</w:t>
            </w:r>
            <w:r>
              <w:rPr>
                <w:rFonts w:hint="eastAsia"/>
                <w:b/>
              </w:rPr>
              <w:t>级</w:t>
            </w:r>
          </w:p>
        </w:tc>
      </w:tr>
      <w:tr w:rsidR="006F7252" w:rsidRPr="00F778EE" w14:paraId="7808F805" w14:textId="77777777" w:rsidTr="00764660">
        <w:trPr>
          <w:cantSplit/>
          <w:trHeight w:val="590"/>
          <w:jc w:val="center"/>
        </w:trPr>
        <w:tc>
          <w:tcPr>
            <w:tcW w:w="2320" w:type="dxa"/>
            <w:gridSpan w:val="2"/>
            <w:vAlign w:val="center"/>
          </w:tcPr>
          <w:p w14:paraId="674E4128" w14:textId="77777777" w:rsidR="006F7252" w:rsidRPr="00BC43E8" w:rsidRDefault="00764660" w:rsidP="00BD6D6E">
            <w:pPr>
              <w:spacing w:line="480" w:lineRule="exact"/>
              <w:ind w:left="-42" w:right="-51"/>
              <w:jc w:val="center"/>
              <w:rPr>
                <w:b/>
              </w:rPr>
            </w:pPr>
            <w:r w:rsidRPr="00BC43E8">
              <w:rPr>
                <w:rFonts w:hint="eastAsia"/>
                <w:b/>
              </w:rPr>
              <w:t>学号</w:t>
            </w:r>
          </w:p>
        </w:tc>
        <w:tc>
          <w:tcPr>
            <w:tcW w:w="2410" w:type="dxa"/>
            <w:gridSpan w:val="3"/>
            <w:vAlign w:val="center"/>
          </w:tcPr>
          <w:p w14:paraId="402684BB" w14:textId="7E0C518F" w:rsidR="006F7252" w:rsidRPr="00F778EE" w:rsidRDefault="0068069D" w:rsidP="00BD6D6E">
            <w:pPr>
              <w:spacing w:line="480" w:lineRule="exact"/>
              <w:ind w:right="-51"/>
              <w:jc w:val="center"/>
              <w:rPr>
                <w:b/>
              </w:rPr>
            </w:pPr>
            <w:r>
              <w:rPr>
                <w:b/>
              </w:rPr>
              <w:t>20194278</w:t>
            </w:r>
          </w:p>
        </w:tc>
        <w:tc>
          <w:tcPr>
            <w:tcW w:w="1786" w:type="dxa"/>
            <w:vAlign w:val="center"/>
          </w:tcPr>
          <w:p w14:paraId="20BED4AD" w14:textId="39A1E5A4" w:rsidR="006F7252" w:rsidRPr="00F778EE" w:rsidRDefault="00764660" w:rsidP="00764660">
            <w:pPr>
              <w:spacing w:line="480" w:lineRule="exact"/>
              <w:ind w:right="-51"/>
              <w:jc w:val="center"/>
              <w:rPr>
                <w:b/>
              </w:rPr>
            </w:pPr>
            <w:r w:rsidRPr="00F778EE">
              <w:rPr>
                <w:rFonts w:hint="eastAsia"/>
                <w:b/>
              </w:rPr>
              <w:t>专业、班</w:t>
            </w:r>
            <w:r>
              <w:rPr>
                <w:rFonts w:hint="eastAsia"/>
                <w:b/>
              </w:rPr>
              <w:t>级</w:t>
            </w:r>
          </w:p>
        </w:tc>
        <w:tc>
          <w:tcPr>
            <w:tcW w:w="1864" w:type="dxa"/>
            <w:vAlign w:val="center"/>
          </w:tcPr>
          <w:p w14:paraId="53F1A30C" w14:textId="3E5C29E1" w:rsidR="006F7252" w:rsidRPr="00F778EE" w:rsidRDefault="0068069D" w:rsidP="00BD6D6E">
            <w:pPr>
              <w:spacing w:line="480" w:lineRule="exact"/>
              <w:ind w:right="-51"/>
              <w:jc w:val="center"/>
              <w:rPr>
                <w:b/>
              </w:rPr>
            </w:pPr>
            <w:r>
              <w:rPr>
                <w:rFonts w:hint="eastAsia"/>
                <w:b/>
              </w:rPr>
              <w:t>计科4班</w:t>
            </w:r>
          </w:p>
        </w:tc>
      </w:tr>
      <w:tr w:rsidR="003E0896" w14:paraId="6CEA8E2F" w14:textId="77777777" w:rsidTr="00BD6D6E">
        <w:trPr>
          <w:cantSplit/>
          <w:trHeight w:val="590"/>
          <w:jc w:val="center"/>
        </w:trPr>
        <w:tc>
          <w:tcPr>
            <w:tcW w:w="1263" w:type="dxa"/>
            <w:vAlign w:val="center"/>
          </w:tcPr>
          <w:p w14:paraId="0B1FD0E7" w14:textId="77777777" w:rsidR="003E0896" w:rsidRPr="00826B6B" w:rsidRDefault="00112495" w:rsidP="00BD6D6E">
            <w:pPr>
              <w:spacing w:line="480" w:lineRule="exact"/>
              <w:ind w:left="-42" w:right="-51"/>
              <w:jc w:val="center"/>
              <w:rPr>
                <w:b/>
              </w:rPr>
            </w:pPr>
            <w:r>
              <w:rPr>
                <w:rFonts w:hint="eastAsia"/>
                <w:b/>
              </w:rPr>
              <w:t>实验名称</w:t>
            </w:r>
          </w:p>
        </w:tc>
        <w:tc>
          <w:tcPr>
            <w:tcW w:w="7117" w:type="dxa"/>
            <w:gridSpan w:val="6"/>
            <w:vAlign w:val="center"/>
          </w:tcPr>
          <w:p w14:paraId="5E9DF5C6" w14:textId="0617FE20" w:rsidR="003E0896" w:rsidRPr="00E34EC8" w:rsidRDefault="00E34EC8" w:rsidP="00E34EC8">
            <w:pPr>
              <w:pStyle w:val="Heading4"/>
              <w:shd w:val="clear" w:color="auto" w:fill="FFFFFF"/>
              <w:spacing w:before="150" w:after="150"/>
              <w:jc w:val="center"/>
              <w:rPr>
                <w:rFonts w:ascii="SimSun" w:eastAsia="SimSun" w:hAnsi="SimSun" w:cs="SimSun"/>
                <w:b w:val="0"/>
                <w:bCs w:val="0"/>
                <w:sz w:val="24"/>
                <w:szCs w:val="24"/>
              </w:rPr>
            </w:pPr>
            <w:r w:rsidRPr="00E34EC8">
              <w:rPr>
                <w:rFonts w:ascii="SimSun" w:eastAsia="SimSun" w:hAnsi="SimSun" w:cs="SimSun"/>
                <w:b w:val="0"/>
                <w:bCs w:val="0"/>
                <w:sz w:val="24"/>
                <w:szCs w:val="24"/>
              </w:rPr>
              <w:t>错误处理作业</w:t>
            </w:r>
          </w:p>
        </w:tc>
      </w:tr>
      <w:tr w:rsidR="003E0896" w14:paraId="7D77FF36" w14:textId="77777777" w:rsidTr="00BD6D6E">
        <w:trPr>
          <w:cantSplit/>
          <w:trHeight w:val="579"/>
          <w:jc w:val="center"/>
        </w:trPr>
        <w:tc>
          <w:tcPr>
            <w:tcW w:w="1263" w:type="dxa"/>
            <w:vAlign w:val="center"/>
          </w:tcPr>
          <w:p w14:paraId="7D5D986E" w14:textId="77777777" w:rsidR="003E0896" w:rsidRPr="00826B6B" w:rsidRDefault="003E0896" w:rsidP="00BD6D6E">
            <w:pPr>
              <w:spacing w:line="400" w:lineRule="exact"/>
              <w:ind w:left="-40" w:right="-51"/>
              <w:jc w:val="center"/>
              <w:rPr>
                <w:b/>
              </w:rPr>
            </w:pPr>
            <w:r w:rsidRPr="00826B6B">
              <w:rPr>
                <w:rFonts w:hint="eastAsia"/>
                <w:b/>
              </w:rPr>
              <w:t>实验时间</w:t>
            </w:r>
          </w:p>
        </w:tc>
        <w:tc>
          <w:tcPr>
            <w:tcW w:w="2029" w:type="dxa"/>
            <w:gridSpan w:val="2"/>
            <w:vAlign w:val="center"/>
          </w:tcPr>
          <w:p w14:paraId="0AADC1CE" w14:textId="653BA64E" w:rsidR="003E0896" w:rsidRPr="00826B6B" w:rsidRDefault="0068069D" w:rsidP="00BD6D6E">
            <w:pPr>
              <w:spacing w:line="400" w:lineRule="exact"/>
              <w:ind w:left="-40" w:right="-51"/>
              <w:rPr>
                <w:rFonts w:hint="eastAsia"/>
                <w:b/>
              </w:rPr>
            </w:pPr>
            <w:r>
              <w:rPr>
                <w:b/>
              </w:rPr>
              <w:t>2022</w:t>
            </w:r>
            <w:r w:rsidR="00A55E8D">
              <w:rPr>
                <w:rFonts w:hint="eastAsia"/>
                <w:b/>
              </w:rPr>
              <w:t>．</w:t>
            </w:r>
            <w:r>
              <w:rPr>
                <w:b/>
              </w:rPr>
              <w:t>5</w:t>
            </w:r>
            <w:r w:rsidR="00A55E8D">
              <w:rPr>
                <w:rFonts w:hint="eastAsia"/>
                <w:b/>
              </w:rPr>
              <w:t>．7</w:t>
            </w:r>
          </w:p>
        </w:tc>
        <w:tc>
          <w:tcPr>
            <w:tcW w:w="1365" w:type="dxa"/>
            <w:vAlign w:val="center"/>
          </w:tcPr>
          <w:p w14:paraId="46F0A978" w14:textId="77777777" w:rsidR="003E0896" w:rsidRPr="00826B6B" w:rsidRDefault="003E0896" w:rsidP="00BD6D6E">
            <w:pPr>
              <w:spacing w:line="400" w:lineRule="exact"/>
              <w:ind w:left="-40" w:right="-51"/>
              <w:jc w:val="center"/>
              <w:rPr>
                <w:b/>
              </w:rPr>
            </w:pPr>
            <w:r w:rsidRPr="00826B6B">
              <w:rPr>
                <w:rFonts w:hint="eastAsia"/>
                <w:b/>
              </w:rPr>
              <w:t>实验地点</w:t>
            </w:r>
          </w:p>
        </w:tc>
        <w:tc>
          <w:tcPr>
            <w:tcW w:w="3723" w:type="dxa"/>
            <w:gridSpan w:val="3"/>
            <w:vAlign w:val="center"/>
          </w:tcPr>
          <w:p w14:paraId="19A22BD3" w14:textId="0A294DC8" w:rsidR="003E0896" w:rsidRPr="00826B6B" w:rsidRDefault="0068069D" w:rsidP="00BD6D6E">
            <w:pPr>
              <w:spacing w:line="400" w:lineRule="exact"/>
              <w:ind w:left="-40" w:right="-51"/>
              <w:jc w:val="center"/>
              <w:rPr>
                <w:b/>
              </w:rPr>
            </w:pPr>
            <w:r>
              <w:rPr>
                <w:rFonts w:hint="eastAsia"/>
                <w:b/>
              </w:rPr>
              <w:t>DS340</w:t>
            </w:r>
            <w:r>
              <w:rPr>
                <w:b/>
              </w:rPr>
              <w:t>1</w:t>
            </w:r>
          </w:p>
        </w:tc>
      </w:tr>
      <w:tr w:rsidR="003E0896" w14:paraId="7FE37921" w14:textId="77777777" w:rsidTr="00BD6D6E">
        <w:trPr>
          <w:cantSplit/>
          <w:trHeight w:val="505"/>
          <w:jc w:val="center"/>
        </w:trPr>
        <w:tc>
          <w:tcPr>
            <w:tcW w:w="1263" w:type="dxa"/>
            <w:vAlign w:val="center"/>
          </w:tcPr>
          <w:p w14:paraId="7F86B858" w14:textId="77777777" w:rsidR="003E0896" w:rsidRPr="00B053FC" w:rsidRDefault="003E0896" w:rsidP="00BD6D6E">
            <w:pPr>
              <w:spacing w:line="400" w:lineRule="exact"/>
              <w:ind w:left="-40" w:right="-51"/>
              <w:jc w:val="center"/>
              <w:rPr>
                <w:b/>
              </w:rPr>
            </w:pPr>
            <w:r w:rsidRPr="00B053FC">
              <w:rPr>
                <w:rFonts w:hint="eastAsia"/>
                <w:b/>
              </w:rPr>
              <w:t>实验成绩</w:t>
            </w:r>
          </w:p>
        </w:tc>
        <w:tc>
          <w:tcPr>
            <w:tcW w:w="2029" w:type="dxa"/>
            <w:gridSpan w:val="2"/>
            <w:vAlign w:val="center"/>
          </w:tcPr>
          <w:p w14:paraId="6E5B0060" w14:textId="336D2DED" w:rsidR="003E0896" w:rsidRPr="00B053FC" w:rsidRDefault="003E0896" w:rsidP="00675837">
            <w:pPr>
              <w:spacing w:line="480" w:lineRule="exact"/>
              <w:ind w:leftChars="-20" w:left="-48" w:right="171" w:firstLineChars="100" w:firstLine="241"/>
              <w:jc w:val="center"/>
              <w:rPr>
                <w:b/>
              </w:rPr>
            </w:pPr>
          </w:p>
        </w:tc>
        <w:tc>
          <w:tcPr>
            <w:tcW w:w="1365" w:type="dxa"/>
            <w:vAlign w:val="center"/>
          </w:tcPr>
          <w:p w14:paraId="342A5F2F" w14:textId="77777777" w:rsidR="003E0896" w:rsidRPr="00826B6B" w:rsidRDefault="003E0896" w:rsidP="00BD6D6E">
            <w:pPr>
              <w:spacing w:line="480" w:lineRule="exact"/>
              <w:ind w:leftChars="-20" w:left="-48" w:right="171"/>
              <w:jc w:val="center"/>
              <w:rPr>
                <w:b/>
              </w:rPr>
            </w:pPr>
            <w:r w:rsidRPr="00826B6B">
              <w:rPr>
                <w:rFonts w:hint="eastAsia"/>
                <w:b/>
              </w:rPr>
              <w:t xml:space="preserve"> 实验性质</w:t>
            </w:r>
          </w:p>
        </w:tc>
        <w:tc>
          <w:tcPr>
            <w:tcW w:w="3723" w:type="dxa"/>
            <w:gridSpan w:val="3"/>
            <w:vAlign w:val="center"/>
          </w:tcPr>
          <w:p w14:paraId="58924EBC" w14:textId="77777777" w:rsidR="003E0896" w:rsidRPr="00826B6B" w:rsidRDefault="003E0896" w:rsidP="00BD6D6E">
            <w:pPr>
              <w:spacing w:line="480" w:lineRule="exact"/>
              <w:ind w:left="-42" w:right="171"/>
              <w:jc w:val="center"/>
              <w:rPr>
                <w:b/>
              </w:rPr>
            </w:pPr>
            <w:r w:rsidRPr="00826B6B">
              <w:rPr>
                <w:rFonts w:hint="eastAsia"/>
                <w:b/>
              </w:rPr>
              <w:t>□验证性  □设计性  □综合性</w:t>
            </w:r>
          </w:p>
        </w:tc>
      </w:tr>
      <w:tr w:rsidR="003E0896" w14:paraId="332F6A67" w14:textId="77777777" w:rsidTr="00BD6D6E">
        <w:trPr>
          <w:trHeight w:val="2196"/>
          <w:jc w:val="center"/>
        </w:trPr>
        <w:tc>
          <w:tcPr>
            <w:tcW w:w="8380" w:type="dxa"/>
            <w:gridSpan w:val="7"/>
            <w:tcBorders>
              <w:bottom w:val="single" w:sz="4" w:space="0" w:color="auto"/>
            </w:tcBorders>
            <w:tcMar>
              <w:top w:w="57" w:type="dxa"/>
              <w:left w:w="142" w:type="dxa"/>
              <w:bottom w:w="57" w:type="dxa"/>
              <w:right w:w="567" w:type="dxa"/>
            </w:tcMar>
          </w:tcPr>
          <w:p w14:paraId="54AAEA56" w14:textId="77777777" w:rsidR="003E0896" w:rsidRPr="00BC287A" w:rsidRDefault="003E0896" w:rsidP="00BD6D6E">
            <w:pPr>
              <w:spacing w:line="480" w:lineRule="exact"/>
              <w:ind w:right="-51"/>
              <w:rPr>
                <w:rFonts w:ascii="SimHei" w:eastAsia="SimHei"/>
              </w:rPr>
            </w:pPr>
            <w:r w:rsidRPr="00BC287A">
              <w:rPr>
                <w:rFonts w:ascii="SimHei" w:eastAsia="SimHei" w:hint="eastAsia"/>
              </w:rPr>
              <w:t>教师评价：</w:t>
            </w:r>
          </w:p>
          <w:p w14:paraId="363190B7" w14:textId="77777777" w:rsidR="009805BD" w:rsidRDefault="009805BD" w:rsidP="009805BD">
            <w:pPr>
              <w:spacing w:line="480" w:lineRule="exact"/>
              <w:ind w:right="-51"/>
              <w:rPr>
                <w:rFonts w:ascii="KaiTi_GB2312" w:eastAsia="KaiTi_GB2312" w:hAnsiTheme="minorHAnsi" w:cstheme="minorBidi"/>
                <w:sz w:val="22"/>
                <w:szCs w:val="22"/>
              </w:rPr>
            </w:pPr>
            <w:r>
              <w:rPr>
                <w:rFonts w:eastAsia="KaiTi_GB2312" w:hint="eastAsia"/>
              </w:rPr>
              <w:t>□</w:t>
            </w:r>
            <w:r>
              <w:rPr>
                <w:rFonts w:ascii="KaiTi_GB2312" w:eastAsia="KaiTi_GB2312" w:hint="eastAsia"/>
              </w:rPr>
              <w:t>算法/实验过程正确；</w:t>
            </w:r>
            <w:r>
              <w:rPr>
                <w:rFonts w:eastAsia="KaiTi_GB2312" w:hint="eastAsia"/>
              </w:rPr>
              <w:t>□</w:t>
            </w:r>
            <w:r>
              <w:rPr>
                <w:rFonts w:ascii="KaiTi_GB2312" w:eastAsia="KaiTi_GB2312" w:hint="eastAsia"/>
              </w:rPr>
              <w:t xml:space="preserve">源程序/实验内容提交  </w:t>
            </w:r>
            <w:r>
              <w:rPr>
                <w:rFonts w:eastAsia="KaiTi_GB2312" w:hint="eastAsia"/>
              </w:rPr>
              <w:t>□</w:t>
            </w:r>
            <w:r>
              <w:rPr>
                <w:rFonts w:ascii="KaiTi_GB2312" w:eastAsia="KaiTi_GB2312" w:hint="eastAsia"/>
              </w:rPr>
              <w:t>程序结构/实验步骤合理；</w:t>
            </w:r>
          </w:p>
          <w:p w14:paraId="26899DE4" w14:textId="77777777" w:rsidR="009805BD" w:rsidRDefault="009805BD" w:rsidP="009805BD">
            <w:pPr>
              <w:spacing w:line="480" w:lineRule="exact"/>
              <w:ind w:right="-51"/>
              <w:rPr>
                <w:rFonts w:ascii="KaiTi_GB2312" w:eastAsia="KaiTi_GB2312"/>
              </w:rPr>
            </w:pPr>
            <w:r>
              <w:rPr>
                <w:rFonts w:eastAsia="KaiTi_GB2312" w:hint="eastAsia"/>
              </w:rPr>
              <w:t>□</w:t>
            </w:r>
            <w:r>
              <w:rPr>
                <w:rFonts w:ascii="KaiTi_GB2312" w:eastAsia="KaiTi_GB2312" w:hint="eastAsia"/>
              </w:rPr>
              <w:t xml:space="preserve">实验结果正确；     </w:t>
            </w:r>
            <w:r>
              <w:rPr>
                <w:rFonts w:eastAsia="KaiTi_GB2312" w:hint="eastAsia"/>
              </w:rPr>
              <w:t>□</w:t>
            </w:r>
            <w:r>
              <w:rPr>
                <w:rFonts w:ascii="KaiTi_GB2312" w:eastAsia="KaiTi_GB2312" w:hint="eastAsia"/>
              </w:rPr>
              <w:t>报告规范；</w:t>
            </w:r>
            <w:r>
              <w:rPr>
                <w:rFonts w:ascii="KaiTi_GB2312" w:eastAsia="KaiTi_GB2312" w:hint="eastAsia"/>
                <w:sz w:val="28"/>
              </w:rPr>
              <w:t xml:space="preserve">     </w:t>
            </w:r>
            <w:r>
              <w:rPr>
                <w:rFonts w:ascii="KaiTi_GB2312" w:eastAsia="KaiTi_GB2312" w:hint="eastAsia"/>
              </w:rPr>
              <w:t xml:space="preserve"> </w:t>
            </w:r>
          </w:p>
          <w:p w14:paraId="087AEC67" w14:textId="77777777" w:rsidR="009805BD" w:rsidRDefault="009805BD" w:rsidP="009805BD">
            <w:pPr>
              <w:spacing w:line="480" w:lineRule="exact"/>
              <w:ind w:right="-51"/>
              <w:rPr>
                <w:rFonts w:ascii="KaiTi_GB2312" w:eastAsia="KaiTi_GB2312"/>
              </w:rPr>
            </w:pPr>
            <w:r>
              <w:rPr>
                <w:rFonts w:ascii="KaiTi_GB2312" w:eastAsia="KaiTi_GB2312" w:hint="eastAsia"/>
              </w:rPr>
              <w:t>实验代码得分（满分7分）：</w:t>
            </w:r>
          </w:p>
          <w:p w14:paraId="6ECBE436" w14:textId="77777777" w:rsidR="009805BD" w:rsidRDefault="009805BD" w:rsidP="009805BD">
            <w:pPr>
              <w:spacing w:line="480" w:lineRule="exact"/>
              <w:ind w:right="-51"/>
              <w:rPr>
                <w:rFonts w:ascii="KaiTi_GB2312" w:eastAsia="KaiTi_GB2312"/>
              </w:rPr>
            </w:pPr>
            <w:r>
              <w:rPr>
                <w:rFonts w:ascii="KaiTi_GB2312" w:eastAsia="KaiTi_GB2312" w:hint="eastAsia"/>
              </w:rPr>
              <w:t>实验报告得分（满分3分）：</w:t>
            </w:r>
          </w:p>
          <w:p w14:paraId="545099F7" w14:textId="1EFEDFAF" w:rsidR="003E0896" w:rsidRDefault="009805BD" w:rsidP="009805BD">
            <w:pPr>
              <w:spacing w:line="480" w:lineRule="exact"/>
              <w:ind w:right="-51"/>
            </w:pPr>
            <w:r>
              <w:rPr>
                <w:rFonts w:hint="eastAsia"/>
              </w:rPr>
              <w:t xml:space="preserve">                                          评价教师签名：</w:t>
            </w:r>
          </w:p>
        </w:tc>
      </w:tr>
      <w:tr w:rsidR="003E0896" w14:paraId="4674625A" w14:textId="77777777" w:rsidTr="00BD6D6E">
        <w:trPr>
          <w:trHeight w:val="1119"/>
          <w:jc w:val="center"/>
        </w:trPr>
        <w:tc>
          <w:tcPr>
            <w:tcW w:w="8380" w:type="dxa"/>
            <w:gridSpan w:val="7"/>
            <w:tcBorders>
              <w:bottom w:val="single" w:sz="4" w:space="0" w:color="auto"/>
            </w:tcBorders>
            <w:tcMar>
              <w:top w:w="57" w:type="dxa"/>
              <w:left w:w="142" w:type="dxa"/>
              <w:bottom w:w="57" w:type="dxa"/>
              <w:right w:w="567" w:type="dxa"/>
            </w:tcMar>
          </w:tcPr>
          <w:p w14:paraId="3D11CACF" w14:textId="77777777" w:rsidR="003E0896" w:rsidRDefault="003E0896" w:rsidP="00BD6D6E">
            <w:pPr>
              <w:spacing w:line="480" w:lineRule="exact"/>
              <w:ind w:right="-51"/>
              <w:rPr>
                <w:rFonts w:eastAsia="SimHei"/>
                <w:bCs/>
              </w:rPr>
            </w:pPr>
            <w:r>
              <w:rPr>
                <w:rFonts w:eastAsia="SimHei" w:hint="eastAsia"/>
                <w:bCs/>
              </w:rPr>
              <w:t>一、实验目的</w:t>
            </w:r>
          </w:p>
          <w:p w14:paraId="505AD46E" w14:textId="2EBC36D6" w:rsidR="002E5DDB" w:rsidRDefault="002E5DDB" w:rsidP="00C1218D">
            <w:pPr>
              <w:spacing w:line="400" w:lineRule="exact"/>
              <w:rPr>
                <w:sz w:val="21"/>
                <w:szCs w:val="21"/>
              </w:rPr>
            </w:pPr>
            <w:r>
              <w:rPr>
                <w:rFonts w:hint="eastAsia"/>
                <w:sz w:val="21"/>
                <w:szCs w:val="21"/>
              </w:rPr>
              <w:t>1、</w:t>
            </w:r>
            <w:r w:rsidR="00BC43E8" w:rsidRPr="001A44FB">
              <w:rPr>
                <w:rFonts w:hint="eastAsia"/>
                <w:sz w:val="21"/>
                <w:szCs w:val="21"/>
              </w:rPr>
              <w:t>掌握</w:t>
            </w:r>
            <w:r>
              <w:rPr>
                <w:rFonts w:hint="eastAsia"/>
                <w:sz w:val="21"/>
                <w:szCs w:val="21"/>
              </w:rPr>
              <w:t>语法制导定义和语法翻译方案</w:t>
            </w:r>
          </w:p>
          <w:p w14:paraId="6E9E356C" w14:textId="260DCA47" w:rsidR="003E0896" w:rsidRPr="001A44FB" w:rsidRDefault="002E5DDB" w:rsidP="00C1218D">
            <w:pPr>
              <w:spacing w:line="400" w:lineRule="exact"/>
              <w:rPr>
                <w:sz w:val="21"/>
                <w:szCs w:val="21"/>
              </w:rPr>
            </w:pPr>
            <w:r>
              <w:rPr>
                <w:rFonts w:hint="eastAsia"/>
                <w:sz w:val="21"/>
                <w:szCs w:val="21"/>
              </w:rPr>
              <w:t>2、编写</w:t>
            </w:r>
            <w:r w:rsidR="00BC43E8" w:rsidRPr="001A44FB">
              <w:rPr>
                <w:rFonts w:hint="eastAsia"/>
                <w:sz w:val="21"/>
                <w:szCs w:val="21"/>
              </w:rPr>
              <w:t>语义分析</w:t>
            </w:r>
            <w:r>
              <w:rPr>
                <w:rFonts w:hint="eastAsia"/>
                <w:sz w:val="21"/>
                <w:szCs w:val="21"/>
              </w:rPr>
              <w:t>程序</w:t>
            </w:r>
            <w:r w:rsidR="00BC43E8" w:rsidRPr="001A44FB">
              <w:rPr>
                <w:rFonts w:hint="eastAsia"/>
                <w:sz w:val="21"/>
                <w:szCs w:val="21"/>
              </w:rPr>
              <w:t>，</w:t>
            </w:r>
            <w:r w:rsidR="00E34EC8">
              <w:rPr>
                <w:rFonts w:ascii="Helvetica" w:hAnsi="Helvetica" w:cs="Helvetica"/>
                <w:color w:val="333333"/>
                <w:sz w:val="21"/>
                <w:szCs w:val="21"/>
                <w:shd w:val="clear" w:color="auto" w:fill="FFFFFF"/>
              </w:rPr>
              <w:t>根据给定的文法设计并实现错误处理程序，能诊察出常见的语法和语义错误，进行错误局部化处理，并输出错误信息</w:t>
            </w:r>
            <w:r w:rsidR="00E34EC8">
              <w:rPr>
                <w:rFonts w:ascii="Helvetica" w:hAnsi="Helvetica" w:cs="Helvetica" w:hint="eastAsia"/>
                <w:color w:val="333333"/>
                <w:sz w:val="21"/>
                <w:szCs w:val="21"/>
                <w:shd w:val="clear" w:color="auto" w:fill="FFFFFF"/>
              </w:rPr>
              <w:t>。</w:t>
            </w:r>
          </w:p>
        </w:tc>
      </w:tr>
      <w:tr w:rsidR="003E0896" w14:paraId="3217DB6D" w14:textId="77777777" w:rsidTr="00BD6D6E">
        <w:trPr>
          <w:trHeight w:val="1574"/>
          <w:jc w:val="center"/>
        </w:trPr>
        <w:tc>
          <w:tcPr>
            <w:tcW w:w="8380" w:type="dxa"/>
            <w:gridSpan w:val="7"/>
            <w:tcMar>
              <w:top w:w="57" w:type="dxa"/>
              <w:left w:w="142" w:type="dxa"/>
              <w:bottom w:w="57" w:type="dxa"/>
              <w:right w:w="567" w:type="dxa"/>
            </w:tcMar>
          </w:tcPr>
          <w:p w14:paraId="172CA112" w14:textId="77777777" w:rsidR="00E34EC8" w:rsidRDefault="00E34EC8" w:rsidP="00E34EC8">
            <w:pPr>
              <w:pStyle w:val="NormalWeb"/>
              <w:shd w:val="clear" w:color="auto" w:fill="FFFFFF"/>
              <w:wordWrap w:val="0"/>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请根据给定的文法设计并实现错误处理程序，能诊察出常见的语法和语义错误，进行错误局部化处理，并输出错误信息。为了方便自动评测，输入输出及处理要求如下：</w:t>
            </w:r>
          </w:p>
          <w:p w14:paraId="262BF7FF" w14:textId="77777777" w:rsidR="00E34EC8" w:rsidRDefault="00E34EC8" w:rsidP="00E34EC8">
            <w:pPr>
              <w:pStyle w:val="NormalWeb"/>
              <w:shd w:val="clear" w:color="auto" w:fill="FFFFFF"/>
              <w:wordWrap w:val="0"/>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1</w:t>
            </w:r>
            <w:r>
              <w:rPr>
                <w:rFonts w:ascii="Helvetica" w:hAnsi="Helvetica" w:cs="Helvetica"/>
                <w:color w:val="333333"/>
                <w:sz w:val="21"/>
                <w:szCs w:val="21"/>
              </w:rPr>
              <w:t>）输入的被编译源文件统一命名为</w:t>
            </w:r>
            <w:r>
              <w:rPr>
                <w:rFonts w:ascii="Helvetica" w:hAnsi="Helvetica" w:cs="Helvetica"/>
                <w:color w:val="C00000"/>
                <w:sz w:val="21"/>
                <w:szCs w:val="21"/>
              </w:rPr>
              <w:t>testfile.txt</w:t>
            </w:r>
            <w:r>
              <w:rPr>
                <w:rFonts w:ascii="Helvetica" w:hAnsi="Helvetica" w:cs="Helvetica"/>
                <w:color w:val="333333"/>
                <w:sz w:val="21"/>
                <w:szCs w:val="21"/>
              </w:rPr>
              <w:t>；错误信息输出到命名为</w:t>
            </w:r>
            <w:r>
              <w:rPr>
                <w:rFonts w:ascii="Helvetica" w:hAnsi="Helvetica" w:cs="Helvetica"/>
                <w:color w:val="333333"/>
                <w:sz w:val="21"/>
                <w:szCs w:val="21"/>
              </w:rPr>
              <w:t>error.txt</w:t>
            </w:r>
            <w:r>
              <w:rPr>
                <w:rFonts w:ascii="Helvetica" w:hAnsi="Helvetica" w:cs="Helvetica"/>
                <w:color w:val="333333"/>
                <w:sz w:val="21"/>
                <w:szCs w:val="21"/>
              </w:rPr>
              <w:t>的结果文件中；</w:t>
            </w:r>
          </w:p>
          <w:p w14:paraId="7FD5BDE9" w14:textId="77777777" w:rsidR="00E34EC8" w:rsidRDefault="00E34EC8" w:rsidP="00E34EC8">
            <w:pPr>
              <w:pStyle w:val="NormalWeb"/>
              <w:shd w:val="clear" w:color="auto" w:fill="FFFFFF"/>
              <w:wordWrap w:val="0"/>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2</w:t>
            </w:r>
            <w:r>
              <w:rPr>
                <w:rFonts w:ascii="Helvetica" w:hAnsi="Helvetica" w:cs="Helvetica"/>
                <w:color w:val="333333"/>
                <w:sz w:val="21"/>
                <w:szCs w:val="21"/>
              </w:rPr>
              <w:t>）结果文件中包含如下两种信息：错误所在的行号</w:t>
            </w:r>
            <w:r>
              <w:rPr>
                <w:rFonts w:ascii="Helvetica" w:hAnsi="Helvetica" w:cs="Helvetica"/>
                <w:color w:val="333333"/>
                <w:sz w:val="21"/>
                <w:szCs w:val="21"/>
              </w:rPr>
              <w:t xml:space="preserve"> </w:t>
            </w:r>
            <w:r>
              <w:rPr>
                <w:rFonts w:ascii="Helvetica" w:hAnsi="Helvetica" w:cs="Helvetica"/>
                <w:color w:val="333333"/>
                <w:sz w:val="21"/>
                <w:szCs w:val="21"/>
              </w:rPr>
              <w:t>错误的类别码</w:t>
            </w:r>
            <w:r>
              <w:rPr>
                <w:rFonts w:ascii="Helvetica" w:hAnsi="Helvetica" w:cs="Helvetica"/>
                <w:color w:val="333333"/>
                <w:sz w:val="21"/>
                <w:szCs w:val="21"/>
              </w:rPr>
              <w:t xml:space="preserve"> </w:t>
            </w:r>
            <w:r>
              <w:rPr>
                <w:rFonts w:ascii="Helvetica" w:hAnsi="Helvetica" w:cs="Helvetica"/>
                <w:color w:val="333333"/>
                <w:sz w:val="21"/>
                <w:szCs w:val="21"/>
              </w:rPr>
              <w:t>（行号与类别码之间只有一个空格，类别码严格按照表格中的小写英文字母）</w:t>
            </w:r>
          </w:p>
          <w:p w14:paraId="45E39066" w14:textId="77777777" w:rsidR="00E34EC8" w:rsidRDefault="00E34EC8" w:rsidP="00E34EC8">
            <w:pPr>
              <w:pStyle w:val="NormalWeb"/>
              <w:shd w:val="clear" w:color="auto" w:fill="FFFFFF"/>
              <w:wordWrap w:val="0"/>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w:t>
            </w:r>
            <w:r>
              <w:rPr>
                <w:rFonts w:ascii="Helvetica" w:hAnsi="Helvetica" w:cs="Helvetica"/>
                <w:color w:val="333333"/>
                <w:sz w:val="21"/>
                <w:szCs w:val="21"/>
              </w:rPr>
              <w:t>其中错误类别码按下表中的定义输出，行号从</w:t>
            </w:r>
            <w:r>
              <w:rPr>
                <w:rFonts w:ascii="Helvetica" w:hAnsi="Helvetica" w:cs="Helvetica"/>
                <w:color w:val="333333"/>
                <w:sz w:val="21"/>
                <w:szCs w:val="21"/>
              </w:rPr>
              <w:t>1</w:t>
            </w:r>
            <w:r>
              <w:rPr>
                <w:rFonts w:ascii="Helvetica" w:hAnsi="Helvetica" w:cs="Helvetica"/>
                <w:color w:val="333333"/>
                <w:sz w:val="21"/>
                <w:szCs w:val="21"/>
              </w:rPr>
              <w:t>开始计数：</w:t>
            </w:r>
          </w:p>
          <w:tbl>
            <w:tblPr>
              <w:tblW w:w="8334" w:type="dxa"/>
              <w:shd w:val="clear" w:color="auto" w:fill="FFFFFF"/>
              <w:tblLayout w:type="fixed"/>
              <w:tblCellMar>
                <w:left w:w="0" w:type="dxa"/>
                <w:right w:w="0" w:type="dxa"/>
              </w:tblCellMar>
              <w:tblLook w:val="04A0" w:firstRow="1" w:lastRow="0" w:firstColumn="1" w:lastColumn="0" w:noHBand="0" w:noVBand="1"/>
            </w:tblPr>
            <w:tblGrid>
              <w:gridCol w:w="2254"/>
              <w:gridCol w:w="1134"/>
              <w:gridCol w:w="4946"/>
            </w:tblGrid>
            <w:tr w:rsidR="00E34EC8" w:rsidRPr="00E34EC8" w14:paraId="469E42F2" w14:textId="77777777" w:rsidTr="00E34EC8">
              <w:tc>
                <w:tcPr>
                  <w:tcW w:w="2254" w:type="dxa"/>
                  <w:tcBorders>
                    <w:top w:val="single" w:sz="6" w:space="0" w:color="auto"/>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4407C571"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b/>
                      <w:bCs/>
                      <w:color w:val="212529"/>
                      <w:sz w:val="16"/>
                      <w:szCs w:val="16"/>
                    </w:rPr>
                    <w:t>错误类型</w:t>
                  </w:r>
                </w:p>
              </w:tc>
              <w:tc>
                <w:tcPr>
                  <w:tcW w:w="1134"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792E546B"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b/>
                      <w:bCs/>
                      <w:color w:val="212529"/>
                      <w:sz w:val="16"/>
                      <w:szCs w:val="16"/>
                    </w:rPr>
                    <w:t>错误类别码</w:t>
                  </w:r>
                </w:p>
              </w:tc>
              <w:tc>
                <w:tcPr>
                  <w:tcW w:w="4946" w:type="dxa"/>
                  <w:tcBorders>
                    <w:top w:val="single" w:sz="6" w:space="0" w:color="auto"/>
                    <w:left w:val="nil"/>
                    <w:bottom w:val="single" w:sz="6" w:space="0" w:color="auto"/>
                    <w:right w:val="single" w:sz="6" w:space="0" w:color="auto"/>
                  </w:tcBorders>
                  <w:shd w:val="clear" w:color="auto" w:fill="FFFFFF"/>
                  <w:hideMark/>
                </w:tcPr>
                <w:p w14:paraId="01697AF2" w14:textId="77777777" w:rsidR="00E34EC8" w:rsidRPr="00E34EC8" w:rsidRDefault="00E34EC8" w:rsidP="00E34EC8">
                  <w:pPr>
                    <w:spacing w:after="100" w:afterAutospacing="1"/>
                    <w:ind w:firstLine="630"/>
                    <w:rPr>
                      <w:rFonts w:cs="Helvetica"/>
                      <w:color w:val="333333"/>
                      <w:sz w:val="16"/>
                      <w:szCs w:val="16"/>
                    </w:rPr>
                  </w:pPr>
                  <w:r w:rsidRPr="00E34EC8">
                    <w:rPr>
                      <w:rFonts w:cs="Helvetica" w:hint="eastAsia"/>
                      <w:b/>
                      <w:bCs/>
                      <w:color w:val="212529"/>
                      <w:sz w:val="16"/>
                      <w:szCs w:val="16"/>
                    </w:rPr>
                    <w:t>解释及举例</w:t>
                  </w:r>
                </w:p>
              </w:tc>
            </w:tr>
            <w:tr w:rsidR="00E34EC8" w:rsidRPr="00E34EC8" w14:paraId="63A264E0" w14:textId="77777777" w:rsidTr="00E34EC8">
              <w:tc>
                <w:tcPr>
                  <w:tcW w:w="225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407B1E20"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color w:val="212529"/>
                      <w:sz w:val="16"/>
                      <w:szCs w:val="16"/>
                    </w:rPr>
                    <w:lastRenderedPageBreak/>
                    <w:t>非法符号或不符合词法</w:t>
                  </w:r>
                </w:p>
              </w:tc>
              <w:tc>
                <w:tcPr>
                  <w:tcW w:w="1134"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4E3F7942" w14:textId="77777777" w:rsidR="00E34EC8" w:rsidRPr="00E34EC8" w:rsidRDefault="00E34EC8" w:rsidP="00E34EC8">
                  <w:pPr>
                    <w:wordWrap w:val="0"/>
                    <w:spacing w:after="100" w:afterAutospacing="1"/>
                    <w:jc w:val="center"/>
                    <w:rPr>
                      <w:rFonts w:cs="Helvetica"/>
                      <w:color w:val="333333"/>
                      <w:sz w:val="16"/>
                      <w:szCs w:val="16"/>
                    </w:rPr>
                  </w:pPr>
                  <w:r w:rsidRPr="00E34EC8">
                    <w:rPr>
                      <w:rFonts w:cs="Segoe UI"/>
                      <w:color w:val="212529"/>
                      <w:sz w:val="16"/>
                      <w:szCs w:val="16"/>
                    </w:rPr>
                    <w:t>a</w:t>
                  </w:r>
                </w:p>
              </w:tc>
              <w:tc>
                <w:tcPr>
                  <w:tcW w:w="4946" w:type="dxa"/>
                  <w:tcBorders>
                    <w:top w:val="nil"/>
                    <w:left w:val="nil"/>
                    <w:bottom w:val="single" w:sz="6" w:space="0" w:color="auto"/>
                    <w:right w:val="single" w:sz="6" w:space="0" w:color="auto"/>
                  </w:tcBorders>
                  <w:shd w:val="clear" w:color="auto" w:fill="FFFFFF"/>
                  <w:hideMark/>
                </w:tcPr>
                <w:p w14:paraId="741BA553" w14:textId="77777777" w:rsidR="00E34EC8" w:rsidRPr="00E34EC8" w:rsidRDefault="00E34EC8" w:rsidP="00E34EC8">
                  <w:pPr>
                    <w:wordWrap w:val="0"/>
                    <w:spacing w:after="100" w:afterAutospacing="1"/>
                    <w:rPr>
                      <w:rFonts w:cs="Helvetica"/>
                      <w:color w:val="333333"/>
                      <w:sz w:val="16"/>
                      <w:szCs w:val="16"/>
                    </w:rPr>
                  </w:pPr>
                  <w:r w:rsidRPr="00E34EC8">
                    <w:rPr>
                      <w:rFonts w:cs="Helvetica" w:hint="eastAsia"/>
                      <w:color w:val="212529"/>
                      <w:sz w:val="16"/>
                      <w:szCs w:val="16"/>
                    </w:rPr>
                    <w:t>例如字符与字符串中出现非法的符号，符号串中无任何符号</w:t>
                  </w:r>
                </w:p>
              </w:tc>
            </w:tr>
            <w:tr w:rsidR="00E34EC8" w:rsidRPr="00E34EC8" w14:paraId="6C1191BD" w14:textId="77777777" w:rsidTr="00E34EC8">
              <w:tc>
                <w:tcPr>
                  <w:tcW w:w="225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6804CBCD"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color w:val="212529"/>
                      <w:sz w:val="16"/>
                      <w:szCs w:val="16"/>
                    </w:rPr>
                    <w:t>名字重定义</w:t>
                  </w:r>
                </w:p>
              </w:tc>
              <w:tc>
                <w:tcPr>
                  <w:tcW w:w="1134"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1B0B5CEE" w14:textId="77777777" w:rsidR="00E34EC8" w:rsidRPr="00E34EC8" w:rsidRDefault="00E34EC8" w:rsidP="00E34EC8">
                  <w:pPr>
                    <w:wordWrap w:val="0"/>
                    <w:spacing w:after="100" w:afterAutospacing="1"/>
                    <w:jc w:val="center"/>
                    <w:rPr>
                      <w:rFonts w:cs="Helvetica"/>
                      <w:color w:val="333333"/>
                      <w:sz w:val="16"/>
                      <w:szCs w:val="16"/>
                    </w:rPr>
                  </w:pPr>
                  <w:r w:rsidRPr="00E34EC8">
                    <w:rPr>
                      <w:rFonts w:cs="Segoe UI"/>
                      <w:color w:val="212529"/>
                      <w:sz w:val="16"/>
                      <w:szCs w:val="16"/>
                    </w:rPr>
                    <w:t>b</w:t>
                  </w:r>
                </w:p>
              </w:tc>
              <w:tc>
                <w:tcPr>
                  <w:tcW w:w="4946" w:type="dxa"/>
                  <w:tcBorders>
                    <w:top w:val="nil"/>
                    <w:left w:val="nil"/>
                    <w:bottom w:val="single" w:sz="6" w:space="0" w:color="auto"/>
                    <w:right w:val="single" w:sz="6" w:space="0" w:color="auto"/>
                  </w:tcBorders>
                  <w:shd w:val="clear" w:color="auto" w:fill="FFFFFF"/>
                  <w:hideMark/>
                </w:tcPr>
                <w:p w14:paraId="1DF8C7B1" w14:textId="77777777" w:rsidR="00E34EC8" w:rsidRPr="00E34EC8" w:rsidRDefault="00E34EC8" w:rsidP="00E34EC8">
                  <w:pPr>
                    <w:wordWrap w:val="0"/>
                    <w:spacing w:after="100" w:afterAutospacing="1"/>
                    <w:rPr>
                      <w:rFonts w:cs="Helvetica"/>
                      <w:color w:val="333333"/>
                      <w:sz w:val="16"/>
                      <w:szCs w:val="16"/>
                    </w:rPr>
                  </w:pPr>
                  <w:r w:rsidRPr="00E34EC8">
                    <w:rPr>
                      <w:rFonts w:cs="Helvetica" w:hint="eastAsia"/>
                      <w:color w:val="212529"/>
                      <w:sz w:val="16"/>
                      <w:szCs w:val="16"/>
                    </w:rPr>
                    <w:t>同一个作用域内出现相同的名字（不区分大小写）</w:t>
                  </w:r>
                </w:p>
              </w:tc>
            </w:tr>
            <w:tr w:rsidR="00E34EC8" w:rsidRPr="00E34EC8" w14:paraId="74689AC2" w14:textId="77777777" w:rsidTr="00E34EC8">
              <w:tc>
                <w:tcPr>
                  <w:tcW w:w="225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7910E197"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color w:val="212529"/>
                      <w:sz w:val="16"/>
                      <w:szCs w:val="16"/>
                    </w:rPr>
                    <w:t>未定义的名字</w:t>
                  </w:r>
                </w:p>
              </w:tc>
              <w:tc>
                <w:tcPr>
                  <w:tcW w:w="1134"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17AB4748" w14:textId="77777777" w:rsidR="00E34EC8" w:rsidRPr="00E34EC8" w:rsidRDefault="00E34EC8" w:rsidP="00E34EC8">
                  <w:pPr>
                    <w:wordWrap w:val="0"/>
                    <w:spacing w:after="100" w:afterAutospacing="1"/>
                    <w:jc w:val="center"/>
                    <w:rPr>
                      <w:rFonts w:cs="Helvetica"/>
                      <w:color w:val="333333"/>
                      <w:sz w:val="16"/>
                      <w:szCs w:val="16"/>
                    </w:rPr>
                  </w:pPr>
                  <w:r w:rsidRPr="00E34EC8">
                    <w:rPr>
                      <w:rFonts w:cs="Segoe UI"/>
                      <w:color w:val="212529"/>
                      <w:sz w:val="16"/>
                      <w:szCs w:val="16"/>
                    </w:rPr>
                    <w:t>c</w:t>
                  </w:r>
                </w:p>
              </w:tc>
              <w:tc>
                <w:tcPr>
                  <w:tcW w:w="4946" w:type="dxa"/>
                  <w:tcBorders>
                    <w:top w:val="nil"/>
                    <w:left w:val="nil"/>
                    <w:bottom w:val="single" w:sz="6" w:space="0" w:color="auto"/>
                    <w:right w:val="single" w:sz="6" w:space="0" w:color="auto"/>
                  </w:tcBorders>
                  <w:shd w:val="clear" w:color="auto" w:fill="FFFFFF"/>
                  <w:hideMark/>
                </w:tcPr>
                <w:p w14:paraId="20DA5E83" w14:textId="77777777" w:rsidR="00E34EC8" w:rsidRPr="00E34EC8" w:rsidRDefault="00E34EC8" w:rsidP="00E34EC8">
                  <w:pPr>
                    <w:wordWrap w:val="0"/>
                    <w:spacing w:after="100" w:afterAutospacing="1"/>
                    <w:rPr>
                      <w:rFonts w:cs="Helvetica"/>
                      <w:color w:val="333333"/>
                      <w:sz w:val="16"/>
                      <w:szCs w:val="16"/>
                    </w:rPr>
                  </w:pPr>
                  <w:r w:rsidRPr="00E34EC8">
                    <w:rPr>
                      <w:rFonts w:cs="Helvetica" w:hint="eastAsia"/>
                      <w:color w:val="212529"/>
                      <w:sz w:val="16"/>
                      <w:szCs w:val="16"/>
                    </w:rPr>
                    <w:t>引用未定义的名字</w:t>
                  </w:r>
                </w:p>
              </w:tc>
            </w:tr>
            <w:tr w:rsidR="00E34EC8" w:rsidRPr="00E34EC8" w14:paraId="17D1C56D" w14:textId="77777777" w:rsidTr="00E34EC8">
              <w:tc>
                <w:tcPr>
                  <w:tcW w:w="225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6C05F624"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color w:val="212529"/>
                      <w:sz w:val="16"/>
                      <w:szCs w:val="16"/>
                    </w:rPr>
                    <w:t>函数参数个数不匹配</w:t>
                  </w:r>
                </w:p>
              </w:tc>
              <w:tc>
                <w:tcPr>
                  <w:tcW w:w="1134"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3BC0B20C" w14:textId="77777777" w:rsidR="00E34EC8" w:rsidRPr="00E34EC8" w:rsidRDefault="00E34EC8" w:rsidP="00E34EC8">
                  <w:pPr>
                    <w:wordWrap w:val="0"/>
                    <w:spacing w:after="100" w:afterAutospacing="1"/>
                    <w:jc w:val="center"/>
                    <w:rPr>
                      <w:rFonts w:cs="Helvetica"/>
                      <w:color w:val="333333"/>
                      <w:sz w:val="16"/>
                      <w:szCs w:val="16"/>
                    </w:rPr>
                  </w:pPr>
                  <w:r w:rsidRPr="00E34EC8">
                    <w:rPr>
                      <w:rFonts w:cs="Segoe UI"/>
                      <w:color w:val="212529"/>
                      <w:sz w:val="16"/>
                      <w:szCs w:val="16"/>
                    </w:rPr>
                    <w:t>d</w:t>
                  </w:r>
                </w:p>
              </w:tc>
              <w:tc>
                <w:tcPr>
                  <w:tcW w:w="4946" w:type="dxa"/>
                  <w:tcBorders>
                    <w:top w:val="nil"/>
                    <w:left w:val="nil"/>
                    <w:bottom w:val="single" w:sz="6" w:space="0" w:color="auto"/>
                    <w:right w:val="single" w:sz="6" w:space="0" w:color="auto"/>
                  </w:tcBorders>
                  <w:shd w:val="clear" w:color="auto" w:fill="FFFFFF"/>
                  <w:hideMark/>
                </w:tcPr>
                <w:p w14:paraId="6A7B50A5" w14:textId="77777777" w:rsidR="00E34EC8" w:rsidRPr="00E34EC8" w:rsidRDefault="00E34EC8" w:rsidP="00E34EC8">
                  <w:pPr>
                    <w:wordWrap w:val="0"/>
                    <w:spacing w:after="100" w:afterAutospacing="1"/>
                    <w:rPr>
                      <w:rFonts w:cs="Helvetica"/>
                      <w:color w:val="333333"/>
                      <w:sz w:val="16"/>
                      <w:szCs w:val="16"/>
                    </w:rPr>
                  </w:pPr>
                  <w:r w:rsidRPr="00E34EC8">
                    <w:rPr>
                      <w:rFonts w:cs="Helvetica" w:hint="eastAsia"/>
                      <w:color w:val="212529"/>
                      <w:sz w:val="16"/>
                      <w:szCs w:val="16"/>
                    </w:rPr>
                    <w:t>函数调用时实参个数大于或小于形参个数</w:t>
                  </w:r>
                </w:p>
              </w:tc>
            </w:tr>
            <w:tr w:rsidR="00E34EC8" w:rsidRPr="00E34EC8" w14:paraId="287A39A9" w14:textId="77777777" w:rsidTr="00E34EC8">
              <w:tc>
                <w:tcPr>
                  <w:tcW w:w="225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658FA742"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color w:val="212529"/>
                      <w:sz w:val="16"/>
                      <w:szCs w:val="16"/>
                    </w:rPr>
                    <w:t>函数参数类型不匹配</w:t>
                  </w:r>
                </w:p>
              </w:tc>
              <w:tc>
                <w:tcPr>
                  <w:tcW w:w="1134"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531085D0" w14:textId="77777777" w:rsidR="00E34EC8" w:rsidRPr="00E34EC8" w:rsidRDefault="00E34EC8" w:rsidP="00E34EC8">
                  <w:pPr>
                    <w:wordWrap w:val="0"/>
                    <w:spacing w:after="100" w:afterAutospacing="1"/>
                    <w:jc w:val="center"/>
                    <w:rPr>
                      <w:rFonts w:cs="Helvetica"/>
                      <w:color w:val="333333"/>
                      <w:sz w:val="16"/>
                      <w:szCs w:val="16"/>
                    </w:rPr>
                  </w:pPr>
                  <w:r w:rsidRPr="00E34EC8">
                    <w:rPr>
                      <w:rFonts w:cs="Segoe UI"/>
                      <w:color w:val="212529"/>
                      <w:sz w:val="16"/>
                      <w:szCs w:val="16"/>
                    </w:rPr>
                    <w:t>e</w:t>
                  </w:r>
                </w:p>
              </w:tc>
              <w:tc>
                <w:tcPr>
                  <w:tcW w:w="4946" w:type="dxa"/>
                  <w:tcBorders>
                    <w:top w:val="nil"/>
                    <w:left w:val="nil"/>
                    <w:bottom w:val="single" w:sz="6" w:space="0" w:color="auto"/>
                    <w:right w:val="single" w:sz="6" w:space="0" w:color="auto"/>
                  </w:tcBorders>
                  <w:shd w:val="clear" w:color="auto" w:fill="FFFFFF"/>
                  <w:hideMark/>
                </w:tcPr>
                <w:p w14:paraId="3BEA598D" w14:textId="77777777" w:rsidR="00E34EC8" w:rsidRPr="00E34EC8" w:rsidRDefault="00E34EC8" w:rsidP="00E34EC8">
                  <w:pPr>
                    <w:wordWrap w:val="0"/>
                    <w:spacing w:after="100" w:afterAutospacing="1"/>
                    <w:rPr>
                      <w:rFonts w:cs="Helvetica"/>
                      <w:color w:val="333333"/>
                      <w:sz w:val="16"/>
                      <w:szCs w:val="16"/>
                    </w:rPr>
                  </w:pPr>
                  <w:r w:rsidRPr="00E34EC8">
                    <w:rPr>
                      <w:rFonts w:cs="Helvetica" w:hint="eastAsia"/>
                      <w:color w:val="212529"/>
                      <w:sz w:val="16"/>
                      <w:szCs w:val="16"/>
                    </w:rPr>
                    <w:t>函数调用时形参为整型，实参为字符型；或形参为字符型，实参为整型</w:t>
                  </w:r>
                </w:p>
              </w:tc>
            </w:tr>
            <w:tr w:rsidR="00E34EC8" w:rsidRPr="00E34EC8" w14:paraId="2E90502C" w14:textId="77777777" w:rsidTr="00E34EC8">
              <w:tc>
                <w:tcPr>
                  <w:tcW w:w="225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7402CE26"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color w:val="212529"/>
                      <w:sz w:val="16"/>
                      <w:szCs w:val="16"/>
                    </w:rPr>
                    <w:t>条件判断中出现不合法的类型</w:t>
                  </w:r>
                </w:p>
              </w:tc>
              <w:tc>
                <w:tcPr>
                  <w:tcW w:w="1134"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2AAB8C21" w14:textId="77777777" w:rsidR="00E34EC8" w:rsidRPr="00E34EC8" w:rsidRDefault="00E34EC8" w:rsidP="00E34EC8">
                  <w:pPr>
                    <w:wordWrap w:val="0"/>
                    <w:spacing w:after="100" w:afterAutospacing="1"/>
                    <w:jc w:val="center"/>
                    <w:rPr>
                      <w:rFonts w:cs="Helvetica"/>
                      <w:color w:val="333333"/>
                      <w:sz w:val="16"/>
                      <w:szCs w:val="16"/>
                    </w:rPr>
                  </w:pPr>
                  <w:r w:rsidRPr="00E34EC8">
                    <w:rPr>
                      <w:rFonts w:cs="Segoe UI"/>
                      <w:color w:val="212529"/>
                      <w:sz w:val="16"/>
                      <w:szCs w:val="16"/>
                    </w:rPr>
                    <w:t>f</w:t>
                  </w:r>
                </w:p>
              </w:tc>
              <w:tc>
                <w:tcPr>
                  <w:tcW w:w="4946" w:type="dxa"/>
                  <w:tcBorders>
                    <w:top w:val="nil"/>
                    <w:left w:val="nil"/>
                    <w:bottom w:val="single" w:sz="6" w:space="0" w:color="auto"/>
                    <w:right w:val="single" w:sz="6" w:space="0" w:color="auto"/>
                  </w:tcBorders>
                  <w:shd w:val="clear" w:color="auto" w:fill="FFFFFF"/>
                  <w:hideMark/>
                </w:tcPr>
                <w:p w14:paraId="122B9F70" w14:textId="77777777" w:rsidR="00E34EC8" w:rsidRPr="00E34EC8" w:rsidRDefault="00E34EC8" w:rsidP="00E34EC8">
                  <w:pPr>
                    <w:wordWrap w:val="0"/>
                    <w:spacing w:after="100" w:afterAutospacing="1"/>
                    <w:rPr>
                      <w:rFonts w:cs="Helvetica"/>
                      <w:color w:val="333333"/>
                      <w:sz w:val="16"/>
                      <w:szCs w:val="16"/>
                    </w:rPr>
                  </w:pPr>
                  <w:r w:rsidRPr="00E34EC8">
                    <w:rPr>
                      <w:rFonts w:cs="Helvetica" w:hint="eastAsia"/>
                      <w:color w:val="212529"/>
                      <w:sz w:val="16"/>
                      <w:szCs w:val="16"/>
                    </w:rPr>
                    <w:t>条件判断的左右表达式只能为整型，其中任一表达式为字符型即报错，例如</w:t>
                  </w:r>
                  <w:r w:rsidRPr="00E34EC8">
                    <w:rPr>
                      <w:rFonts w:cs="Segoe UI"/>
                      <w:color w:val="212529"/>
                      <w:sz w:val="16"/>
                      <w:szCs w:val="16"/>
                    </w:rPr>
                    <w:t>’a’==1</w:t>
                  </w:r>
                </w:p>
              </w:tc>
            </w:tr>
            <w:tr w:rsidR="00E34EC8" w:rsidRPr="00E34EC8" w14:paraId="7860BEBF" w14:textId="77777777" w:rsidTr="00E34EC8">
              <w:tc>
                <w:tcPr>
                  <w:tcW w:w="225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71608292"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color w:val="212529"/>
                      <w:sz w:val="16"/>
                      <w:szCs w:val="16"/>
                    </w:rPr>
                    <w:t>无返回值的函数存在不匹配的</w:t>
                  </w:r>
                  <w:r w:rsidRPr="00E34EC8">
                    <w:rPr>
                      <w:rFonts w:cs="Segoe UI"/>
                      <w:color w:val="212529"/>
                      <w:sz w:val="16"/>
                      <w:szCs w:val="16"/>
                    </w:rPr>
                    <w:t>return</w:t>
                  </w:r>
                  <w:r w:rsidRPr="00E34EC8">
                    <w:rPr>
                      <w:rFonts w:cs="Helvetica" w:hint="eastAsia"/>
                      <w:color w:val="212529"/>
                      <w:sz w:val="16"/>
                      <w:szCs w:val="16"/>
                    </w:rPr>
                    <w:t>语句</w:t>
                  </w:r>
                </w:p>
              </w:tc>
              <w:tc>
                <w:tcPr>
                  <w:tcW w:w="1134"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1E7E0C09" w14:textId="77777777" w:rsidR="00E34EC8" w:rsidRPr="00E34EC8" w:rsidRDefault="00E34EC8" w:rsidP="00E34EC8">
                  <w:pPr>
                    <w:wordWrap w:val="0"/>
                    <w:spacing w:after="100" w:afterAutospacing="1"/>
                    <w:jc w:val="center"/>
                    <w:rPr>
                      <w:rFonts w:cs="Helvetica"/>
                      <w:color w:val="333333"/>
                      <w:sz w:val="16"/>
                      <w:szCs w:val="16"/>
                    </w:rPr>
                  </w:pPr>
                  <w:r w:rsidRPr="00E34EC8">
                    <w:rPr>
                      <w:rFonts w:cs="Segoe UI"/>
                      <w:color w:val="212529"/>
                      <w:sz w:val="16"/>
                      <w:szCs w:val="16"/>
                    </w:rPr>
                    <w:t>g</w:t>
                  </w:r>
                </w:p>
              </w:tc>
              <w:tc>
                <w:tcPr>
                  <w:tcW w:w="4946" w:type="dxa"/>
                  <w:tcBorders>
                    <w:top w:val="nil"/>
                    <w:left w:val="nil"/>
                    <w:bottom w:val="single" w:sz="6" w:space="0" w:color="auto"/>
                    <w:right w:val="single" w:sz="6" w:space="0" w:color="auto"/>
                  </w:tcBorders>
                  <w:shd w:val="clear" w:color="auto" w:fill="FFFFFF"/>
                  <w:hideMark/>
                </w:tcPr>
                <w:p w14:paraId="64A06572" w14:textId="77777777" w:rsidR="00E34EC8" w:rsidRPr="00E34EC8" w:rsidRDefault="00E34EC8" w:rsidP="00E34EC8">
                  <w:pPr>
                    <w:wordWrap w:val="0"/>
                    <w:spacing w:after="100" w:afterAutospacing="1"/>
                    <w:rPr>
                      <w:rFonts w:cs="Helvetica"/>
                      <w:color w:val="333333"/>
                      <w:sz w:val="16"/>
                      <w:szCs w:val="16"/>
                    </w:rPr>
                  </w:pPr>
                  <w:r w:rsidRPr="00E34EC8">
                    <w:rPr>
                      <w:rFonts w:cs="Helvetica" w:hint="eastAsia"/>
                      <w:color w:val="212529"/>
                      <w:sz w:val="16"/>
                      <w:szCs w:val="16"/>
                    </w:rPr>
                    <w:t>无返回值的函数中可以没有</w:t>
                  </w:r>
                  <w:r w:rsidRPr="00E34EC8">
                    <w:rPr>
                      <w:rFonts w:cs="Segoe UI"/>
                      <w:color w:val="212529"/>
                      <w:sz w:val="16"/>
                      <w:szCs w:val="16"/>
                    </w:rPr>
                    <w:t>return</w:t>
                  </w:r>
                  <w:r w:rsidRPr="00E34EC8">
                    <w:rPr>
                      <w:rFonts w:cs="Helvetica" w:hint="eastAsia"/>
                      <w:color w:val="212529"/>
                      <w:sz w:val="16"/>
                      <w:szCs w:val="16"/>
                    </w:rPr>
                    <w:t>语句，也可以有形如</w:t>
                  </w:r>
                  <w:r w:rsidRPr="00E34EC8">
                    <w:rPr>
                      <w:rFonts w:cs="Segoe UI"/>
                      <w:color w:val="212529"/>
                      <w:sz w:val="16"/>
                      <w:szCs w:val="16"/>
                    </w:rPr>
                    <w:t>return;</w:t>
                  </w:r>
                  <w:r w:rsidRPr="00E34EC8">
                    <w:rPr>
                      <w:rFonts w:cs="Helvetica" w:hint="eastAsia"/>
                      <w:color w:val="212529"/>
                      <w:sz w:val="16"/>
                      <w:szCs w:val="16"/>
                    </w:rPr>
                    <w:t>的语句，若出现了形如</w:t>
                  </w:r>
                  <w:r w:rsidRPr="00E34EC8">
                    <w:rPr>
                      <w:rFonts w:cs="Segoe UI"/>
                      <w:color w:val="212529"/>
                      <w:sz w:val="16"/>
                      <w:szCs w:val="16"/>
                    </w:rPr>
                    <w:t>return(</w:t>
                  </w:r>
                  <w:r w:rsidRPr="00E34EC8">
                    <w:rPr>
                      <w:rFonts w:cs="Helvetica" w:hint="eastAsia"/>
                      <w:color w:val="212529"/>
                      <w:sz w:val="16"/>
                      <w:szCs w:val="16"/>
                    </w:rPr>
                    <w:t>表达式</w:t>
                  </w:r>
                  <w:r w:rsidRPr="00E34EC8">
                    <w:rPr>
                      <w:rFonts w:cs="Segoe UI"/>
                      <w:color w:val="212529"/>
                      <w:sz w:val="16"/>
                      <w:szCs w:val="16"/>
                    </w:rPr>
                    <w:t>);</w:t>
                  </w:r>
                  <w:r w:rsidRPr="00E34EC8">
                    <w:rPr>
                      <w:rFonts w:cs="Helvetica" w:hint="eastAsia"/>
                      <w:color w:val="212529"/>
                      <w:sz w:val="16"/>
                      <w:szCs w:val="16"/>
                    </w:rPr>
                    <w:t>或</w:t>
                  </w:r>
                  <w:r w:rsidRPr="00E34EC8">
                    <w:rPr>
                      <w:rFonts w:cs="Segoe UI"/>
                      <w:color w:val="212529"/>
                      <w:sz w:val="16"/>
                      <w:szCs w:val="16"/>
                    </w:rPr>
                    <w:t>return();</w:t>
                  </w:r>
                  <w:r w:rsidRPr="00E34EC8">
                    <w:rPr>
                      <w:rFonts w:cs="Helvetica" w:hint="eastAsia"/>
                      <w:color w:val="212529"/>
                      <w:sz w:val="16"/>
                      <w:szCs w:val="16"/>
                    </w:rPr>
                    <w:t>的语句均报此错误</w:t>
                  </w:r>
                </w:p>
              </w:tc>
            </w:tr>
            <w:tr w:rsidR="00E34EC8" w:rsidRPr="00E34EC8" w14:paraId="004E1BD7" w14:textId="77777777" w:rsidTr="00E34EC8">
              <w:tc>
                <w:tcPr>
                  <w:tcW w:w="225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32829AA7"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color w:val="212529"/>
                      <w:sz w:val="16"/>
                      <w:szCs w:val="16"/>
                    </w:rPr>
                    <w:t>有返回值的函数缺少</w:t>
                  </w:r>
                  <w:r w:rsidRPr="00E34EC8">
                    <w:rPr>
                      <w:rFonts w:cs="Segoe UI"/>
                      <w:color w:val="212529"/>
                      <w:sz w:val="16"/>
                      <w:szCs w:val="16"/>
                    </w:rPr>
                    <w:t>return</w:t>
                  </w:r>
                  <w:r w:rsidRPr="00E34EC8">
                    <w:rPr>
                      <w:rFonts w:cs="Helvetica" w:hint="eastAsia"/>
                      <w:color w:val="212529"/>
                      <w:sz w:val="16"/>
                      <w:szCs w:val="16"/>
                    </w:rPr>
                    <w:t>语句或存在不匹配的</w:t>
                  </w:r>
                  <w:r w:rsidRPr="00E34EC8">
                    <w:rPr>
                      <w:rFonts w:cs="Segoe UI"/>
                      <w:color w:val="212529"/>
                      <w:sz w:val="16"/>
                      <w:szCs w:val="16"/>
                    </w:rPr>
                    <w:t>return</w:t>
                  </w:r>
                  <w:r w:rsidRPr="00E34EC8">
                    <w:rPr>
                      <w:rFonts w:cs="Helvetica" w:hint="eastAsia"/>
                      <w:color w:val="212529"/>
                      <w:sz w:val="16"/>
                      <w:szCs w:val="16"/>
                    </w:rPr>
                    <w:t>语句</w:t>
                  </w:r>
                </w:p>
              </w:tc>
              <w:tc>
                <w:tcPr>
                  <w:tcW w:w="1134"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5773B67C" w14:textId="77777777" w:rsidR="00E34EC8" w:rsidRPr="00E34EC8" w:rsidRDefault="00E34EC8" w:rsidP="00E34EC8">
                  <w:pPr>
                    <w:wordWrap w:val="0"/>
                    <w:spacing w:after="100" w:afterAutospacing="1"/>
                    <w:jc w:val="center"/>
                    <w:rPr>
                      <w:rFonts w:cs="Helvetica"/>
                      <w:color w:val="333333"/>
                      <w:sz w:val="16"/>
                      <w:szCs w:val="16"/>
                    </w:rPr>
                  </w:pPr>
                  <w:r w:rsidRPr="00E34EC8">
                    <w:rPr>
                      <w:rFonts w:cs="Segoe UI"/>
                      <w:color w:val="212529"/>
                      <w:sz w:val="16"/>
                      <w:szCs w:val="16"/>
                    </w:rPr>
                    <w:t>h</w:t>
                  </w:r>
                </w:p>
              </w:tc>
              <w:tc>
                <w:tcPr>
                  <w:tcW w:w="4946" w:type="dxa"/>
                  <w:tcBorders>
                    <w:top w:val="nil"/>
                    <w:left w:val="nil"/>
                    <w:bottom w:val="single" w:sz="6" w:space="0" w:color="auto"/>
                    <w:right w:val="single" w:sz="6" w:space="0" w:color="auto"/>
                  </w:tcBorders>
                  <w:shd w:val="clear" w:color="auto" w:fill="FFFFFF"/>
                  <w:hideMark/>
                </w:tcPr>
                <w:p w14:paraId="0D2C8745" w14:textId="77777777" w:rsidR="00E34EC8" w:rsidRPr="00E34EC8" w:rsidRDefault="00E34EC8" w:rsidP="00E34EC8">
                  <w:pPr>
                    <w:wordWrap w:val="0"/>
                    <w:spacing w:after="100" w:afterAutospacing="1"/>
                    <w:rPr>
                      <w:rFonts w:cs="Helvetica"/>
                      <w:color w:val="333333"/>
                      <w:sz w:val="16"/>
                      <w:szCs w:val="16"/>
                    </w:rPr>
                  </w:pPr>
                  <w:r w:rsidRPr="00E34EC8">
                    <w:rPr>
                      <w:rFonts w:cs="Helvetica" w:hint="eastAsia"/>
                      <w:color w:val="212529"/>
                      <w:sz w:val="16"/>
                      <w:szCs w:val="16"/>
                    </w:rPr>
                    <w:t>例如有返回值的函数无任何返回语句；或有形如</w:t>
                  </w:r>
                  <w:r w:rsidRPr="00E34EC8">
                    <w:rPr>
                      <w:rFonts w:cs="Segoe UI"/>
                      <w:color w:val="212529"/>
                      <w:sz w:val="16"/>
                      <w:szCs w:val="16"/>
                    </w:rPr>
                    <w:t>return;</w:t>
                  </w:r>
                  <w:r w:rsidRPr="00E34EC8">
                    <w:rPr>
                      <w:rFonts w:cs="Helvetica" w:hint="eastAsia"/>
                      <w:color w:val="212529"/>
                      <w:sz w:val="16"/>
                      <w:szCs w:val="16"/>
                    </w:rPr>
                    <w:t>的语句；或有形如</w:t>
                  </w:r>
                  <w:r w:rsidRPr="00E34EC8">
                    <w:rPr>
                      <w:rFonts w:cs="Segoe UI"/>
                      <w:color w:val="212529"/>
                      <w:sz w:val="16"/>
                      <w:szCs w:val="16"/>
                    </w:rPr>
                    <w:t>return();</w:t>
                  </w:r>
                  <w:r w:rsidRPr="00E34EC8">
                    <w:rPr>
                      <w:rFonts w:cs="Helvetica" w:hint="eastAsia"/>
                      <w:color w:val="212529"/>
                      <w:sz w:val="16"/>
                      <w:szCs w:val="16"/>
                    </w:rPr>
                    <w:t>的语句；或</w:t>
                  </w:r>
                  <w:r w:rsidRPr="00E34EC8">
                    <w:rPr>
                      <w:rFonts w:cs="Segoe UI"/>
                      <w:color w:val="212529"/>
                      <w:sz w:val="16"/>
                      <w:szCs w:val="16"/>
                    </w:rPr>
                    <w:t>return</w:t>
                  </w:r>
                  <w:r w:rsidRPr="00E34EC8">
                    <w:rPr>
                      <w:rFonts w:cs="Helvetica" w:hint="eastAsia"/>
                      <w:color w:val="212529"/>
                      <w:sz w:val="16"/>
                      <w:szCs w:val="16"/>
                    </w:rPr>
                    <w:t>语句中表达式类型与返回值类型不一致</w:t>
                  </w:r>
                </w:p>
              </w:tc>
            </w:tr>
            <w:tr w:rsidR="00E34EC8" w:rsidRPr="00E34EC8" w14:paraId="788D6457" w14:textId="77777777" w:rsidTr="00E34EC8">
              <w:tc>
                <w:tcPr>
                  <w:tcW w:w="225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4F8EBC4E"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color w:val="212529"/>
                      <w:sz w:val="16"/>
                      <w:szCs w:val="16"/>
                    </w:rPr>
                    <w:t>数组元素的下标只能是整型表达式</w:t>
                  </w:r>
                </w:p>
              </w:tc>
              <w:tc>
                <w:tcPr>
                  <w:tcW w:w="1134"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31DAD4D4" w14:textId="77777777" w:rsidR="00E34EC8" w:rsidRPr="00E34EC8" w:rsidRDefault="00E34EC8" w:rsidP="00E34EC8">
                  <w:pPr>
                    <w:wordWrap w:val="0"/>
                    <w:spacing w:after="100" w:afterAutospacing="1"/>
                    <w:jc w:val="center"/>
                    <w:rPr>
                      <w:rFonts w:cs="Helvetica"/>
                      <w:color w:val="333333"/>
                      <w:sz w:val="16"/>
                      <w:szCs w:val="16"/>
                    </w:rPr>
                  </w:pPr>
                  <w:proofErr w:type="spellStart"/>
                  <w:r w:rsidRPr="00E34EC8">
                    <w:rPr>
                      <w:rFonts w:cs="Segoe UI"/>
                      <w:color w:val="212529"/>
                      <w:sz w:val="16"/>
                      <w:szCs w:val="16"/>
                    </w:rPr>
                    <w:t>i</w:t>
                  </w:r>
                  <w:proofErr w:type="spellEnd"/>
                </w:p>
              </w:tc>
              <w:tc>
                <w:tcPr>
                  <w:tcW w:w="4946" w:type="dxa"/>
                  <w:tcBorders>
                    <w:top w:val="nil"/>
                    <w:left w:val="nil"/>
                    <w:bottom w:val="single" w:sz="6" w:space="0" w:color="auto"/>
                    <w:right w:val="single" w:sz="6" w:space="0" w:color="auto"/>
                  </w:tcBorders>
                  <w:shd w:val="clear" w:color="auto" w:fill="FFFFFF"/>
                  <w:hideMark/>
                </w:tcPr>
                <w:p w14:paraId="33239EBC" w14:textId="77777777" w:rsidR="00E34EC8" w:rsidRPr="00E34EC8" w:rsidRDefault="00E34EC8" w:rsidP="00E34EC8">
                  <w:pPr>
                    <w:wordWrap w:val="0"/>
                    <w:spacing w:after="100" w:afterAutospacing="1"/>
                    <w:rPr>
                      <w:rFonts w:cs="Helvetica"/>
                      <w:color w:val="333333"/>
                      <w:sz w:val="16"/>
                      <w:szCs w:val="16"/>
                    </w:rPr>
                  </w:pPr>
                  <w:r w:rsidRPr="00E34EC8">
                    <w:rPr>
                      <w:rFonts w:cs="Helvetica" w:hint="eastAsia"/>
                      <w:color w:val="212529"/>
                      <w:sz w:val="16"/>
                      <w:szCs w:val="16"/>
                    </w:rPr>
                    <w:t>数组元素的下标不能是字符型</w:t>
                  </w:r>
                </w:p>
              </w:tc>
            </w:tr>
            <w:tr w:rsidR="00E34EC8" w:rsidRPr="00E34EC8" w14:paraId="7B6101D3" w14:textId="77777777" w:rsidTr="00E34EC8">
              <w:tc>
                <w:tcPr>
                  <w:tcW w:w="225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634F59D6"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color w:val="212529"/>
                      <w:sz w:val="16"/>
                      <w:szCs w:val="16"/>
                    </w:rPr>
                    <w:t>不能改变常量的值</w:t>
                  </w:r>
                </w:p>
              </w:tc>
              <w:tc>
                <w:tcPr>
                  <w:tcW w:w="1134"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763646DF" w14:textId="77777777" w:rsidR="00E34EC8" w:rsidRPr="00E34EC8" w:rsidRDefault="00E34EC8" w:rsidP="00E34EC8">
                  <w:pPr>
                    <w:wordWrap w:val="0"/>
                    <w:spacing w:after="100" w:afterAutospacing="1"/>
                    <w:jc w:val="center"/>
                    <w:rPr>
                      <w:rFonts w:cs="Helvetica"/>
                      <w:color w:val="333333"/>
                      <w:sz w:val="16"/>
                      <w:szCs w:val="16"/>
                    </w:rPr>
                  </w:pPr>
                  <w:r w:rsidRPr="00E34EC8">
                    <w:rPr>
                      <w:rFonts w:cs="Segoe UI"/>
                      <w:color w:val="212529"/>
                      <w:sz w:val="16"/>
                      <w:szCs w:val="16"/>
                    </w:rPr>
                    <w:t>j</w:t>
                  </w:r>
                </w:p>
              </w:tc>
              <w:tc>
                <w:tcPr>
                  <w:tcW w:w="4946" w:type="dxa"/>
                  <w:tcBorders>
                    <w:top w:val="nil"/>
                    <w:left w:val="nil"/>
                    <w:bottom w:val="single" w:sz="6" w:space="0" w:color="auto"/>
                    <w:right w:val="single" w:sz="6" w:space="0" w:color="auto"/>
                  </w:tcBorders>
                  <w:shd w:val="clear" w:color="auto" w:fill="FFFFFF"/>
                  <w:hideMark/>
                </w:tcPr>
                <w:p w14:paraId="1B49DAF1" w14:textId="77777777" w:rsidR="00E34EC8" w:rsidRPr="00E34EC8" w:rsidRDefault="00E34EC8" w:rsidP="00E34EC8">
                  <w:pPr>
                    <w:wordWrap w:val="0"/>
                    <w:spacing w:after="100" w:afterAutospacing="1"/>
                    <w:rPr>
                      <w:rFonts w:cs="Helvetica"/>
                      <w:color w:val="333333"/>
                      <w:sz w:val="16"/>
                      <w:szCs w:val="16"/>
                    </w:rPr>
                  </w:pPr>
                  <w:r w:rsidRPr="00E34EC8">
                    <w:rPr>
                      <w:rFonts w:cs="Helvetica" w:hint="eastAsia"/>
                      <w:color w:val="212529"/>
                      <w:sz w:val="16"/>
                      <w:szCs w:val="16"/>
                    </w:rPr>
                    <w:t>这里的常量指的是声明为</w:t>
                  </w:r>
                  <w:r w:rsidRPr="00E34EC8">
                    <w:rPr>
                      <w:rFonts w:cs="Segoe UI"/>
                      <w:color w:val="212529"/>
                      <w:sz w:val="16"/>
                      <w:szCs w:val="16"/>
                    </w:rPr>
                    <w:t>const</w:t>
                  </w:r>
                  <w:r w:rsidRPr="00E34EC8">
                    <w:rPr>
                      <w:rFonts w:cs="Helvetica" w:hint="eastAsia"/>
                      <w:color w:val="212529"/>
                      <w:sz w:val="16"/>
                      <w:szCs w:val="16"/>
                    </w:rPr>
                    <w:t>的标识符。例如</w:t>
                  </w:r>
                  <w:r w:rsidRPr="00E34EC8">
                    <w:rPr>
                      <w:rFonts w:cs="Segoe UI"/>
                      <w:color w:val="212529"/>
                      <w:sz w:val="16"/>
                      <w:szCs w:val="16"/>
                    </w:rPr>
                    <w:t> const int a=1;</w:t>
                  </w:r>
                  <w:r w:rsidRPr="00E34EC8">
                    <w:rPr>
                      <w:rFonts w:cs="Helvetica" w:hint="eastAsia"/>
                      <w:color w:val="212529"/>
                      <w:sz w:val="16"/>
                      <w:szCs w:val="16"/>
                    </w:rPr>
                    <w:t>在后续代码中如果出现了修改</w:t>
                  </w:r>
                  <w:r w:rsidRPr="00E34EC8">
                    <w:rPr>
                      <w:rFonts w:cs="Segoe UI"/>
                      <w:color w:val="212529"/>
                      <w:sz w:val="16"/>
                      <w:szCs w:val="16"/>
                    </w:rPr>
                    <w:t>a</w:t>
                  </w:r>
                  <w:r w:rsidRPr="00E34EC8">
                    <w:rPr>
                      <w:rFonts w:cs="Helvetica" w:hint="eastAsia"/>
                      <w:color w:val="212529"/>
                      <w:sz w:val="16"/>
                      <w:szCs w:val="16"/>
                    </w:rPr>
                    <w:t>值的代码，如给</w:t>
                  </w:r>
                  <w:r w:rsidRPr="00E34EC8">
                    <w:rPr>
                      <w:rFonts w:cs="Segoe UI"/>
                      <w:color w:val="212529"/>
                      <w:sz w:val="16"/>
                      <w:szCs w:val="16"/>
                    </w:rPr>
                    <w:t>a</w:t>
                  </w:r>
                  <w:r w:rsidRPr="00E34EC8">
                    <w:rPr>
                      <w:rFonts w:cs="Helvetica" w:hint="eastAsia"/>
                      <w:color w:val="212529"/>
                      <w:sz w:val="16"/>
                      <w:szCs w:val="16"/>
                    </w:rPr>
                    <w:t>赋值或用</w:t>
                  </w:r>
                  <w:proofErr w:type="spellStart"/>
                  <w:r w:rsidRPr="00E34EC8">
                    <w:rPr>
                      <w:rFonts w:cs="Segoe UI"/>
                      <w:color w:val="212529"/>
                      <w:sz w:val="16"/>
                      <w:szCs w:val="16"/>
                    </w:rPr>
                    <w:t>scanf</w:t>
                  </w:r>
                  <w:proofErr w:type="spellEnd"/>
                  <w:r w:rsidRPr="00E34EC8">
                    <w:rPr>
                      <w:rFonts w:cs="Helvetica" w:hint="eastAsia"/>
                      <w:color w:val="212529"/>
                      <w:sz w:val="16"/>
                      <w:szCs w:val="16"/>
                    </w:rPr>
                    <w:t>获取</w:t>
                  </w:r>
                  <w:r w:rsidRPr="00E34EC8">
                    <w:rPr>
                      <w:rFonts w:cs="Segoe UI"/>
                      <w:color w:val="212529"/>
                      <w:sz w:val="16"/>
                      <w:szCs w:val="16"/>
                    </w:rPr>
                    <w:t>a</w:t>
                  </w:r>
                  <w:r w:rsidRPr="00E34EC8">
                    <w:rPr>
                      <w:rFonts w:cs="Helvetica" w:hint="eastAsia"/>
                      <w:color w:val="212529"/>
                      <w:sz w:val="16"/>
                      <w:szCs w:val="16"/>
                    </w:rPr>
                    <w:t>的值，则报错。</w:t>
                  </w:r>
                </w:p>
              </w:tc>
            </w:tr>
            <w:tr w:rsidR="00E34EC8" w:rsidRPr="00E34EC8" w14:paraId="619EF64A" w14:textId="77777777" w:rsidTr="00E34EC8">
              <w:tc>
                <w:tcPr>
                  <w:tcW w:w="225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538FF748"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color w:val="212529"/>
                      <w:sz w:val="16"/>
                      <w:szCs w:val="16"/>
                    </w:rPr>
                    <w:t>应为分号</w:t>
                  </w:r>
                </w:p>
              </w:tc>
              <w:tc>
                <w:tcPr>
                  <w:tcW w:w="1134"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550E7A45" w14:textId="77777777" w:rsidR="00E34EC8" w:rsidRPr="00E34EC8" w:rsidRDefault="00E34EC8" w:rsidP="00E34EC8">
                  <w:pPr>
                    <w:wordWrap w:val="0"/>
                    <w:spacing w:after="100" w:afterAutospacing="1"/>
                    <w:jc w:val="center"/>
                    <w:rPr>
                      <w:rFonts w:cs="Helvetica"/>
                      <w:color w:val="333333"/>
                      <w:sz w:val="16"/>
                      <w:szCs w:val="16"/>
                    </w:rPr>
                  </w:pPr>
                  <w:r w:rsidRPr="00E34EC8">
                    <w:rPr>
                      <w:rFonts w:cs="Segoe UI"/>
                      <w:color w:val="212529"/>
                      <w:sz w:val="16"/>
                      <w:szCs w:val="16"/>
                    </w:rPr>
                    <w:t>k</w:t>
                  </w:r>
                </w:p>
              </w:tc>
              <w:tc>
                <w:tcPr>
                  <w:tcW w:w="4946" w:type="dxa"/>
                  <w:tcBorders>
                    <w:top w:val="nil"/>
                    <w:left w:val="nil"/>
                    <w:bottom w:val="single" w:sz="6" w:space="0" w:color="auto"/>
                    <w:right w:val="single" w:sz="6" w:space="0" w:color="auto"/>
                  </w:tcBorders>
                  <w:shd w:val="clear" w:color="auto" w:fill="FFFFFF"/>
                  <w:hideMark/>
                </w:tcPr>
                <w:p w14:paraId="27757F3C" w14:textId="77777777" w:rsidR="00E34EC8" w:rsidRPr="00E34EC8" w:rsidRDefault="00E34EC8" w:rsidP="00E34EC8">
                  <w:pPr>
                    <w:wordWrap w:val="0"/>
                    <w:spacing w:after="100" w:afterAutospacing="1"/>
                    <w:rPr>
                      <w:rFonts w:cs="Helvetica"/>
                      <w:color w:val="333333"/>
                      <w:sz w:val="16"/>
                      <w:szCs w:val="16"/>
                    </w:rPr>
                  </w:pPr>
                  <w:r w:rsidRPr="00E34EC8">
                    <w:rPr>
                      <w:rFonts w:cs="Helvetica" w:hint="eastAsia"/>
                      <w:color w:val="212529"/>
                      <w:sz w:val="16"/>
                      <w:szCs w:val="16"/>
                    </w:rPr>
                    <w:t>应该出现分号的地方没有分号，例如</w:t>
                  </w:r>
                  <w:r w:rsidRPr="00E34EC8">
                    <w:rPr>
                      <w:rFonts w:cs="Segoe UI"/>
                      <w:color w:val="212529"/>
                      <w:sz w:val="16"/>
                      <w:szCs w:val="16"/>
                    </w:rPr>
                    <w:t>int x=1</w:t>
                  </w:r>
                  <w:r w:rsidRPr="00E34EC8">
                    <w:rPr>
                      <w:rFonts w:cs="Helvetica" w:hint="eastAsia"/>
                      <w:color w:val="212529"/>
                      <w:sz w:val="16"/>
                      <w:szCs w:val="16"/>
                    </w:rPr>
                    <w:t>缺少分号</w:t>
                  </w:r>
                  <w:r w:rsidRPr="00E34EC8">
                    <w:rPr>
                      <w:rFonts w:cs="Helvetica"/>
                      <w:color w:val="333333"/>
                      <w:sz w:val="16"/>
                      <w:szCs w:val="16"/>
                    </w:rPr>
                    <w:t> </w:t>
                  </w:r>
                  <w:r w:rsidRPr="00E34EC8">
                    <w:rPr>
                      <w:rFonts w:cs="Helvetica" w:hint="eastAsia"/>
                      <w:color w:val="212529"/>
                      <w:sz w:val="16"/>
                      <w:szCs w:val="16"/>
                    </w:rPr>
                    <w:t>（</w:t>
                  </w:r>
                  <w:r w:rsidRPr="00E34EC8">
                    <w:rPr>
                      <w:rFonts w:cs="Segoe UI"/>
                      <w:color w:val="212529"/>
                      <w:sz w:val="16"/>
                      <w:szCs w:val="16"/>
                    </w:rPr>
                    <w:t>7</w:t>
                  </w:r>
                  <w:r w:rsidRPr="00E34EC8">
                    <w:rPr>
                      <w:rFonts w:cs="Helvetica" w:hint="eastAsia"/>
                      <w:color w:val="212529"/>
                      <w:sz w:val="16"/>
                      <w:szCs w:val="16"/>
                    </w:rPr>
                    <w:t>种语句末尾，</w:t>
                  </w:r>
                  <w:r w:rsidRPr="00E34EC8">
                    <w:rPr>
                      <w:rFonts w:cs="Segoe UI"/>
                      <w:color w:val="212529"/>
                      <w:sz w:val="16"/>
                      <w:szCs w:val="16"/>
                    </w:rPr>
                    <w:t>for</w:t>
                  </w:r>
                  <w:r w:rsidRPr="00E34EC8">
                    <w:rPr>
                      <w:rFonts w:cs="Helvetica" w:hint="eastAsia"/>
                      <w:color w:val="212529"/>
                      <w:sz w:val="16"/>
                      <w:szCs w:val="16"/>
                    </w:rPr>
                    <w:t>语句中，常量定义末尾，变量定义末尾）</w:t>
                  </w:r>
                </w:p>
              </w:tc>
            </w:tr>
            <w:tr w:rsidR="00E34EC8" w:rsidRPr="00E34EC8" w14:paraId="3765B75F" w14:textId="77777777" w:rsidTr="00E34EC8">
              <w:tc>
                <w:tcPr>
                  <w:tcW w:w="225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2A5B5864"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color w:val="212529"/>
                      <w:sz w:val="16"/>
                      <w:szCs w:val="16"/>
                    </w:rPr>
                    <w:t>应为右小括号</w:t>
                  </w:r>
                  <w:r w:rsidRPr="00E34EC8">
                    <w:rPr>
                      <w:rFonts w:cs="Segoe UI"/>
                      <w:color w:val="212529"/>
                      <w:sz w:val="16"/>
                      <w:szCs w:val="16"/>
                    </w:rPr>
                    <w:t>’)’</w:t>
                  </w:r>
                </w:p>
              </w:tc>
              <w:tc>
                <w:tcPr>
                  <w:tcW w:w="1134"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0D5AB033" w14:textId="77777777" w:rsidR="00E34EC8" w:rsidRPr="00E34EC8" w:rsidRDefault="00E34EC8" w:rsidP="00E34EC8">
                  <w:pPr>
                    <w:wordWrap w:val="0"/>
                    <w:spacing w:after="100" w:afterAutospacing="1"/>
                    <w:jc w:val="center"/>
                    <w:rPr>
                      <w:rFonts w:cs="Helvetica"/>
                      <w:color w:val="333333"/>
                      <w:sz w:val="16"/>
                      <w:szCs w:val="16"/>
                    </w:rPr>
                  </w:pPr>
                  <w:r w:rsidRPr="00E34EC8">
                    <w:rPr>
                      <w:rFonts w:cs="Segoe UI"/>
                      <w:color w:val="212529"/>
                      <w:sz w:val="16"/>
                      <w:szCs w:val="16"/>
                    </w:rPr>
                    <w:t>l</w:t>
                  </w:r>
                </w:p>
              </w:tc>
              <w:tc>
                <w:tcPr>
                  <w:tcW w:w="4946" w:type="dxa"/>
                  <w:tcBorders>
                    <w:top w:val="nil"/>
                    <w:left w:val="nil"/>
                    <w:bottom w:val="single" w:sz="6" w:space="0" w:color="auto"/>
                    <w:right w:val="single" w:sz="6" w:space="0" w:color="auto"/>
                  </w:tcBorders>
                  <w:shd w:val="clear" w:color="auto" w:fill="FFFFFF"/>
                  <w:hideMark/>
                </w:tcPr>
                <w:p w14:paraId="6B264D05" w14:textId="77777777" w:rsidR="00E34EC8" w:rsidRPr="00E34EC8" w:rsidRDefault="00E34EC8" w:rsidP="00E34EC8">
                  <w:pPr>
                    <w:wordWrap w:val="0"/>
                    <w:spacing w:after="100" w:afterAutospacing="1"/>
                    <w:rPr>
                      <w:rFonts w:cs="Helvetica"/>
                      <w:color w:val="333333"/>
                      <w:sz w:val="16"/>
                      <w:szCs w:val="16"/>
                    </w:rPr>
                  </w:pPr>
                  <w:r w:rsidRPr="00E34EC8">
                    <w:rPr>
                      <w:rFonts w:cs="Helvetica" w:hint="eastAsia"/>
                      <w:color w:val="212529"/>
                      <w:sz w:val="16"/>
                      <w:szCs w:val="16"/>
                    </w:rPr>
                    <w:t>应该出现右小括号的地方没有右小括号，例如</w:t>
                  </w:r>
                  <w:r w:rsidRPr="00E34EC8">
                    <w:rPr>
                      <w:rFonts w:cs="Segoe UI"/>
                      <w:color w:val="212529"/>
                      <w:sz w:val="16"/>
                      <w:szCs w:val="16"/>
                    </w:rPr>
                    <w:t>fun(</w:t>
                  </w:r>
                  <w:proofErr w:type="spellStart"/>
                  <w:r w:rsidRPr="00E34EC8">
                    <w:rPr>
                      <w:rFonts w:cs="Segoe UI"/>
                      <w:color w:val="212529"/>
                      <w:sz w:val="16"/>
                      <w:szCs w:val="16"/>
                    </w:rPr>
                    <w:t>a,b</w:t>
                  </w:r>
                  <w:proofErr w:type="spellEnd"/>
                  <w:r w:rsidRPr="00E34EC8">
                    <w:rPr>
                      <w:rFonts w:cs="Segoe UI"/>
                      <w:color w:val="212529"/>
                      <w:sz w:val="16"/>
                      <w:szCs w:val="16"/>
                    </w:rPr>
                    <w:t>;</w:t>
                  </w:r>
                  <w:r w:rsidRPr="00E34EC8">
                    <w:rPr>
                      <w:rFonts w:cs="Helvetica" w:hint="eastAsia"/>
                      <w:color w:val="212529"/>
                      <w:sz w:val="16"/>
                      <w:szCs w:val="16"/>
                    </w:rPr>
                    <w:t>，缺少右小括号（有</w:t>
                  </w:r>
                  <w:r w:rsidRPr="00E34EC8">
                    <w:rPr>
                      <w:rFonts w:cs="Segoe UI"/>
                      <w:color w:val="212529"/>
                      <w:sz w:val="16"/>
                      <w:szCs w:val="16"/>
                    </w:rPr>
                    <w:t>/</w:t>
                  </w:r>
                  <w:r w:rsidRPr="00E34EC8">
                    <w:rPr>
                      <w:rFonts w:cs="Helvetica" w:hint="eastAsia"/>
                      <w:color w:val="212529"/>
                      <w:sz w:val="16"/>
                      <w:szCs w:val="16"/>
                    </w:rPr>
                    <w:t>无参数函数定义，主函数，带括号的表达式，</w:t>
                  </w:r>
                  <w:r w:rsidRPr="00E34EC8">
                    <w:rPr>
                      <w:rFonts w:cs="Segoe UI"/>
                      <w:color w:val="212529"/>
                      <w:sz w:val="16"/>
                      <w:szCs w:val="16"/>
                    </w:rPr>
                    <w:t>if</w:t>
                  </w:r>
                  <w:r w:rsidRPr="00E34EC8">
                    <w:rPr>
                      <w:rFonts w:cs="Helvetica" w:hint="eastAsia"/>
                      <w:color w:val="212529"/>
                      <w:sz w:val="16"/>
                      <w:szCs w:val="16"/>
                    </w:rPr>
                    <w:t>，</w:t>
                  </w:r>
                  <w:r w:rsidRPr="00E34EC8">
                    <w:rPr>
                      <w:rFonts w:cs="Segoe UI"/>
                      <w:color w:val="212529"/>
                      <w:sz w:val="16"/>
                      <w:szCs w:val="16"/>
                    </w:rPr>
                    <w:t>while</w:t>
                  </w:r>
                  <w:r w:rsidRPr="00E34EC8">
                    <w:rPr>
                      <w:rFonts w:cs="Helvetica" w:hint="eastAsia"/>
                      <w:color w:val="212529"/>
                      <w:sz w:val="16"/>
                      <w:szCs w:val="16"/>
                    </w:rPr>
                    <w:t>，</w:t>
                  </w:r>
                  <w:r w:rsidRPr="00E34EC8">
                    <w:rPr>
                      <w:rFonts w:cs="Segoe UI"/>
                      <w:color w:val="212529"/>
                      <w:sz w:val="16"/>
                      <w:szCs w:val="16"/>
                    </w:rPr>
                    <w:t>for</w:t>
                  </w:r>
                  <w:r w:rsidRPr="00E34EC8">
                    <w:rPr>
                      <w:rFonts w:cs="Helvetica" w:hint="eastAsia"/>
                      <w:color w:val="212529"/>
                      <w:sz w:val="16"/>
                      <w:szCs w:val="16"/>
                    </w:rPr>
                    <w:t>，</w:t>
                  </w:r>
                  <w:r w:rsidRPr="00E34EC8">
                    <w:rPr>
                      <w:rFonts w:cs="Segoe UI"/>
                      <w:color w:val="212529"/>
                      <w:sz w:val="16"/>
                      <w:szCs w:val="16"/>
                    </w:rPr>
                    <w:t>switch</w:t>
                  </w:r>
                  <w:r w:rsidRPr="00E34EC8">
                    <w:rPr>
                      <w:rFonts w:cs="Helvetica" w:hint="eastAsia"/>
                      <w:color w:val="212529"/>
                      <w:sz w:val="16"/>
                      <w:szCs w:val="16"/>
                    </w:rPr>
                    <w:t>，有</w:t>
                  </w:r>
                  <w:r w:rsidRPr="00E34EC8">
                    <w:rPr>
                      <w:rFonts w:cs="Segoe UI"/>
                      <w:color w:val="212529"/>
                      <w:sz w:val="16"/>
                      <w:szCs w:val="16"/>
                    </w:rPr>
                    <w:t>/</w:t>
                  </w:r>
                  <w:r w:rsidRPr="00E34EC8">
                    <w:rPr>
                      <w:rFonts w:cs="Helvetica" w:hint="eastAsia"/>
                      <w:color w:val="212529"/>
                      <w:sz w:val="16"/>
                      <w:szCs w:val="16"/>
                    </w:rPr>
                    <w:t>无参数函数调用，读、写、</w:t>
                  </w:r>
                  <w:r w:rsidRPr="00E34EC8">
                    <w:rPr>
                      <w:rFonts w:cs="Segoe UI"/>
                      <w:color w:val="212529"/>
                      <w:sz w:val="16"/>
                      <w:szCs w:val="16"/>
                    </w:rPr>
                    <w:t>return</w:t>
                  </w:r>
                  <w:r w:rsidRPr="00E34EC8">
                    <w:rPr>
                      <w:rFonts w:cs="Helvetica" w:hint="eastAsia"/>
                      <w:color w:val="212529"/>
                      <w:sz w:val="16"/>
                      <w:szCs w:val="16"/>
                    </w:rPr>
                    <w:t>）</w:t>
                  </w:r>
                </w:p>
              </w:tc>
            </w:tr>
            <w:tr w:rsidR="00E34EC8" w:rsidRPr="00E34EC8" w14:paraId="546B2CDD" w14:textId="77777777" w:rsidTr="00E34EC8">
              <w:tc>
                <w:tcPr>
                  <w:tcW w:w="225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54388968"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color w:val="212529"/>
                      <w:sz w:val="16"/>
                      <w:szCs w:val="16"/>
                    </w:rPr>
                    <w:t>应为右中括号</w:t>
                  </w:r>
                  <w:r w:rsidRPr="00E34EC8">
                    <w:rPr>
                      <w:rFonts w:cs="Segoe UI"/>
                      <w:color w:val="212529"/>
                      <w:sz w:val="16"/>
                      <w:szCs w:val="16"/>
                    </w:rPr>
                    <w:t>’]’</w:t>
                  </w:r>
                </w:p>
              </w:tc>
              <w:tc>
                <w:tcPr>
                  <w:tcW w:w="1134"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17FC4914" w14:textId="77777777" w:rsidR="00E34EC8" w:rsidRPr="00E34EC8" w:rsidRDefault="00E34EC8" w:rsidP="00E34EC8">
                  <w:pPr>
                    <w:wordWrap w:val="0"/>
                    <w:spacing w:after="100" w:afterAutospacing="1"/>
                    <w:jc w:val="center"/>
                    <w:rPr>
                      <w:rFonts w:cs="Helvetica"/>
                      <w:color w:val="333333"/>
                      <w:sz w:val="16"/>
                      <w:szCs w:val="16"/>
                    </w:rPr>
                  </w:pPr>
                  <w:r w:rsidRPr="00E34EC8">
                    <w:rPr>
                      <w:rFonts w:cs="Segoe UI"/>
                      <w:color w:val="212529"/>
                      <w:sz w:val="16"/>
                      <w:szCs w:val="16"/>
                    </w:rPr>
                    <w:t>m</w:t>
                  </w:r>
                </w:p>
              </w:tc>
              <w:tc>
                <w:tcPr>
                  <w:tcW w:w="4946" w:type="dxa"/>
                  <w:tcBorders>
                    <w:top w:val="nil"/>
                    <w:left w:val="nil"/>
                    <w:bottom w:val="single" w:sz="6" w:space="0" w:color="auto"/>
                    <w:right w:val="single" w:sz="6" w:space="0" w:color="auto"/>
                  </w:tcBorders>
                  <w:shd w:val="clear" w:color="auto" w:fill="FFFFFF"/>
                  <w:hideMark/>
                </w:tcPr>
                <w:p w14:paraId="448C4621" w14:textId="77777777" w:rsidR="00E34EC8" w:rsidRPr="00E34EC8" w:rsidRDefault="00E34EC8" w:rsidP="00E34EC8">
                  <w:pPr>
                    <w:wordWrap w:val="0"/>
                    <w:spacing w:after="100" w:afterAutospacing="1"/>
                    <w:rPr>
                      <w:rFonts w:cs="Helvetica"/>
                      <w:color w:val="333333"/>
                      <w:sz w:val="16"/>
                      <w:szCs w:val="16"/>
                    </w:rPr>
                  </w:pPr>
                  <w:r w:rsidRPr="00E34EC8">
                    <w:rPr>
                      <w:rFonts w:cs="Helvetica" w:hint="eastAsia"/>
                      <w:color w:val="212529"/>
                      <w:sz w:val="16"/>
                      <w:szCs w:val="16"/>
                    </w:rPr>
                    <w:t>应该出现右中括号的地方没有右中括号，例如</w:t>
                  </w:r>
                  <w:r w:rsidRPr="00E34EC8">
                    <w:rPr>
                      <w:rFonts w:cs="Segoe UI"/>
                      <w:color w:val="212529"/>
                      <w:sz w:val="16"/>
                      <w:szCs w:val="16"/>
                    </w:rPr>
                    <w:t xml:space="preserve">int </w:t>
                  </w:r>
                  <w:proofErr w:type="spellStart"/>
                  <w:r w:rsidRPr="00E34EC8">
                    <w:rPr>
                      <w:rFonts w:cs="Segoe UI"/>
                      <w:color w:val="212529"/>
                      <w:sz w:val="16"/>
                      <w:szCs w:val="16"/>
                    </w:rPr>
                    <w:t>arr</w:t>
                  </w:r>
                  <w:proofErr w:type="spellEnd"/>
                  <w:r w:rsidRPr="00E34EC8">
                    <w:rPr>
                      <w:rFonts w:cs="Segoe UI"/>
                      <w:color w:val="212529"/>
                      <w:sz w:val="16"/>
                      <w:szCs w:val="16"/>
                    </w:rPr>
                    <w:t>[2;</w:t>
                  </w:r>
                  <w:r w:rsidRPr="00E34EC8">
                    <w:rPr>
                      <w:rFonts w:cs="Helvetica" w:hint="eastAsia"/>
                      <w:color w:val="212529"/>
                      <w:sz w:val="16"/>
                      <w:szCs w:val="16"/>
                    </w:rPr>
                    <w:t>缺少右中括号（一维</w:t>
                  </w:r>
                  <w:r w:rsidRPr="00E34EC8">
                    <w:rPr>
                      <w:rFonts w:cs="Segoe UI"/>
                      <w:color w:val="212529"/>
                      <w:sz w:val="16"/>
                      <w:szCs w:val="16"/>
                    </w:rPr>
                    <w:t>/</w:t>
                  </w:r>
                  <w:r w:rsidRPr="00E34EC8">
                    <w:rPr>
                      <w:rFonts w:cs="Helvetica" w:hint="eastAsia"/>
                      <w:color w:val="212529"/>
                      <w:sz w:val="16"/>
                      <w:szCs w:val="16"/>
                    </w:rPr>
                    <w:t>二维数组变量定义有</w:t>
                  </w:r>
                  <w:r w:rsidRPr="00E34EC8">
                    <w:rPr>
                      <w:rFonts w:cs="Segoe UI"/>
                      <w:color w:val="212529"/>
                      <w:sz w:val="16"/>
                      <w:szCs w:val="16"/>
                    </w:rPr>
                    <w:t>/</w:t>
                  </w:r>
                  <w:r w:rsidRPr="00E34EC8">
                    <w:rPr>
                      <w:rFonts w:cs="Helvetica" w:hint="eastAsia"/>
                      <w:color w:val="212529"/>
                      <w:sz w:val="16"/>
                      <w:szCs w:val="16"/>
                    </w:rPr>
                    <w:t>无初始化，因子中的一维</w:t>
                  </w:r>
                  <w:r w:rsidRPr="00E34EC8">
                    <w:rPr>
                      <w:rFonts w:cs="Segoe UI"/>
                      <w:color w:val="212529"/>
                      <w:sz w:val="16"/>
                      <w:szCs w:val="16"/>
                    </w:rPr>
                    <w:t>/</w:t>
                  </w:r>
                  <w:r w:rsidRPr="00E34EC8">
                    <w:rPr>
                      <w:rFonts w:cs="Helvetica" w:hint="eastAsia"/>
                      <w:color w:val="212529"/>
                      <w:sz w:val="16"/>
                      <w:szCs w:val="16"/>
                    </w:rPr>
                    <w:t>二维数组元素，赋值语句中的数组元素）</w:t>
                  </w:r>
                </w:p>
              </w:tc>
            </w:tr>
            <w:tr w:rsidR="00E34EC8" w:rsidRPr="00E34EC8" w14:paraId="7814F774" w14:textId="77777777" w:rsidTr="00E34EC8">
              <w:tc>
                <w:tcPr>
                  <w:tcW w:w="225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2EA50210"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color w:val="212529"/>
                      <w:sz w:val="16"/>
                      <w:szCs w:val="16"/>
                    </w:rPr>
                    <w:t>数组初始化个数不匹配</w:t>
                  </w:r>
                </w:p>
              </w:tc>
              <w:tc>
                <w:tcPr>
                  <w:tcW w:w="1134"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0B4CE93F" w14:textId="77777777" w:rsidR="00E34EC8" w:rsidRPr="00E34EC8" w:rsidRDefault="00E34EC8" w:rsidP="00E34EC8">
                  <w:pPr>
                    <w:wordWrap w:val="0"/>
                    <w:spacing w:after="100" w:afterAutospacing="1"/>
                    <w:jc w:val="center"/>
                    <w:rPr>
                      <w:rFonts w:cs="Helvetica"/>
                      <w:color w:val="333333"/>
                      <w:sz w:val="16"/>
                      <w:szCs w:val="16"/>
                    </w:rPr>
                  </w:pPr>
                  <w:r w:rsidRPr="00E34EC8">
                    <w:rPr>
                      <w:rFonts w:cs="Segoe UI"/>
                      <w:color w:val="212529"/>
                      <w:sz w:val="16"/>
                      <w:szCs w:val="16"/>
                    </w:rPr>
                    <w:t>n</w:t>
                  </w:r>
                </w:p>
              </w:tc>
              <w:tc>
                <w:tcPr>
                  <w:tcW w:w="4946" w:type="dxa"/>
                  <w:tcBorders>
                    <w:top w:val="nil"/>
                    <w:left w:val="nil"/>
                    <w:bottom w:val="single" w:sz="6" w:space="0" w:color="auto"/>
                    <w:right w:val="single" w:sz="6" w:space="0" w:color="auto"/>
                  </w:tcBorders>
                  <w:shd w:val="clear" w:color="auto" w:fill="FFFFFF"/>
                  <w:hideMark/>
                </w:tcPr>
                <w:p w14:paraId="209CC9AA" w14:textId="77777777" w:rsidR="00E34EC8" w:rsidRPr="00E34EC8" w:rsidRDefault="00E34EC8" w:rsidP="00E34EC8">
                  <w:pPr>
                    <w:wordWrap w:val="0"/>
                    <w:spacing w:after="100" w:afterAutospacing="1"/>
                    <w:rPr>
                      <w:rFonts w:cs="Helvetica"/>
                      <w:color w:val="333333"/>
                      <w:sz w:val="16"/>
                      <w:szCs w:val="16"/>
                    </w:rPr>
                  </w:pPr>
                  <w:r w:rsidRPr="00E34EC8">
                    <w:rPr>
                      <w:rFonts w:cs="Helvetica" w:hint="eastAsia"/>
                      <w:color w:val="212529"/>
                      <w:sz w:val="16"/>
                      <w:szCs w:val="16"/>
                    </w:rPr>
                    <w:t>任一维度的元素个数不匹配，或缺少某一维的元素即报错。</w:t>
                  </w:r>
                </w:p>
                <w:p w14:paraId="39F145F1" w14:textId="77777777" w:rsidR="00E34EC8" w:rsidRPr="00E34EC8" w:rsidRDefault="00E34EC8" w:rsidP="00E34EC8">
                  <w:pPr>
                    <w:wordWrap w:val="0"/>
                    <w:spacing w:after="100" w:afterAutospacing="1"/>
                    <w:rPr>
                      <w:rFonts w:cs="Helvetica"/>
                      <w:color w:val="333333"/>
                      <w:sz w:val="16"/>
                      <w:szCs w:val="16"/>
                    </w:rPr>
                  </w:pPr>
                  <w:r w:rsidRPr="00E34EC8">
                    <w:rPr>
                      <w:rFonts w:cs="Helvetica" w:hint="eastAsia"/>
                      <w:color w:val="212529"/>
                      <w:sz w:val="16"/>
                      <w:szCs w:val="16"/>
                    </w:rPr>
                    <w:t>例如</w:t>
                  </w:r>
                  <w:r w:rsidRPr="00E34EC8">
                    <w:rPr>
                      <w:rFonts w:cs="Segoe UI"/>
                      <w:color w:val="212529"/>
                      <w:sz w:val="16"/>
                      <w:szCs w:val="16"/>
                    </w:rPr>
                    <w:t>int a[2][2]={{1,2,3},{1,2}}</w:t>
                  </w:r>
                </w:p>
              </w:tc>
            </w:tr>
            <w:tr w:rsidR="00E34EC8" w:rsidRPr="00E34EC8" w14:paraId="2B9EBB42" w14:textId="77777777" w:rsidTr="00E34EC8">
              <w:tc>
                <w:tcPr>
                  <w:tcW w:w="225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5766133A" w14:textId="77777777" w:rsidR="00E34EC8" w:rsidRPr="00E34EC8" w:rsidRDefault="00E34EC8" w:rsidP="00E34EC8">
                  <w:pPr>
                    <w:wordWrap w:val="0"/>
                    <w:spacing w:after="100" w:afterAutospacing="1"/>
                    <w:jc w:val="center"/>
                    <w:rPr>
                      <w:rFonts w:cs="Helvetica"/>
                      <w:color w:val="333333"/>
                      <w:sz w:val="16"/>
                      <w:szCs w:val="16"/>
                    </w:rPr>
                  </w:pPr>
                  <w:r w:rsidRPr="00E34EC8">
                    <w:rPr>
                      <w:rFonts w:cs="Segoe UI"/>
                      <w:color w:val="212529"/>
                      <w:sz w:val="16"/>
                      <w:szCs w:val="16"/>
                    </w:rPr>
                    <w:t>&lt;</w:t>
                  </w:r>
                  <w:r w:rsidRPr="00E34EC8">
                    <w:rPr>
                      <w:rFonts w:cs="Helvetica" w:hint="eastAsia"/>
                      <w:color w:val="212529"/>
                      <w:sz w:val="16"/>
                      <w:szCs w:val="16"/>
                    </w:rPr>
                    <w:t>常量</w:t>
                  </w:r>
                  <w:r w:rsidRPr="00E34EC8">
                    <w:rPr>
                      <w:rFonts w:cs="Segoe UI"/>
                      <w:color w:val="212529"/>
                      <w:sz w:val="16"/>
                      <w:szCs w:val="16"/>
                    </w:rPr>
                    <w:t>&gt;</w:t>
                  </w:r>
                  <w:r w:rsidRPr="00E34EC8">
                    <w:rPr>
                      <w:rFonts w:cs="Helvetica" w:hint="eastAsia"/>
                      <w:color w:val="212529"/>
                      <w:sz w:val="16"/>
                      <w:szCs w:val="16"/>
                    </w:rPr>
                    <w:t>类型不一致</w:t>
                  </w:r>
                </w:p>
              </w:tc>
              <w:tc>
                <w:tcPr>
                  <w:tcW w:w="1134"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01FC7C1B" w14:textId="77777777" w:rsidR="00E34EC8" w:rsidRPr="00E34EC8" w:rsidRDefault="00E34EC8" w:rsidP="00E34EC8">
                  <w:pPr>
                    <w:wordWrap w:val="0"/>
                    <w:spacing w:after="100" w:afterAutospacing="1"/>
                    <w:jc w:val="center"/>
                    <w:rPr>
                      <w:rFonts w:cs="Helvetica"/>
                      <w:color w:val="333333"/>
                      <w:sz w:val="16"/>
                      <w:szCs w:val="16"/>
                    </w:rPr>
                  </w:pPr>
                  <w:r w:rsidRPr="00E34EC8">
                    <w:rPr>
                      <w:rFonts w:cs="Segoe UI"/>
                      <w:color w:val="212529"/>
                      <w:sz w:val="16"/>
                      <w:szCs w:val="16"/>
                    </w:rPr>
                    <w:t>o</w:t>
                  </w:r>
                </w:p>
              </w:tc>
              <w:tc>
                <w:tcPr>
                  <w:tcW w:w="4946" w:type="dxa"/>
                  <w:tcBorders>
                    <w:top w:val="nil"/>
                    <w:left w:val="nil"/>
                    <w:bottom w:val="single" w:sz="6" w:space="0" w:color="auto"/>
                    <w:right w:val="single" w:sz="6" w:space="0" w:color="auto"/>
                  </w:tcBorders>
                  <w:shd w:val="clear" w:color="auto" w:fill="FFFFFF"/>
                  <w:hideMark/>
                </w:tcPr>
                <w:p w14:paraId="4E31B7BA" w14:textId="77777777" w:rsidR="00E34EC8" w:rsidRPr="00E34EC8" w:rsidRDefault="00E34EC8" w:rsidP="00E34EC8">
                  <w:pPr>
                    <w:wordWrap w:val="0"/>
                    <w:spacing w:after="100" w:afterAutospacing="1"/>
                    <w:rPr>
                      <w:rFonts w:cs="Helvetica"/>
                      <w:color w:val="333333"/>
                      <w:sz w:val="16"/>
                      <w:szCs w:val="16"/>
                    </w:rPr>
                  </w:pPr>
                  <w:r w:rsidRPr="00E34EC8">
                    <w:rPr>
                      <w:rFonts w:cs="Helvetica" w:hint="eastAsia"/>
                      <w:color w:val="212529"/>
                      <w:sz w:val="16"/>
                      <w:szCs w:val="16"/>
                    </w:rPr>
                    <w:t>变量定义及初始化和</w:t>
                  </w:r>
                  <w:r w:rsidRPr="00E34EC8">
                    <w:rPr>
                      <w:rFonts w:cs="Segoe UI"/>
                      <w:color w:val="212529"/>
                      <w:sz w:val="16"/>
                      <w:szCs w:val="16"/>
                    </w:rPr>
                    <w:t>switch</w:t>
                  </w:r>
                  <w:r w:rsidRPr="00E34EC8">
                    <w:rPr>
                      <w:rFonts w:cs="Helvetica" w:hint="eastAsia"/>
                      <w:color w:val="212529"/>
                      <w:sz w:val="16"/>
                      <w:szCs w:val="16"/>
                    </w:rPr>
                    <w:t>语句中的</w:t>
                  </w:r>
                  <w:r w:rsidRPr="00E34EC8">
                    <w:rPr>
                      <w:rFonts w:cs="Segoe UI"/>
                      <w:color w:val="212529"/>
                      <w:sz w:val="16"/>
                      <w:szCs w:val="16"/>
                    </w:rPr>
                    <w:t>&lt;</w:t>
                  </w:r>
                  <w:r w:rsidRPr="00E34EC8">
                    <w:rPr>
                      <w:rFonts w:cs="Helvetica" w:hint="eastAsia"/>
                      <w:color w:val="212529"/>
                      <w:sz w:val="16"/>
                      <w:szCs w:val="16"/>
                    </w:rPr>
                    <w:t>常量</w:t>
                  </w:r>
                  <w:r w:rsidRPr="00E34EC8">
                    <w:rPr>
                      <w:rFonts w:cs="Segoe UI"/>
                      <w:color w:val="212529"/>
                      <w:sz w:val="16"/>
                      <w:szCs w:val="16"/>
                    </w:rPr>
                    <w:t>&gt;</w:t>
                  </w:r>
                  <w:r w:rsidRPr="00E34EC8">
                    <w:rPr>
                      <w:rFonts w:cs="Helvetica" w:hint="eastAsia"/>
                      <w:color w:val="212529"/>
                      <w:sz w:val="16"/>
                      <w:szCs w:val="16"/>
                    </w:rPr>
                    <w:t>必须与声明的类型一致。</w:t>
                  </w:r>
                  <w:r w:rsidRPr="00E34EC8">
                    <w:rPr>
                      <w:rFonts w:cs="Segoe UI"/>
                      <w:color w:val="212529"/>
                      <w:sz w:val="16"/>
                      <w:szCs w:val="16"/>
                    </w:rPr>
                    <w:t>int x=’c’;</w:t>
                  </w:r>
                </w:p>
                <w:p w14:paraId="646242F2" w14:textId="77777777" w:rsidR="00E34EC8" w:rsidRPr="00E34EC8" w:rsidRDefault="00E34EC8" w:rsidP="00E34EC8">
                  <w:pPr>
                    <w:wordWrap w:val="0"/>
                    <w:spacing w:after="100" w:afterAutospacing="1"/>
                    <w:rPr>
                      <w:rFonts w:cs="Helvetica"/>
                      <w:color w:val="333333"/>
                      <w:sz w:val="16"/>
                      <w:szCs w:val="16"/>
                    </w:rPr>
                  </w:pPr>
                  <w:r w:rsidRPr="00E34EC8">
                    <w:rPr>
                      <w:rFonts w:cs="Segoe UI"/>
                      <w:color w:val="212529"/>
                      <w:sz w:val="16"/>
                      <w:szCs w:val="16"/>
                    </w:rPr>
                    <w:t>int y;</w:t>
                  </w:r>
                </w:p>
                <w:p w14:paraId="28AF2FBB" w14:textId="77777777" w:rsidR="00E34EC8" w:rsidRPr="00E34EC8" w:rsidRDefault="00E34EC8" w:rsidP="00E34EC8">
                  <w:pPr>
                    <w:wordWrap w:val="0"/>
                    <w:spacing w:after="100" w:afterAutospacing="1"/>
                    <w:rPr>
                      <w:rFonts w:cs="Helvetica"/>
                      <w:color w:val="333333"/>
                      <w:sz w:val="16"/>
                      <w:szCs w:val="16"/>
                    </w:rPr>
                  </w:pPr>
                  <w:r w:rsidRPr="00E34EC8">
                    <w:rPr>
                      <w:rFonts w:cs="Segoe UI"/>
                      <w:color w:val="212529"/>
                      <w:sz w:val="16"/>
                      <w:szCs w:val="16"/>
                    </w:rPr>
                    <w:t>switch(y</w:t>
                  </w:r>
                  <w:proofErr w:type="gramStart"/>
                  <w:r w:rsidRPr="00E34EC8">
                    <w:rPr>
                      <w:rFonts w:cs="Segoe UI"/>
                      <w:color w:val="212529"/>
                      <w:sz w:val="16"/>
                      <w:szCs w:val="16"/>
                    </w:rPr>
                    <w:t>){</w:t>
                  </w:r>
                  <w:proofErr w:type="gramEnd"/>
                </w:p>
                <w:p w14:paraId="63C6EF66" w14:textId="77777777" w:rsidR="00E34EC8" w:rsidRPr="00E34EC8" w:rsidRDefault="00E34EC8" w:rsidP="00E34EC8">
                  <w:pPr>
                    <w:wordWrap w:val="0"/>
                    <w:spacing w:after="100" w:afterAutospacing="1"/>
                    <w:rPr>
                      <w:rFonts w:cs="Helvetica"/>
                      <w:color w:val="333333"/>
                      <w:sz w:val="16"/>
                      <w:szCs w:val="16"/>
                    </w:rPr>
                  </w:pPr>
                  <w:proofErr w:type="gramStart"/>
                  <w:r w:rsidRPr="00E34EC8">
                    <w:rPr>
                      <w:rFonts w:cs="Segoe UI"/>
                      <w:color w:val="212529"/>
                      <w:sz w:val="16"/>
                      <w:szCs w:val="16"/>
                    </w:rPr>
                    <w:t>case(</w:t>
                  </w:r>
                  <w:proofErr w:type="gramEnd"/>
                  <w:r w:rsidRPr="00E34EC8">
                    <w:rPr>
                      <w:rFonts w:cs="Segoe UI"/>
                      <w:color w:val="212529"/>
                      <w:sz w:val="16"/>
                      <w:szCs w:val="16"/>
                    </w:rPr>
                    <w:t>‘1’) ….</w:t>
                  </w:r>
                </w:p>
                <w:p w14:paraId="61DB0D6B" w14:textId="77777777" w:rsidR="00E34EC8" w:rsidRPr="00E34EC8" w:rsidRDefault="00E34EC8" w:rsidP="00E34EC8">
                  <w:pPr>
                    <w:wordWrap w:val="0"/>
                    <w:spacing w:after="100" w:afterAutospacing="1"/>
                    <w:rPr>
                      <w:rFonts w:cs="Helvetica"/>
                      <w:color w:val="333333"/>
                      <w:sz w:val="16"/>
                      <w:szCs w:val="16"/>
                    </w:rPr>
                  </w:pPr>
                  <w:r w:rsidRPr="00E34EC8">
                    <w:rPr>
                      <w:rFonts w:cs="Segoe UI"/>
                      <w:color w:val="212529"/>
                      <w:sz w:val="16"/>
                      <w:szCs w:val="16"/>
                    </w:rPr>
                    <w:t>}</w:t>
                  </w:r>
                </w:p>
              </w:tc>
            </w:tr>
            <w:tr w:rsidR="00E34EC8" w:rsidRPr="00E34EC8" w14:paraId="55B9D6A1" w14:textId="77777777" w:rsidTr="00E34EC8">
              <w:tc>
                <w:tcPr>
                  <w:tcW w:w="225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03829059" w14:textId="77777777" w:rsidR="00E34EC8" w:rsidRPr="00E34EC8" w:rsidRDefault="00E34EC8" w:rsidP="00E34EC8">
                  <w:pPr>
                    <w:wordWrap w:val="0"/>
                    <w:spacing w:after="100" w:afterAutospacing="1"/>
                    <w:jc w:val="center"/>
                    <w:rPr>
                      <w:rFonts w:cs="Helvetica"/>
                      <w:color w:val="333333"/>
                      <w:sz w:val="16"/>
                      <w:szCs w:val="16"/>
                    </w:rPr>
                  </w:pPr>
                  <w:r w:rsidRPr="00E34EC8">
                    <w:rPr>
                      <w:rFonts w:cs="Helvetica" w:hint="eastAsia"/>
                      <w:color w:val="212529"/>
                      <w:sz w:val="16"/>
                      <w:szCs w:val="16"/>
                    </w:rPr>
                    <w:t>缺少缺省语句</w:t>
                  </w:r>
                </w:p>
              </w:tc>
              <w:tc>
                <w:tcPr>
                  <w:tcW w:w="1134"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42E850BE" w14:textId="77777777" w:rsidR="00E34EC8" w:rsidRPr="00E34EC8" w:rsidRDefault="00E34EC8" w:rsidP="00E34EC8">
                  <w:pPr>
                    <w:wordWrap w:val="0"/>
                    <w:spacing w:after="100" w:afterAutospacing="1"/>
                    <w:jc w:val="center"/>
                    <w:rPr>
                      <w:rFonts w:cs="Helvetica"/>
                      <w:color w:val="333333"/>
                      <w:sz w:val="16"/>
                      <w:szCs w:val="16"/>
                    </w:rPr>
                  </w:pPr>
                  <w:r w:rsidRPr="00E34EC8">
                    <w:rPr>
                      <w:rFonts w:cs="Segoe UI"/>
                      <w:color w:val="212529"/>
                      <w:sz w:val="16"/>
                      <w:szCs w:val="16"/>
                    </w:rPr>
                    <w:t>p</w:t>
                  </w:r>
                </w:p>
              </w:tc>
              <w:tc>
                <w:tcPr>
                  <w:tcW w:w="4946" w:type="dxa"/>
                  <w:tcBorders>
                    <w:top w:val="nil"/>
                    <w:left w:val="nil"/>
                    <w:bottom w:val="single" w:sz="6" w:space="0" w:color="auto"/>
                    <w:right w:val="single" w:sz="6" w:space="0" w:color="auto"/>
                  </w:tcBorders>
                  <w:shd w:val="clear" w:color="auto" w:fill="FFFFFF"/>
                  <w:hideMark/>
                </w:tcPr>
                <w:p w14:paraId="656E5B84" w14:textId="77777777" w:rsidR="00E34EC8" w:rsidRPr="00E34EC8" w:rsidRDefault="00E34EC8" w:rsidP="00E34EC8">
                  <w:pPr>
                    <w:wordWrap w:val="0"/>
                    <w:spacing w:after="100" w:afterAutospacing="1"/>
                    <w:rPr>
                      <w:rFonts w:cs="Helvetica"/>
                      <w:color w:val="333333"/>
                      <w:sz w:val="16"/>
                      <w:szCs w:val="16"/>
                    </w:rPr>
                  </w:pPr>
                  <w:r w:rsidRPr="00E34EC8">
                    <w:rPr>
                      <w:rFonts w:cs="Segoe UI"/>
                      <w:color w:val="212529"/>
                      <w:sz w:val="16"/>
                      <w:szCs w:val="16"/>
                    </w:rPr>
                    <w:t>switch</w:t>
                  </w:r>
                  <w:r w:rsidRPr="00E34EC8">
                    <w:rPr>
                      <w:rFonts w:cs="Helvetica" w:hint="eastAsia"/>
                      <w:color w:val="212529"/>
                      <w:sz w:val="16"/>
                      <w:szCs w:val="16"/>
                    </w:rPr>
                    <w:t>语句中，缺少</w:t>
                  </w:r>
                  <w:r w:rsidRPr="00E34EC8">
                    <w:rPr>
                      <w:rFonts w:cs="Segoe UI"/>
                      <w:color w:val="212529"/>
                      <w:sz w:val="16"/>
                      <w:szCs w:val="16"/>
                    </w:rPr>
                    <w:t>&lt;</w:t>
                  </w:r>
                  <w:r w:rsidRPr="00E34EC8">
                    <w:rPr>
                      <w:rFonts w:cs="Helvetica" w:hint="eastAsia"/>
                      <w:color w:val="212529"/>
                      <w:sz w:val="16"/>
                      <w:szCs w:val="16"/>
                    </w:rPr>
                    <w:t>缺省</w:t>
                  </w:r>
                  <w:r w:rsidRPr="00E34EC8">
                    <w:rPr>
                      <w:rFonts w:cs="Segoe UI"/>
                      <w:color w:val="212529"/>
                      <w:sz w:val="16"/>
                      <w:szCs w:val="16"/>
                    </w:rPr>
                    <w:t>&gt;</w:t>
                  </w:r>
                  <w:r w:rsidRPr="00E34EC8">
                    <w:rPr>
                      <w:rFonts w:cs="Helvetica" w:hint="eastAsia"/>
                      <w:color w:val="212529"/>
                      <w:sz w:val="16"/>
                      <w:szCs w:val="16"/>
                    </w:rPr>
                    <w:t>语句。</w:t>
                  </w:r>
                </w:p>
              </w:tc>
            </w:tr>
          </w:tbl>
          <w:p w14:paraId="556BCC1B" w14:textId="77777777" w:rsidR="00E34EC8" w:rsidRPr="00E34EC8" w:rsidRDefault="00E34EC8" w:rsidP="00E34EC8">
            <w:pPr>
              <w:shd w:val="clear" w:color="auto" w:fill="FFFFFF"/>
              <w:wordWrap w:val="0"/>
              <w:spacing w:after="150"/>
              <w:rPr>
                <w:rFonts w:ascii="Helvetica" w:hAnsi="Helvetica" w:cs="Helvetica"/>
                <w:color w:val="333333"/>
                <w:sz w:val="21"/>
                <w:szCs w:val="21"/>
              </w:rPr>
            </w:pPr>
            <w:r w:rsidRPr="00E34EC8">
              <w:rPr>
                <w:rFonts w:ascii="Helvetica" w:hAnsi="Helvetica" w:cs="Helvetica"/>
                <w:color w:val="333333"/>
                <w:sz w:val="21"/>
                <w:szCs w:val="21"/>
                <w:shd w:val="clear" w:color="auto" w:fill="FFFFFF"/>
              </w:rPr>
              <w:t>（</w:t>
            </w:r>
            <w:r w:rsidRPr="00E34EC8">
              <w:rPr>
                <w:rFonts w:ascii="Helvetica" w:hAnsi="Helvetica" w:cs="Helvetica"/>
                <w:color w:val="333333"/>
                <w:sz w:val="21"/>
                <w:szCs w:val="21"/>
                <w:shd w:val="clear" w:color="auto" w:fill="FFFFFF"/>
              </w:rPr>
              <w:t>3</w:t>
            </w:r>
            <w:r w:rsidRPr="00E34EC8">
              <w:rPr>
                <w:rFonts w:ascii="Helvetica" w:hAnsi="Helvetica" w:cs="Helvetica"/>
                <w:color w:val="333333"/>
                <w:sz w:val="21"/>
                <w:szCs w:val="21"/>
                <w:shd w:val="clear" w:color="auto" w:fill="FFFFFF"/>
              </w:rPr>
              <w:t>）所有错误都不会出现恶意换行的情况，包括字符、字符串中的换行符、函数调用等等。</w:t>
            </w:r>
            <w:r w:rsidRPr="00E34EC8">
              <w:rPr>
                <w:rFonts w:ascii="Helvetica" w:hAnsi="Helvetica" w:cs="Helvetica"/>
                <w:color w:val="333333"/>
                <w:sz w:val="21"/>
                <w:szCs w:val="21"/>
                <w:shd w:val="clear" w:color="auto" w:fill="FFFFFF"/>
              </w:rPr>
              <w:t> </w:t>
            </w:r>
          </w:p>
          <w:p w14:paraId="23821E0C" w14:textId="77777777" w:rsidR="00E34EC8" w:rsidRPr="00E34EC8" w:rsidRDefault="00E34EC8" w:rsidP="00E34EC8">
            <w:pPr>
              <w:shd w:val="clear" w:color="auto" w:fill="FFFFFF"/>
              <w:wordWrap w:val="0"/>
              <w:spacing w:after="150"/>
              <w:rPr>
                <w:rFonts w:ascii="Helvetica" w:hAnsi="Helvetica" w:cs="Helvetica"/>
                <w:color w:val="333333"/>
                <w:sz w:val="21"/>
                <w:szCs w:val="21"/>
              </w:rPr>
            </w:pPr>
            <w:r w:rsidRPr="00E34EC8">
              <w:rPr>
                <w:rFonts w:ascii="Helvetica" w:hAnsi="Helvetica" w:cs="Helvetica"/>
                <w:color w:val="333333"/>
                <w:sz w:val="21"/>
                <w:szCs w:val="21"/>
                <w:shd w:val="clear" w:color="auto" w:fill="FFFFFF"/>
              </w:rPr>
              <w:lastRenderedPageBreak/>
              <w:t>（</w:t>
            </w:r>
            <w:r w:rsidRPr="00E34EC8">
              <w:rPr>
                <w:rFonts w:ascii="Helvetica" w:hAnsi="Helvetica" w:cs="Helvetica"/>
                <w:color w:val="333333"/>
                <w:sz w:val="21"/>
                <w:szCs w:val="21"/>
                <w:shd w:val="clear" w:color="auto" w:fill="FFFFFF"/>
              </w:rPr>
              <w:t>4</w:t>
            </w:r>
            <w:r w:rsidRPr="00E34EC8">
              <w:rPr>
                <w:rFonts w:ascii="Helvetica" w:hAnsi="Helvetica" w:cs="Helvetica"/>
                <w:color w:val="333333"/>
                <w:sz w:val="21"/>
                <w:szCs w:val="21"/>
                <w:shd w:val="clear" w:color="auto" w:fill="FFFFFF"/>
              </w:rPr>
              <w:t>）其他类型的错误，错误的行号以能够断定发现出错的一个符号的行号为准。例如有返回值的函数缺少返回语句的错误，只有当识别到函数末尾的</w:t>
            </w:r>
            <w:r w:rsidRPr="00E34EC8">
              <w:rPr>
                <w:rFonts w:ascii="Helvetica" w:hAnsi="Helvetica" w:cs="Helvetica"/>
                <w:color w:val="333333"/>
                <w:sz w:val="21"/>
                <w:szCs w:val="21"/>
                <w:shd w:val="clear" w:color="auto" w:fill="FFFFFF"/>
              </w:rPr>
              <w:t>}</w:t>
            </w:r>
            <w:r w:rsidRPr="00E34EC8">
              <w:rPr>
                <w:rFonts w:ascii="Helvetica" w:hAnsi="Helvetica" w:cs="Helvetica"/>
                <w:color w:val="333333"/>
                <w:sz w:val="21"/>
                <w:szCs w:val="21"/>
                <w:shd w:val="clear" w:color="auto" w:fill="FFFFFF"/>
              </w:rPr>
              <w:t>时仍未出现返回语句，才可以断定出错，报错行号即为</w:t>
            </w:r>
            <w:r w:rsidRPr="00E34EC8">
              <w:rPr>
                <w:rFonts w:ascii="Helvetica" w:hAnsi="Helvetica" w:cs="Helvetica"/>
                <w:color w:val="333333"/>
                <w:sz w:val="21"/>
                <w:szCs w:val="21"/>
                <w:shd w:val="clear" w:color="auto" w:fill="FFFFFF"/>
              </w:rPr>
              <w:t>}</w:t>
            </w:r>
            <w:r w:rsidRPr="00E34EC8">
              <w:rPr>
                <w:rFonts w:ascii="Helvetica" w:hAnsi="Helvetica" w:cs="Helvetica"/>
                <w:color w:val="333333"/>
                <w:sz w:val="21"/>
                <w:szCs w:val="21"/>
                <w:shd w:val="clear" w:color="auto" w:fill="FFFFFF"/>
              </w:rPr>
              <w:t>的行号。</w:t>
            </w:r>
          </w:p>
          <w:p w14:paraId="51C77DF6" w14:textId="77777777" w:rsidR="00E34EC8" w:rsidRPr="00E34EC8" w:rsidRDefault="00E34EC8" w:rsidP="00E34EC8">
            <w:pPr>
              <w:shd w:val="clear" w:color="auto" w:fill="FFFFFF"/>
              <w:wordWrap w:val="0"/>
              <w:spacing w:after="150"/>
              <w:rPr>
                <w:rFonts w:ascii="Helvetica" w:hAnsi="Helvetica" w:cs="Helvetica"/>
                <w:color w:val="333333"/>
                <w:sz w:val="21"/>
                <w:szCs w:val="21"/>
              </w:rPr>
            </w:pPr>
            <w:r w:rsidRPr="00E34EC8">
              <w:rPr>
                <w:rFonts w:ascii="Helvetica" w:hAnsi="Helvetica" w:cs="Helvetica"/>
                <w:color w:val="333333"/>
                <w:sz w:val="21"/>
                <w:szCs w:val="21"/>
                <w:shd w:val="clear" w:color="auto" w:fill="F9F9F9"/>
              </w:rPr>
              <w:br/>
            </w:r>
          </w:p>
          <w:p w14:paraId="6D382AC5" w14:textId="77777777" w:rsidR="00E34EC8" w:rsidRPr="00E34EC8" w:rsidRDefault="00E34EC8" w:rsidP="00E34EC8">
            <w:pPr>
              <w:shd w:val="clear" w:color="auto" w:fill="FFFFFF"/>
              <w:wordWrap w:val="0"/>
              <w:spacing w:after="150"/>
              <w:rPr>
                <w:rFonts w:ascii="Helvetica" w:hAnsi="Helvetica" w:cs="Helvetica"/>
                <w:color w:val="333333"/>
                <w:sz w:val="21"/>
                <w:szCs w:val="21"/>
              </w:rPr>
            </w:pPr>
            <w:r w:rsidRPr="00E34EC8">
              <w:rPr>
                <w:rFonts w:ascii="Helvetica" w:hAnsi="Helvetica" w:cs="Helvetica"/>
                <w:color w:val="333333"/>
                <w:sz w:val="21"/>
                <w:szCs w:val="21"/>
              </w:rPr>
              <w:t>【输入形式】</w:t>
            </w:r>
            <w:r w:rsidRPr="00E34EC8">
              <w:rPr>
                <w:rFonts w:ascii="Helvetica" w:hAnsi="Helvetica" w:cs="Helvetica"/>
                <w:color w:val="333333"/>
                <w:sz w:val="21"/>
                <w:szCs w:val="21"/>
              </w:rPr>
              <w:t>testfile.txt</w:t>
            </w:r>
            <w:r w:rsidRPr="00E34EC8">
              <w:rPr>
                <w:rFonts w:ascii="Helvetica" w:hAnsi="Helvetica" w:cs="Helvetica"/>
                <w:color w:val="333333"/>
                <w:sz w:val="21"/>
                <w:szCs w:val="21"/>
              </w:rPr>
              <w:t>中的存在语法或语义错误的测试程序。</w:t>
            </w:r>
          </w:p>
          <w:p w14:paraId="1ECDB0B1" w14:textId="77777777" w:rsidR="00E34EC8" w:rsidRPr="00E34EC8" w:rsidRDefault="00E34EC8" w:rsidP="00E34EC8">
            <w:pPr>
              <w:shd w:val="clear" w:color="auto" w:fill="FFFFFF"/>
              <w:wordWrap w:val="0"/>
              <w:spacing w:after="150"/>
              <w:rPr>
                <w:rFonts w:ascii="Helvetica" w:hAnsi="Helvetica" w:cs="Helvetica"/>
                <w:color w:val="333333"/>
                <w:sz w:val="21"/>
                <w:szCs w:val="21"/>
              </w:rPr>
            </w:pPr>
            <w:r w:rsidRPr="00E34EC8">
              <w:rPr>
                <w:rFonts w:ascii="Helvetica" w:hAnsi="Helvetica" w:cs="Helvetica"/>
                <w:color w:val="333333"/>
                <w:sz w:val="21"/>
                <w:szCs w:val="21"/>
              </w:rPr>
              <w:t>【输出形式】按如上要求将错误处理结果输出至</w:t>
            </w:r>
            <w:r w:rsidRPr="00E34EC8">
              <w:rPr>
                <w:rFonts w:ascii="Helvetica" w:hAnsi="Helvetica" w:cs="Helvetica"/>
                <w:color w:val="333333"/>
                <w:sz w:val="21"/>
                <w:szCs w:val="21"/>
              </w:rPr>
              <w:t>error.txt</w:t>
            </w:r>
            <w:r w:rsidRPr="00E34EC8">
              <w:rPr>
                <w:rFonts w:ascii="Helvetica" w:hAnsi="Helvetica" w:cs="Helvetica"/>
                <w:color w:val="333333"/>
                <w:sz w:val="21"/>
                <w:szCs w:val="21"/>
              </w:rPr>
              <w:t>中。</w:t>
            </w:r>
          </w:p>
          <w:p w14:paraId="57EE0D52" w14:textId="77777777" w:rsidR="00E34EC8" w:rsidRDefault="00E34EC8" w:rsidP="00E34EC8">
            <w:pPr>
              <w:pStyle w:val="NormalWeb"/>
              <w:shd w:val="clear" w:color="auto" w:fill="FFFFFF"/>
              <w:wordWrap w:val="0"/>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【评分标准】</w:t>
            </w:r>
          </w:p>
          <w:p w14:paraId="6281F654" w14:textId="77777777" w:rsidR="00E34EC8" w:rsidRDefault="00E34EC8" w:rsidP="00E34EC8">
            <w:pPr>
              <w:pStyle w:val="NormalWeb"/>
              <w:shd w:val="clear" w:color="auto" w:fill="FFFFFF"/>
              <w:wordWrap w:val="0"/>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      </w:t>
            </w:r>
            <w:r>
              <w:rPr>
                <w:rFonts w:ascii="Helvetica" w:hAnsi="Helvetica" w:cs="Helvetica"/>
                <w:color w:val="333333"/>
                <w:sz w:val="21"/>
                <w:szCs w:val="21"/>
              </w:rPr>
              <w:t>本次作业的每个测试程序各包含</w:t>
            </w:r>
            <w:r>
              <w:rPr>
                <w:rFonts w:ascii="Helvetica" w:hAnsi="Helvetica" w:cs="Helvetica"/>
                <w:color w:val="333333"/>
                <w:sz w:val="21"/>
                <w:szCs w:val="21"/>
              </w:rPr>
              <w:t>1-3</w:t>
            </w:r>
            <w:r>
              <w:rPr>
                <w:rFonts w:ascii="Helvetica" w:hAnsi="Helvetica" w:cs="Helvetica"/>
                <w:color w:val="333333"/>
                <w:sz w:val="21"/>
                <w:szCs w:val="21"/>
              </w:rPr>
              <w:t>个错误，均来自上表；若一个测试程序中包含多个错误，准确报出第一个错误能得到</w:t>
            </w:r>
            <w:r>
              <w:rPr>
                <w:rFonts w:ascii="Helvetica" w:hAnsi="Helvetica" w:cs="Helvetica"/>
                <w:color w:val="333333"/>
                <w:sz w:val="21"/>
                <w:szCs w:val="21"/>
              </w:rPr>
              <w:t>60%</w:t>
            </w:r>
            <w:r>
              <w:rPr>
                <w:rFonts w:ascii="Helvetica" w:hAnsi="Helvetica" w:cs="Helvetica"/>
                <w:color w:val="333333"/>
                <w:sz w:val="21"/>
                <w:szCs w:val="21"/>
              </w:rPr>
              <w:t>的分数，其余错误则按实报错误占应报错误的比例得分</w:t>
            </w:r>
          </w:p>
          <w:p w14:paraId="2ED3D1CD" w14:textId="77777777" w:rsidR="00E34EC8" w:rsidRDefault="00E34EC8" w:rsidP="00E34EC8">
            <w:pPr>
              <w:pStyle w:val="NormalWeb"/>
              <w:shd w:val="clear" w:color="auto" w:fill="F9F9F9"/>
              <w:wordWrap w:val="0"/>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【特别提醒】</w:t>
            </w:r>
          </w:p>
          <w:p w14:paraId="0F2484C9" w14:textId="77777777" w:rsidR="00E34EC8" w:rsidRDefault="00E34EC8" w:rsidP="00E34EC8">
            <w:pPr>
              <w:pStyle w:val="NormalWeb"/>
              <w:shd w:val="clear" w:color="auto" w:fill="FFFFFF"/>
              <w:wordWrap w:val="0"/>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1</w:t>
            </w:r>
            <w:r>
              <w:rPr>
                <w:rFonts w:ascii="Helvetica" w:hAnsi="Helvetica" w:cs="Helvetica"/>
                <w:color w:val="333333"/>
                <w:sz w:val="21"/>
                <w:szCs w:val="21"/>
              </w:rPr>
              <w:t>）上表中只列举了部分错误类型和报告该错误类型的情况，未包含的错误类型或错误情况，需要自行设计，本次作业考核不涉及；</w:t>
            </w:r>
          </w:p>
          <w:p w14:paraId="0706C84C" w14:textId="77777777" w:rsidR="00E34EC8" w:rsidRDefault="00E34EC8" w:rsidP="00E34EC8">
            <w:pPr>
              <w:pStyle w:val="NormalWeb"/>
              <w:shd w:val="clear" w:color="auto" w:fill="FFFFFF"/>
              <w:wordWrap w:val="0"/>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2</w:t>
            </w:r>
            <w:r>
              <w:rPr>
                <w:rFonts w:ascii="Helvetica" w:hAnsi="Helvetica" w:cs="Helvetica"/>
                <w:color w:val="333333"/>
                <w:sz w:val="21"/>
                <w:szCs w:val="21"/>
              </w:rPr>
              <w:t>）完成本次作业时，请勿输出词法分析和语法分析作业要求输出的内容；</w:t>
            </w:r>
          </w:p>
          <w:p w14:paraId="2A3EC4B5" w14:textId="77777777" w:rsidR="00E34EC8" w:rsidRDefault="00E34EC8" w:rsidP="00E34EC8">
            <w:pPr>
              <w:pStyle w:val="NormalWeb"/>
              <w:shd w:val="clear" w:color="auto" w:fill="FFFFFF"/>
              <w:wordWrap w:val="0"/>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3</w:t>
            </w:r>
            <w:r>
              <w:rPr>
                <w:rFonts w:ascii="Helvetica" w:hAnsi="Helvetica" w:cs="Helvetica"/>
                <w:color w:val="333333"/>
                <w:sz w:val="21"/>
                <w:szCs w:val="21"/>
              </w:rPr>
              <w:t>）本次考核之外，发现错误时最好直接输出描述信息，而不是仅给出错误类别码。</w:t>
            </w:r>
          </w:p>
          <w:p w14:paraId="450D16F7" w14:textId="77777777" w:rsidR="00E34EC8" w:rsidRDefault="00E34EC8" w:rsidP="00E34EC8">
            <w:pPr>
              <w:pStyle w:val="NormalWeb"/>
              <w:shd w:val="clear" w:color="auto" w:fill="FFFFFF"/>
              <w:wordWrap w:val="0"/>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4</w:t>
            </w:r>
            <w:r>
              <w:rPr>
                <w:rFonts w:ascii="Helvetica" w:hAnsi="Helvetica" w:cs="Helvetica"/>
                <w:color w:val="333333"/>
                <w:sz w:val="21"/>
                <w:szCs w:val="21"/>
              </w:rPr>
              <w:t>）</w:t>
            </w:r>
            <w:r>
              <w:rPr>
                <w:rStyle w:val="Strong"/>
                <w:rFonts w:ascii="Helvetica" w:hAnsi="Helvetica" w:cs="Helvetica"/>
                <w:color w:val="FF0000"/>
                <w:sz w:val="21"/>
                <w:szCs w:val="21"/>
              </w:rPr>
              <w:t>每一行中最多只有一个错误。</w:t>
            </w:r>
          </w:p>
          <w:p w14:paraId="2236D8F3" w14:textId="77777777" w:rsidR="00E34EC8" w:rsidRDefault="00E34EC8" w:rsidP="00E34EC8">
            <w:pPr>
              <w:pStyle w:val="NormalWeb"/>
              <w:shd w:val="clear" w:color="auto" w:fill="F9F9F9"/>
              <w:wordWrap w:val="0"/>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shd w:val="clear" w:color="auto" w:fill="FFFFFF"/>
              </w:rPr>
              <w:t>【参考资料】</w:t>
            </w:r>
          </w:p>
          <w:p w14:paraId="2D2DA63D" w14:textId="39FF6977" w:rsidR="00E34EC8" w:rsidRDefault="00E34EC8" w:rsidP="00E34EC8">
            <w:pPr>
              <w:pStyle w:val="NormalWeb"/>
              <w:shd w:val="clear" w:color="auto" w:fill="F9F9F9"/>
              <w:wordWrap w:val="0"/>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shd w:val="clear" w:color="auto" w:fill="FFFFFF"/>
              </w:rPr>
              <w:t>根据</w:t>
            </w:r>
            <w:r>
              <w:rPr>
                <w:rFonts w:ascii="Helvetica" w:hAnsi="Helvetica" w:cs="Helvetica"/>
                <w:color w:val="333333"/>
                <w:sz w:val="21"/>
                <w:szCs w:val="21"/>
                <w:shd w:val="clear" w:color="auto" w:fill="FFFFFF"/>
              </w:rPr>
              <w:t>PASCAL-S</w:t>
            </w:r>
            <w:r>
              <w:rPr>
                <w:rFonts w:ascii="Helvetica" w:hAnsi="Helvetica" w:cs="Helvetica"/>
                <w:color w:val="333333"/>
                <w:sz w:val="21"/>
                <w:szCs w:val="21"/>
                <w:shd w:val="clear" w:color="auto" w:fill="FFFFFF"/>
              </w:rPr>
              <w:t>文法的定义，阅读编译器源代码，了解符号表的设计实现方案和错误处理实现方案；在此基础上，为自己的编译器添加符号表管理、错误处理功能（包括语法错误和语义错误），编译器源代码见</w:t>
            </w:r>
            <w:r>
              <w:rPr>
                <w:rFonts w:ascii="Helvetica" w:hAnsi="Helvetica" w:cs="Helvetica"/>
                <w:noProof/>
                <w:color w:val="333333"/>
                <w:sz w:val="21"/>
                <w:szCs w:val="21"/>
              </w:rPr>
              <w:drawing>
                <wp:inline distT="0" distB="0" distL="0" distR="0" wp14:anchorId="631FD9A9" wp14:editId="7CC9C5DE">
                  <wp:extent cx="153035" cy="1530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hyperlink r:id="rId9" w:tooltip="pascals-compiler.docx" w:history="1">
              <w:r>
                <w:rPr>
                  <w:rStyle w:val="Hyperlink"/>
                  <w:rFonts w:ascii="Arial" w:hAnsi="Arial" w:cs="Arial"/>
                  <w:color w:val="0066CC"/>
                </w:rPr>
                <w:t>pascals-compiler.docx</w:t>
              </w:r>
            </w:hyperlink>
            <w:r>
              <w:rPr>
                <w:rFonts w:ascii="Helvetica" w:hAnsi="Helvetica" w:cs="Helvetica"/>
                <w:color w:val="333333"/>
                <w:sz w:val="21"/>
                <w:szCs w:val="21"/>
                <w:shd w:val="clear" w:color="auto" w:fill="FFFFFF"/>
              </w:rPr>
              <w:t>。</w:t>
            </w:r>
          </w:p>
          <w:p w14:paraId="4B4F4255" w14:textId="77777777" w:rsidR="00E34EC8" w:rsidRDefault="00E34EC8" w:rsidP="00E34EC8">
            <w:pPr>
              <w:pStyle w:val="NormalWeb"/>
              <w:shd w:val="clear" w:color="auto" w:fill="F9F9F9"/>
              <w:wordWrap w:val="0"/>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shd w:val="clear" w:color="auto" w:fill="FFFFFF"/>
              </w:rPr>
              <w:t>【开发语言及环境】用</w:t>
            </w:r>
            <w:r>
              <w:rPr>
                <w:rFonts w:ascii="Helvetica" w:hAnsi="Helvetica" w:cs="Helvetica"/>
                <w:color w:val="333333"/>
                <w:sz w:val="21"/>
                <w:szCs w:val="21"/>
                <w:shd w:val="clear" w:color="auto" w:fill="FFFFFF"/>
              </w:rPr>
              <w:t>C/C++</w:t>
            </w:r>
            <w:r>
              <w:rPr>
                <w:rFonts w:ascii="Helvetica" w:hAnsi="Helvetica" w:cs="Helvetica"/>
                <w:color w:val="333333"/>
                <w:sz w:val="21"/>
                <w:szCs w:val="21"/>
                <w:shd w:val="clear" w:color="auto" w:fill="FFFFFF"/>
              </w:rPr>
              <w:t>实现，平台支持</w:t>
            </w:r>
            <w:r>
              <w:rPr>
                <w:rFonts w:ascii="Helvetica" w:hAnsi="Helvetica" w:cs="Helvetica"/>
                <w:color w:val="333333"/>
                <w:sz w:val="21"/>
                <w:szCs w:val="21"/>
                <w:shd w:val="clear" w:color="auto" w:fill="FFFFFF"/>
              </w:rPr>
              <w:t>C++11</w:t>
            </w:r>
            <w:r>
              <w:rPr>
                <w:rFonts w:ascii="Helvetica" w:hAnsi="Helvetica" w:cs="Helvetica"/>
                <w:color w:val="333333"/>
                <w:sz w:val="21"/>
                <w:szCs w:val="21"/>
                <w:shd w:val="clear" w:color="auto" w:fill="FFFFFF"/>
              </w:rPr>
              <w:t>标准，源代码文件必须使用</w:t>
            </w:r>
            <w:r>
              <w:rPr>
                <w:rFonts w:ascii="Helvetica" w:hAnsi="Helvetica" w:cs="Helvetica"/>
                <w:color w:val="333333"/>
                <w:sz w:val="21"/>
                <w:szCs w:val="21"/>
                <w:shd w:val="clear" w:color="auto" w:fill="FFFFFF"/>
              </w:rPr>
              <w:t>UTF-8</w:t>
            </w:r>
            <w:r>
              <w:rPr>
                <w:rFonts w:ascii="Helvetica" w:hAnsi="Helvetica" w:cs="Helvetica"/>
                <w:color w:val="333333"/>
                <w:sz w:val="21"/>
                <w:szCs w:val="21"/>
                <w:shd w:val="clear" w:color="auto" w:fill="FFFFFF"/>
              </w:rPr>
              <w:t>编码，才能够输出评测平台能够识别的中文</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如果不确定源文件的编码，推荐使用</w:t>
            </w:r>
            <w:r>
              <w:rPr>
                <w:rFonts w:ascii="Helvetica" w:hAnsi="Helvetica" w:cs="Helvetica"/>
                <w:color w:val="333333"/>
                <w:sz w:val="21"/>
                <w:szCs w:val="21"/>
                <w:shd w:val="clear" w:color="auto" w:fill="FFFFFF"/>
              </w:rPr>
              <w:t>notepad++</w:t>
            </w:r>
            <w:r>
              <w:rPr>
                <w:rFonts w:ascii="Helvetica" w:hAnsi="Helvetica" w:cs="Helvetica"/>
                <w:color w:val="333333"/>
                <w:sz w:val="21"/>
                <w:szCs w:val="21"/>
                <w:shd w:val="clear" w:color="auto" w:fill="FFFFFF"/>
              </w:rPr>
              <w:t>查看</w:t>
            </w:r>
            <w:r>
              <w:rPr>
                <w:rFonts w:ascii="Helvetica" w:hAnsi="Helvetica" w:cs="Helvetica"/>
                <w:color w:val="333333"/>
                <w:sz w:val="21"/>
                <w:szCs w:val="21"/>
                <w:shd w:val="clear" w:color="auto" w:fill="FFFFFF"/>
              </w:rPr>
              <w:t>)      </w:t>
            </w:r>
          </w:p>
          <w:p w14:paraId="39031EA6" w14:textId="7C9B9890" w:rsidR="00E34EC8" w:rsidRDefault="00E34EC8" w:rsidP="00E34EC8">
            <w:pPr>
              <w:pStyle w:val="NormalWeb"/>
              <w:shd w:val="clear" w:color="auto" w:fill="F9F9F9"/>
              <w:wordWrap w:val="0"/>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shd w:val="clear" w:color="auto" w:fill="FFFFFF"/>
              </w:rPr>
              <w:t>【辅助工具】</w:t>
            </w:r>
            <w:r>
              <w:rPr>
                <w:rFonts w:ascii="Helvetica" w:hAnsi="Helvetica" w:cs="Helvetica"/>
                <w:noProof/>
                <w:color w:val="333333"/>
                <w:sz w:val="21"/>
                <w:szCs w:val="21"/>
              </w:rPr>
              <w:drawing>
                <wp:inline distT="0" distB="0" distL="0" distR="0" wp14:anchorId="1527F588" wp14:editId="5D4008B9">
                  <wp:extent cx="153035" cy="1530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hyperlink r:id="rId11" w:tooltip="错误处理测试程序库.zip" w:history="1">
              <w:r>
                <w:rPr>
                  <w:rStyle w:val="Hyperlink"/>
                  <w:rFonts w:ascii="Arial" w:hAnsi="Arial" w:cs="Arial"/>
                  <w:color w:val="0066CC"/>
                  <w:sz w:val="18"/>
                  <w:szCs w:val="18"/>
                </w:rPr>
                <w:t>错误处理测试程序库</w:t>
              </w:r>
              <w:r>
                <w:rPr>
                  <w:rStyle w:val="Hyperlink"/>
                  <w:rFonts w:ascii="Arial" w:hAnsi="Arial" w:cs="Arial"/>
                  <w:color w:val="0066CC"/>
                  <w:sz w:val="18"/>
                  <w:szCs w:val="18"/>
                </w:rPr>
                <w:t>.zip</w:t>
              </w:r>
            </w:hyperlink>
          </w:p>
          <w:p w14:paraId="47BBA1A4" w14:textId="77777777" w:rsidR="00E34EC8" w:rsidRDefault="00E34EC8" w:rsidP="00E34EC8">
            <w:pPr>
              <w:pStyle w:val="NormalWeb"/>
              <w:shd w:val="clear" w:color="auto" w:fill="F9F9F9"/>
              <w:wordWrap w:val="0"/>
              <w:spacing w:before="0" w:beforeAutospacing="0" w:after="150" w:afterAutospacing="0"/>
              <w:rPr>
                <w:rFonts w:ascii="Helvetica" w:hAnsi="Helvetica" w:cs="Helvetica"/>
                <w:color w:val="333333"/>
                <w:sz w:val="21"/>
                <w:szCs w:val="21"/>
              </w:rPr>
            </w:pPr>
          </w:p>
          <w:p w14:paraId="0434FA88" w14:textId="336BF2D2" w:rsidR="00E34EC8" w:rsidRDefault="00E34EC8" w:rsidP="00E34EC8">
            <w:pPr>
              <w:pStyle w:val="NormalWeb"/>
              <w:shd w:val="clear" w:color="auto" w:fill="F9F9F9"/>
              <w:wordWrap w:val="0"/>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【提交形式】将</w:t>
            </w:r>
            <w:r>
              <w:rPr>
                <w:rFonts w:ascii="Helvetica" w:hAnsi="Helvetica" w:cs="Helvetica"/>
                <w:color w:val="C00000"/>
                <w:sz w:val="21"/>
                <w:szCs w:val="21"/>
              </w:rPr>
              <w:t>所开发的语法分析程序的源文件</w:t>
            </w:r>
            <w:r>
              <w:rPr>
                <w:rFonts w:ascii="Helvetica" w:hAnsi="Helvetica" w:cs="Helvetica"/>
                <w:color w:val="333333"/>
                <w:sz w:val="21"/>
                <w:szCs w:val="21"/>
              </w:rPr>
              <w:t>（</w:t>
            </w:r>
            <w:r>
              <w:rPr>
                <w:rFonts w:ascii="Helvetica" w:hAnsi="Helvetica" w:cs="Helvetica"/>
                <w:color w:val="333333"/>
                <w:sz w:val="21"/>
                <w:szCs w:val="21"/>
              </w:rPr>
              <w:t>.</w:t>
            </w:r>
            <w:proofErr w:type="spellStart"/>
            <w:r>
              <w:rPr>
                <w:rFonts w:ascii="Helvetica" w:hAnsi="Helvetica" w:cs="Helvetica"/>
                <w:color w:val="333333"/>
                <w:sz w:val="21"/>
                <w:szCs w:val="21"/>
              </w:rPr>
              <w:t>cpp</w:t>
            </w:r>
            <w:proofErr w:type="spellEnd"/>
            <w:r>
              <w:rPr>
                <w:rFonts w:ascii="Helvetica" w:hAnsi="Helvetica" w:cs="Helvetica"/>
                <w:color w:val="333333"/>
                <w:sz w:val="21"/>
                <w:szCs w:val="21"/>
              </w:rPr>
              <w:t>/.c/.h</w:t>
            </w:r>
            <w:r>
              <w:rPr>
                <w:rFonts w:ascii="Helvetica" w:hAnsi="Helvetica" w:cs="Helvetica"/>
                <w:color w:val="333333"/>
                <w:sz w:val="21"/>
                <w:szCs w:val="21"/>
              </w:rPr>
              <w:t>，不含工程文件）打包为</w:t>
            </w:r>
            <w:r>
              <w:rPr>
                <w:rFonts w:ascii="Helvetica" w:hAnsi="Helvetica" w:cs="Helvetica"/>
                <w:color w:val="333333"/>
                <w:sz w:val="21"/>
                <w:szCs w:val="21"/>
              </w:rPr>
              <w:t>zip</w:t>
            </w:r>
            <w:r>
              <w:rPr>
                <w:rFonts w:ascii="Helvetica" w:hAnsi="Helvetica" w:cs="Helvetica"/>
                <w:color w:val="333333"/>
                <w:sz w:val="21"/>
                <w:szCs w:val="21"/>
              </w:rPr>
              <w:t>或</w:t>
            </w:r>
            <w:proofErr w:type="spellStart"/>
            <w:r>
              <w:rPr>
                <w:rFonts w:ascii="Helvetica" w:hAnsi="Helvetica" w:cs="Helvetica"/>
                <w:color w:val="333333"/>
                <w:sz w:val="21"/>
                <w:szCs w:val="21"/>
              </w:rPr>
              <w:t>rar</w:t>
            </w:r>
            <w:proofErr w:type="spellEnd"/>
            <w:r>
              <w:rPr>
                <w:rFonts w:ascii="Helvetica" w:hAnsi="Helvetica" w:cs="Helvetica"/>
                <w:color w:val="333333"/>
                <w:sz w:val="21"/>
                <w:szCs w:val="21"/>
              </w:rPr>
              <w:t>后提交（注意在</w:t>
            </w:r>
            <w:r>
              <w:rPr>
                <w:rFonts w:ascii="Helvetica" w:hAnsi="Helvetica" w:cs="Helvetica"/>
                <w:color w:val="333333"/>
                <w:sz w:val="21"/>
                <w:szCs w:val="21"/>
              </w:rPr>
              <w:t>MAC</w:t>
            </w:r>
            <w:r>
              <w:rPr>
                <w:rFonts w:ascii="Helvetica" w:hAnsi="Helvetica" w:cs="Helvetica"/>
                <w:color w:val="333333"/>
                <w:sz w:val="21"/>
                <w:szCs w:val="21"/>
              </w:rPr>
              <w:t>下压缩会产生额外的文件到压缩包中，需删掉额外文件后提交）</w:t>
            </w:r>
            <w:r w:rsidR="00674B2A">
              <w:rPr>
                <w:rFonts w:ascii="Helvetica" w:hAnsi="Helvetica" w:cs="Helvetica" w:hint="eastAsia"/>
                <w:color w:val="333333"/>
                <w:sz w:val="21"/>
                <w:szCs w:val="21"/>
              </w:rPr>
              <w:t>，实验报告一起打包提交。</w:t>
            </w:r>
          </w:p>
          <w:p w14:paraId="2D3DACB8" w14:textId="27823A42" w:rsidR="003E0896" w:rsidRPr="00E34EC8" w:rsidRDefault="003E0896" w:rsidP="003A4263">
            <w:pPr>
              <w:spacing w:line="400" w:lineRule="exact"/>
              <w:ind w:firstLineChars="200" w:firstLine="480"/>
            </w:pPr>
          </w:p>
        </w:tc>
      </w:tr>
      <w:tr w:rsidR="003E0896" w14:paraId="2D871E0F" w14:textId="77777777" w:rsidTr="00BD6D6E">
        <w:trPr>
          <w:trHeight w:val="1301"/>
          <w:jc w:val="center"/>
        </w:trPr>
        <w:tc>
          <w:tcPr>
            <w:tcW w:w="8380" w:type="dxa"/>
            <w:gridSpan w:val="7"/>
            <w:tcMar>
              <w:top w:w="57" w:type="dxa"/>
              <w:left w:w="142" w:type="dxa"/>
              <w:bottom w:w="57" w:type="dxa"/>
              <w:right w:w="567" w:type="dxa"/>
            </w:tcMar>
          </w:tcPr>
          <w:p w14:paraId="62BFC48E" w14:textId="339A2643" w:rsidR="00671B42" w:rsidRDefault="003E0896" w:rsidP="00671B42">
            <w:pPr>
              <w:tabs>
                <w:tab w:val="num" w:pos="1140"/>
              </w:tabs>
              <w:rPr>
                <w:rFonts w:eastAsia="SimHei"/>
                <w:bCs/>
              </w:rPr>
            </w:pPr>
            <w:r>
              <w:rPr>
                <w:rFonts w:eastAsia="SimHei" w:hint="eastAsia"/>
                <w:bCs/>
              </w:rPr>
              <w:lastRenderedPageBreak/>
              <w:t>三、实验过程或算法（源程序）</w:t>
            </w:r>
          </w:p>
          <w:p w14:paraId="6FF36762" w14:textId="77777777" w:rsidR="00FF7045" w:rsidRDefault="002D5B20" w:rsidP="002D5B20">
            <w:pPr>
              <w:rPr>
                <w:rFonts w:ascii="Microsoft YaHei" w:eastAsia="Microsoft YaHei" w:hAnsi="Microsoft YaHei"/>
                <w:color w:val="000000" w:themeColor="text1"/>
                <w:sz w:val="21"/>
                <w:szCs w:val="21"/>
              </w:rPr>
            </w:pPr>
            <w:r w:rsidRPr="002D5B20">
              <w:rPr>
                <w:rFonts w:ascii="Microsoft YaHei" w:eastAsia="Microsoft YaHei" w:hAnsi="Microsoft YaHei"/>
                <w:color w:val="000000" w:themeColor="text1"/>
                <w:sz w:val="21"/>
                <w:szCs w:val="21"/>
              </w:rPr>
              <w:t>目标：</w:t>
            </w:r>
          </w:p>
          <w:p w14:paraId="4408ABF3" w14:textId="35EF3B19" w:rsidR="002D5B20" w:rsidRDefault="002D5B20" w:rsidP="002D5B20">
            <w:pPr>
              <w:rPr>
                <w:rFonts w:ascii="Microsoft YaHei" w:eastAsia="Microsoft YaHei" w:hAnsi="Microsoft YaHei"/>
                <w:color w:val="000000" w:themeColor="text1"/>
                <w:sz w:val="21"/>
                <w:szCs w:val="21"/>
              </w:rPr>
            </w:pPr>
            <w:r w:rsidRPr="002D5B20">
              <w:rPr>
                <w:rFonts w:ascii="Microsoft YaHei" w:eastAsia="Microsoft YaHei" w:hAnsi="Microsoft YaHei"/>
                <w:color w:val="000000" w:themeColor="text1"/>
                <w:sz w:val="21"/>
                <w:szCs w:val="21"/>
              </w:rPr>
              <w:lastRenderedPageBreak/>
              <w:t>编译程序对于语法和语义正确的源程序要正确地编译生成等价的目标代码；而对于错误的源程序不能一发现就停止，而是要能检查出错误的性质和出错位置，并使编译能继续下去，同时尽可能多而准确地发现错误和指出各种错误</w:t>
            </w:r>
            <w:r w:rsidRPr="002D5B20">
              <w:rPr>
                <w:rFonts w:ascii="Microsoft YaHei" w:eastAsia="Microsoft YaHei" w:hAnsi="Microsoft YaHei" w:hint="eastAsia"/>
                <w:color w:val="000000" w:themeColor="text1"/>
                <w:sz w:val="21"/>
                <w:szCs w:val="21"/>
              </w:rPr>
              <w:t>。</w:t>
            </w:r>
          </w:p>
          <w:p w14:paraId="35BAF544" w14:textId="77777777" w:rsidR="004A4EAE" w:rsidRDefault="004A4EAE" w:rsidP="002D5B20">
            <w:pPr>
              <w:rPr>
                <w:rFonts w:ascii="Microsoft YaHei" w:eastAsia="Microsoft YaHei" w:hAnsi="Microsoft YaHei" w:hint="eastAsia"/>
                <w:color w:val="000000" w:themeColor="text1"/>
                <w:sz w:val="21"/>
                <w:szCs w:val="21"/>
              </w:rPr>
            </w:pPr>
          </w:p>
          <w:p w14:paraId="5D04ACB3" w14:textId="4FCC9253" w:rsidR="00BF05E4" w:rsidRDefault="00BF05E4" w:rsidP="002D5B20">
            <w:pPr>
              <w:rPr>
                <w:rFonts w:ascii="Microsoft YaHei" w:eastAsia="Microsoft YaHei" w:hAnsi="Microsoft YaHei" w:hint="eastAsia"/>
                <w:color w:val="000000" w:themeColor="text1"/>
                <w:sz w:val="21"/>
                <w:szCs w:val="21"/>
              </w:rPr>
            </w:pPr>
            <w:r>
              <w:rPr>
                <w:rFonts w:ascii="Microsoft YaHei" w:eastAsia="Microsoft YaHei" w:hAnsi="Microsoft YaHei" w:hint="eastAsia"/>
                <w:color w:val="000000" w:themeColor="text1"/>
                <w:sz w:val="21"/>
                <w:szCs w:val="21"/>
              </w:rPr>
              <w:t>其中的错误可大致划分为：</w:t>
            </w:r>
          </w:p>
          <w:p w14:paraId="3B72F67F" w14:textId="481F6AB7" w:rsidR="00BF05E4" w:rsidRPr="00BF05E4" w:rsidRDefault="00BF05E4" w:rsidP="00BF05E4">
            <w:pPr>
              <w:rPr>
                <w:rFonts w:ascii="Microsoft YaHei" w:eastAsia="Microsoft YaHei" w:hAnsi="Microsoft YaHei"/>
                <w:color w:val="000000" w:themeColor="text1"/>
                <w:sz w:val="21"/>
                <w:szCs w:val="21"/>
              </w:rPr>
            </w:pPr>
            <w:r w:rsidRPr="00BF05E4">
              <w:rPr>
                <w:rFonts w:ascii="Microsoft YaHei" w:eastAsia="Microsoft YaHei" w:hAnsi="Microsoft YaHei"/>
                <w:color w:val="000000" w:themeColor="text1"/>
                <w:sz w:val="21"/>
                <w:szCs w:val="21"/>
              </w:rPr>
              <w:t>语法错误：程序结构不符合语法（包括词法）规则的错误。如漏掉分号、小数点写成逗号等错误。</w:t>
            </w:r>
          </w:p>
          <w:p w14:paraId="5DF39418" w14:textId="4467406D" w:rsidR="00BF05E4" w:rsidRPr="002D5B20" w:rsidRDefault="00BF05E4" w:rsidP="00BF05E4">
            <w:pPr>
              <w:rPr>
                <w:rFonts w:ascii="Microsoft YaHei" w:eastAsia="Microsoft YaHei" w:hAnsi="Microsoft YaHei" w:hint="eastAsia"/>
                <w:color w:val="000000" w:themeColor="text1"/>
                <w:sz w:val="21"/>
                <w:szCs w:val="21"/>
              </w:rPr>
            </w:pPr>
            <w:r w:rsidRPr="00BF05E4">
              <w:rPr>
                <w:rFonts w:ascii="Microsoft YaHei" w:eastAsia="Microsoft YaHei" w:hAnsi="Microsoft YaHei"/>
                <w:color w:val="000000" w:themeColor="text1"/>
                <w:sz w:val="21"/>
                <w:szCs w:val="21"/>
              </w:rPr>
              <w:t>语义错误：程序不符合语义规则或超越具体计算机系统的限制。如标识符先声明再使用、溢出错误等。</w:t>
            </w:r>
          </w:p>
          <w:p w14:paraId="3BBAAF7B" w14:textId="77777777" w:rsidR="002D5B20" w:rsidRDefault="002D5B20" w:rsidP="00671B42">
            <w:pPr>
              <w:tabs>
                <w:tab w:val="num" w:pos="1140"/>
              </w:tabs>
              <w:rPr>
                <w:rFonts w:eastAsia="SimHei" w:hint="eastAsia"/>
                <w:bCs/>
              </w:rPr>
            </w:pPr>
          </w:p>
          <w:p w14:paraId="72767B98" w14:textId="24516C98" w:rsidR="00B75901" w:rsidRPr="00671B42" w:rsidRDefault="00A94D6D" w:rsidP="00671B42">
            <w:pPr>
              <w:tabs>
                <w:tab w:val="num" w:pos="1140"/>
              </w:tabs>
              <w:rPr>
                <w:rFonts w:eastAsia="SimHei"/>
                <w:bCs/>
              </w:rPr>
            </w:pPr>
            <w:r>
              <w:rPr>
                <w:rFonts w:ascii="Microsoft YaHei" w:eastAsia="Microsoft YaHei" w:hAnsi="Microsoft YaHei" w:hint="eastAsia"/>
                <w:color w:val="000000" w:themeColor="text1"/>
                <w:sz w:val="21"/>
                <w:szCs w:val="21"/>
              </w:rPr>
              <w:t>本实验建立</w:t>
            </w:r>
            <w:r w:rsidR="009A061B" w:rsidRPr="004A1999">
              <w:rPr>
                <w:rFonts w:ascii="Microsoft YaHei" w:eastAsia="Microsoft YaHei" w:hAnsi="Microsoft YaHei" w:hint="eastAsia"/>
                <w:color w:val="000000" w:themeColor="text1"/>
                <w:sz w:val="21"/>
                <w:szCs w:val="21"/>
              </w:rPr>
              <w:t>在词法分析以及语法分析的基础上，</w:t>
            </w:r>
            <w:r>
              <w:rPr>
                <w:rFonts w:ascii="Microsoft YaHei" w:eastAsia="Microsoft YaHei" w:hAnsi="Microsoft YaHei" w:hint="eastAsia"/>
                <w:color w:val="000000" w:themeColor="text1"/>
                <w:sz w:val="21"/>
                <w:szCs w:val="21"/>
              </w:rPr>
              <w:t>需要对其中产生的错误进行错误处理。</w:t>
            </w:r>
            <w:r w:rsidR="00FD2D91">
              <w:rPr>
                <w:rFonts w:ascii="Microsoft YaHei" w:eastAsia="Microsoft YaHei" w:hAnsi="Microsoft YaHei" w:hint="eastAsia"/>
                <w:color w:val="000000" w:themeColor="text1"/>
                <w:sz w:val="21"/>
                <w:szCs w:val="21"/>
              </w:rPr>
              <w:t>为了定位错误</w:t>
            </w:r>
            <w:r w:rsidR="000B778E">
              <w:rPr>
                <w:rFonts w:ascii="Microsoft YaHei" w:eastAsia="Microsoft YaHei" w:hAnsi="Microsoft YaHei" w:hint="eastAsia"/>
                <w:color w:val="000000" w:themeColor="text1"/>
                <w:sz w:val="21"/>
                <w:szCs w:val="21"/>
              </w:rPr>
              <w:t>所在，需要在token中</w:t>
            </w:r>
            <w:r w:rsidR="000B778E" w:rsidRPr="000B778E">
              <w:rPr>
                <w:rFonts w:ascii="Microsoft YaHei" w:eastAsia="Microsoft YaHei" w:hAnsi="Microsoft YaHei"/>
                <w:color w:val="000000" w:themeColor="text1"/>
                <w:sz w:val="21"/>
                <w:szCs w:val="21"/>
              </w:rPr>
              <w:t>额外储存一个行数</w:t>
            </w:r>
            <w:r w:rsidR="000B778E">
              <w:rPr>
                <w:rFonts w:ascii="Microsoft YaHei" w:eastAsia="Microsoft YaHei" w:hAnsi="Microsoft YaHei" w:hint="eastAsia"/>
                <w:color w:val="000000" w:themeColor="text1"/>
                <w:sz w:val="21"/>
                <w:szCs w:val="21"/>
              </w:rPr>
              <w:t>。</w:t>
            </w:r>
          </w:p>
          <w:p w14:paraId="2F9BED12" w14:textId="7C1B2852" w:rsidR="009A061B" w:rsidRDefault="00A94D6D" w:rsidP="00A7723C">
            <w:pPr>
              <w:spacing w:line="360" w:lineRule="auto"/>
              <w:jc w:val="center"/>
              <w:rPr>
                <w:rFonts w:ascii="Microsoft YaHei" w:eastAsia="Microsoft YaHei" w:hAnsi="Microsoft YaHei"/>
                <w:color w:val="000000" w:themeColor="text1"/>
                <w:sz w:val="21"/>
                <w:szCs w:val="21"/>
              </w:rPr>
            </w:pPr>
            <w:r w:rsidRPr="00A94D6D">
              <w:rPr>
                <w:rFonts w:ascii="Microsoft YaHei" w:eastAsia="Microsoft YaHei" w:hAnsi="Microsoft YaHei"/>
                <w:color w:val="000000" w:themeColor="text1"/>
                <w:sz w:val="21"/>
                <w:szCs w:val="21"/>
              </w:rPr>
              <w:drawing>
                <wp:inline distT="0" distB="0" distL="0" distR="0" wp14:anchorId="38CF6D09" wp14:editId="20218124">
                  <wp:extent cx="3793399" cy="160518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2954" cy="1609228"/>
                          </a:xfrm>
                          <a:prstGeom prst="rect">
                            <a:avLst/>
                          </a:prstGeom>
                        </pic:spPr>
                      </pic:pic>
                    </a:graphicData>
                  </a:graphic>
                </wp:inline>
              </w:drawing>
            </w:r>
          </w:p>
          <w:p w14:paraId="38E6D510" w14:textId="37E0E8D2" w:rsidR="00A7723C" w:rsidRDefault="00A7723C" w:rsidP="00A7723C">
            <w:pPr>
              <w:spacing w:line="360" w:lineRule="auto"/>
              <w:rPr>
                <w:rFonts w:ascii="Microsoft YaHei" w:eastAsia="Microsoft YaHei" w:hAnsi="Microsoft YaHei"/>
                <w:color w:val="000000" w:themeColor="text1"/>
                <w:sz w:val="21"/>
                <w:szCs w:val="21"/>
              </w:rPr>
            </w:pPr>
            <w:r w:rsidRPr="000121F0">
              <w:rPr>
                <w:rFonts w:ascii="Microsoft YaHei" w:eastAsia="Microsoft YaHei" w:hAnsi="Microsoft YaHei"/>
                <w:color w:val="000000" w:themeColor="text1"/>
                <w:sz w:val="21"/>
                <w:szCs w:val="21"/>
              </w:rPr>
              <w:t>创建一个结构体和一个vector用来储存错误，最后一并输出</w:t>
            </w:r>
            <w:r>
              <w:rPr>
                <w:rFonts w:ascii="Microsoft YaHei" w:eastAsia="Microsoft YaHei" w:hAnsi="Microsoft YaHei" w:hint="eastAsia"/>
                <w:color w:val="000000" w:themeColor="text1"/>
                <w:sz w:val="21"/>
                <w:szCs w:val="21"/>
              </w:rPr>
              <w:t>。</w:t>
            </w:r>
          </w:p>
          <w:p w14:paraId="33FED6C2" w14:textId="17AD6F5B" w:rsidR="00B75901" w:rsidRDefault="00B75901" w:rsidP="00A7723C">
            <w:pPr>
              <w:spacing w:line="360" w:lineRule="auto"/>
              <w:jc w:val="center"/>
              <w:rPr>
                <w:rFonts w:ascii="Microsoft YaHei" w:eastAsia="Microsoft YaHei" w:hAnsi="Microsoft YaHei"/>
                <w:color w:val="000000" w:themeColor="text1"/>
                <w:sz w:val="21"/>
                <w:szCs w:val="21"/>
              </w:rPr>
            </w:pPr>
            <w:r w:rsidRPr="00B75901">
              <w:rPr>
                <w:rFonts w:ascii="Microsoft YaHei" w:eastAsia="Microsoft YaHei" w:hAnsi="Microsoft YaHei"/>
                <w:color w:val="000000" w:themeColor="text1"/>
                <w:sz w:val="21"/>
                <w:szCs w:val="21"/>
              </w:rPr>
              <w:drawing>
                <wp:inline distT="0" distB="0" distL="0" distR="0" wp14:anchorId="2657D953" wp14:editId="099AEE1C">
                  <wp:extent cx="3785235" cy="13485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8561" cy="1353340"/>
                          </a:xfrm>
                          <a:prstGeom prst="rect">
                            <a:avLst/>
                          </a:prstGeom>
                        </pic:spPr>
                      </pic:pic>
                    </a:graphicData>
                  </a:graphic>
                </wp:inline>
              </w:drawing>
            </w:r>
          </w:p>
          <w:p w14:paraId="75D81DF4" w14:textId="77777777" w:rsidR="00671B42" w:rsidRDefault="00977F14" w:rsidP="003A4263">
            <w:pPr>
              <w:tabs>
                <w:tab w:val="num" w:pos="1140"/>
              </w:tabs>
              <w:spacing w:line="360" w:lineRule="auto"/>
              <w:rPr>
                <w:rFonts w:ascii="Microsoft YaHei" w:eastAsia="Microsoft YaHei" w:hAnsi="Microsoft YaHei"/>
                <w:color w:val="000000" w:themeColor="text1"/>
                <w:sz w:val="21"/>
                <w:szCs w:val="21"/>
              </w:rPr>
            </w:pPr>
            <w:r w:rsidRPr="00977F14">
              <w:rPr>
                <w:rFonts w:ascii="Microsoft YaHei" w:eastAsia="Microsoft YaHei" w:hAnsi="Microsoft YaHei" w:hint="eastAsia"/>
                <w:color w:val="000000" w:themeColor="text1"/>
                <w:sz w:val="21"/>
                <w:szCs w:val="21"/>
              </w:rPr>
              <w:t>错误</w:t>
            </w:r>
            <w:r>
              <w:rPr>
                <w:rFonts w:ascii="Microsoft YaHei" w:eastAsia="Microsoft YaHei" w:hAnsi="Microsoft YaHei" w:hint="eastAsia"/>
                <w:color w:val="000000" w:themeColor="text1"/>
                <w:sz w:val="21"/>
                <w:szCs w:val="21"/>
              </w:rPr>
              <w:t>类型简单来说可以分类为语法错误，语义错误，系统限制等。</w:t>
            </w:r>
          </w:p>
          <w:p w14:paraId="0260140D" w14:textId="2828F8FF" w:rsidR="0074207A" w:rsidRDefault="0074207A" w:rsidP="0074207A">
            <w:pPr>
              <w:pStyle w:val="ListParagraph"/>
              <w:numPr>
                <w:ilvl w:val="0"/>
                <w:numId w:val="32"/>
              </w:numPr>
              <w:tabs>
                <w:tab w:val="num" w:pos="1140"/>
              </w:tabs>
              <w:spacing w:line="360" w:lineRule="auto"/>
              <w:ind w:firstLineChars="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lastRenderedPageBreak/>
              <w:t>a类错误</w:t>
            </w:r>
          </w:p>
          <w:p w14:paraId="46E51538" w14:textId="201782A9" w:rsidR="000D1A0F" w:rsidRDefault="000D1A0F" w:rsidP="000D1A0F">
            <w:pPr>
              <w:pStyle w:val="ListParagraph"/>
              <w:spacing w:line="360" w:lineRule="auto"/>
              <w:ind w:left="720" w:firstLineChars="0" w:firstLine="0"/>
              <w:rPr>
                <w:rFonts w:ascii="Microsoft YaHei" w:eastAsia="Microsoft YaHei" w:hAnsi="Microsoft YaHei"/>
                <w:color w:val="000000" w:themeColor="text1"/>
                <w:sz w:val="21"/>
                <w:szCs w:val="21"/>
              </w:rPr>
            </w:pPr>
            <w:r w:rsidRPr="000D1A0F">
              <w:rPr>
                <w:rFonts w:ascii="Microsoft YaHei" w:eastAsia="Microsoft YaHei" w:hAnsi="Microsoft YaHei"/>
                <w:color w:val="000000" w:themeColor="text1"/>
                <w:sz w:val="21"/>
                <w:szCs w:val="21"/>
              </w:rPr>
              <w:t>在出现char常量和string常量的地方进行检查，判断是否存在非法字符。</w:t>
            </w:r>
          </w:p>
          <w:p w14:paraId="40FC5002" w14:textId="2F2B2E58" w:rsidR="000D1A0F" w:rsidRDefault="004E1A6F" w:rsidP="004E1A6F">
            <w:pPr>
              <w:pStyle w:val="ListParagraph"/>
              <w:spacing w:line="360" w:lineRule="auto"/>
              <w:ind w:left="720" w:firstLineChars="0" w:firstLine="0"/>
              <w:jc w:val="center"/>
              <w:rPr>
                <w:rFonts w:ascii="Microsoft YaHei" w:eastAsia="Microsoft YaHei" w:hAnsi="Microsoft YaHei"/>
                <w:color w:val="000000" w:themeColor="text1"/>
                <w:sz w:val="21"/>
                <w:szCs w:val="21"/>
              </w:rPr>
            </w:pPr>
            <w:r w:rsidRPr="004E1A6F">
              <w:rPr>
                <w:rFonts w:ascii="Microsoft YaHei" w:eastAsia="Microsoft YaHei" w:hAnsi="Microsoft YaHei"/>
                <w:color w:val="000000" w:themeColor="text1"/>
                <w:sz w:val="21"/>
                <w:szCs w:val="21"/>
              </w:rPr>
              <w:drawing>
                <wp:inline distT="0" distB="0" distL="0" distR="0" wp14:anchorId="120416D1" wp14:editId="58CF98F1">
                  <wp:extent cx="3891370" cy="2459309"/>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7445" cy="2469468"/>
                          </a:xfrm>
                          <a:prstGeom prst="rect">
                            <a:avLst/>
                          </a:prstGeom>
                        </pic:spPr>
                      </pic:pic>
                    </a:graphicData>
                  </a:graphic>
                </wp:inline>
              </w:drawing>
            </w:r>
          </w:p>
          <w:p w14:paraId="269DA2D0" w14:textId="75C44507" w:rsidR="004E1A6F" w:rsidRDefault="004E1A6F" w:rsidP="004E1A6F">
            <w:pPr>
              <w:pStyle w:val="ListParagraph"/>
              <w:spacing w:line="360" w:lineRule="auto"/>
              <w:ind w:left="720" w:firstLineChars="0" w:firstLine="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构建符号表大致如下：</w:t>
            </w:r>
          </w:p>
          <w:p w14:paraId="05991FEC" w14:textId="2329CBB9" w:rsidR="004E1A6F" w:rsidRDefault="004E1A6F" w:rsidP="004E1A6F">
            <w:pPr>
              <w:pStyle w:val="ListParagraph"/>
              <w:spacing w:line="360" w:lineRule="auto"/>
              <w:ind w:left="720" w:firstLineChars="0" w:firstLine="0"/>
              <w:rPr>
                <w:rFonts w:ascii="Microsoft YaHei" w:eastAsia="Microsoft YaHei" w:hAnsi="Microsoft YaHei"/>
                <w:color w:val="000000" w:themeColor="text1"/>
                <w:sz w:val="21"/>
                <w:szCs w:val="21"/>
              </w:rPr>
            </w:pPr>
            <w:r w:rsidRPr="004E1A6F">
              <w:rPr>
                <w:rFonts w:ascii="Microsoft YaHei" w:eastAsia="Microsoft YaHei" w:hAnsi="Microsoft YaHei"/>
                <w:color w:val="000000" w:themeColor="text1"/>
                <w:sz w:val="21"/>
                <w:szCs w:val="21"/>
              </w:rPr>
              <w:drawing>
                <wp:inline distT="0" distB="0" distL="0" distR="0" wp14:anchorId="22E5E05B" wp14:editId="63986B9B">
                  <wp:extent cx="4059600" cy="2856168"/>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4647" cy="2866754"/>
                          </a:xfrm>
                          <a:prstGeom prst="rect">
                            <a:avLst/>
                          </a:prstGeom>
                        </pic:spPr>
                      </pic:pic>
                    </a:graphicData>
                  </a:graphic>
                </wp:inline>
              </w:drawing>
            </w:r>
          </w:p>
          <w:p w14:paraId="15793713" w14:textId="31415057" w:rsidR="00A97CCA" w:rsidRDefault="00A97CCA" w:rsidP="004E1A6F">
            <w:pPr>
              <w:pStyle w:val="ListParagraph"/>
              <w:spacing w:line="360" w:lineRule="auto"/>
              <w:ind w:left="720" w:firstLineChars="0" w:firstLine="0"/>
              <w:rPr>
                <w:rFonts w:ascii="Microsoft YaHei" w:eastAsia="Microsoft YaHei" w:hAnsi="Microsoft YaHei" w:hint="eastAsia"/>
                <w:color w:val="000000" w:themeColor="text1"/>
                <w:sz w:val="21"/>
                <w:szCs w:val="21"/>
              </w:rPr>
            </w:pPr>
            <w:r>
              <w:rPr>
                <w:rFonts w:ascii="Microsoft YaHei" w:eastAsia="Microsoft YaHei" w:hAnsi="Microsoft YaHei" w:hint="eastAsia"/>
                <w:color w:val="000000" w:themeColor="text1"/>
                <w:sz w:val="21"/>
                <w:szCs w:val="21"/>
              </w:rPr>
              <w:t>分别存放变量数，变量名，变量类型，参数表等内容。</w:t>
            </w:r>
          </w:p>
          <w:p w14:paraId="4A5DBDA7" w14:textId="24853784" w:rsidR="00D14C9D" w:rsidRDefault="00F127BA" w:rsidP="00D14C9D">
            <w:pPr>
              <w:pStyle w:val="ListParagraph"/>
              <w:numPr>
                <w:ilvl w:val="0"/>
                <w:numId w:val="32"/>
              </w:numPr>
              <w:tabs>
                <w:tab w:val="num" w:pos="1140"/>
              </w:tabs>
              <w:spacing w:line="360" w:lineRule="auto"/>
              <w:ind w:firstLineChars="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b类错误定义为重定义类型错误。</w:t>
            </w:r>
            <w:r w:rsidR="000D1029" w:rsidRPr="000D1029">
              <w:rPr>
                <w:rFonts w:ascii="Microsoft YaHei" w:eastAsia="Microsoft YaHei" w:hAnsi="Microsoft YaHei"/>
                <w:color w:val="000000" w:themeColor="text1"/>
                <w:sz w:val="21"/>
                <w:szCs w:val="21"/>
              </w:rPr>
              <w:t>在定义变量、常量、函数时进行判断，在符号表中进行检索，判断是否重定义</w:t>
            </w:r>
            <w:r w:rsidR="005052DB">
              <w:rPr>
                <w:rFonts w:ascii="Microsoft YaHei" w:eastAsia="Microsoft YaHei" w:hAnsi="Microsoft YaHei" w:hint="eastAsia"/>
                <w:color w:val="000000" w:themeColor="text1"/>
                <w:sz w:val="21"/>
                <w:szCs w:val="21"/>
              </w:rPr>
              <w:t>。</w:t>
            </w:r>
          </w:p>
          <w:p w14:paraId="25AF8138" w14:textId="4C1A344D" w:rsidR="00D14C9D" w:rsidRPr="00D14C9D" w:rsidRDefault="00D14C9D" w:rsidP="00D14C9D">
            <w:pPr>
              <w:pStyle w:val="ListParagraph"/>
              <w:tabs>
                <w:tab w:val="num" w:pos="1140"/>
              </w:tabs>
              <w:spacing w:line="360" w:lineRule="auto"/>
              <w:ind w:left="720" w:firstLineChars="0" w:firstLine="0"/>
              <w:jc w:val="center"/>
              <w:rPr>
                <w:rFonts w:ascii="Microsoft YaHei" w:eastAsia="Microsoft YaHei" w:hAnsi="Microsoft YaHei"/>
                <w:color w:val="000000" w:themeColor="text1"/>
                <w:sz w:val="21"/>
                <w:szCs w:val="21"/>
              </w:rPr>
            </w:pPr>
            <w:r w:rsidRPr="00D14C9D">
              <w:rPr>
                <w:rFonts w:ascii="Microsoft YaHei" w:eastAsia="Microsoft YaHei" w:hAnsi="Microsoft YaHei"/>
                <w:color w:val="000000" w:themeColor="text1"/>
                <w:sz w:val="21"/>
                <w:szCs w:val="21"/>
              </w:rPr>
              <w:lastRenderedPageBreak/>
              <w:drawing>
                <wp:inline distT="0" distB="0" distL="0" distR="0" wp14:anchorId="24555587" wp14:editId="0AF7379B">
                  <wp:extent cx="4176429" cy="2992264"/>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4090" cy="3004918"/>
                          </a:xfrm>
                          <a:prstGeom prst="rect">
                            <a:avLst/>
                          </a:prstGeom>
                        </pic:spPr>
                      </pic:pic>
                    </a:graphicData>
                  </a:graphic>
                </wp:inline>
              </w:drawing>
            </w:r>
          </w:p>
          <w:p w14:paraId="1BBFB94D" w14:textId="5D54A6B6" w:rsidR="00A519AB" w:rsidRDefault="00A519AB" w:rsidP="00A519AB">
            <w:pPr>
              <w:pStyle w:val="ListParagraph"/>
              <w:numPr>
                <w:ilvl w:val="0"/>
                <w:numId w:val="32"/>
              </w:numPr>
              <w:tabs>
                <w:tab w:val="num" w:pos="1140"/>
              </w:tabs>
              <w:spacing w:line="360" w:lineRule="auto"/>
              <w:ind w:firstLineChars="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c类类型错误</w:t>
            </w:r>
          </w:p>
          <w:p w14:paraId="138C753A" w14:textId="749FC792" w:rsidR="00A519AB" w:rsidRDefault="00A519AB" w:rsidP="00A519AB">
            <w:pPr>
              <w:tabs>
                <w:tab w:val="num" w:pos="1140"/>
              </w:tabs>
              <w:spacing w:line="360" w:lineRule="auto"/>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 xml:space="preserve"> </w:t>
            </w:r>
            <w:r>
              <w:rPr>
                <w:rFonts w:ascii="Microsoft YaHei" w:eastAsia="Microsoft YaHei" w:hAnsi="Microsoft YaHei"/>
                <w:color w:val="000000" w:themeColor="text1"/>
                <w:sz w:val="21"/>
                <w:szCs w:val="21"/>
              </w:rPr>
              <w:t xml:space="preserve">       </w:t>
            </w:r>
            <w:r w:rsidRPr="00A519AB">
              <w:rPr>
                <w:rFonts w:ascii="Microsoft YaHei" w:eastAsia="Microsoft YaHei" w:hAnsi="Microsoft YaHei"/>
                <w:color w:val="000000" w:themeColor="text1"/>
                <w:sz w:val="21"/>
                <w:szCs w:val="21"/>
              </w:rPr>
              <w:t>在使用变量、常量、函数时进行判断，在符号表中进行检索，判断是否已定义</w:t>
            </w:r>
            <w:r>
              <w:rPr>
                <w:rFonts w:ascii="Microsoft YaHei" w:eastAsia="Microsoft YaHei" w:hAnsi="Microsoft YaHei" w:hint="eastAsia"/>
                <w:color w:val="000000" w:themeColor="text1"/>
                <w:sz w:val="21"/>
                <w:szCs w:val="21"/>
              </w:rPr>
              <w:t>。</w:t>
            </w:r>
            <w:r w:rsidR="0095601D">
              <w:rPr>
                <w:rFonts w:ascii="Microsoft YaHei" w:eastAsia="Microsoft YaHei" w:hAnsi="Microsoft YaHei" w:hint="eastAsia"/>
                <w:color w:val="000000" w:themeColor="text1"/>
                <w:sz w:val="21"/>
                <w:szCs w:val="21"/>
              </w:rPr>
              <w:t>对应代码如下：</w:t>
            </w:r>
          </w:p>
          <w:p w14:paraId="393606AA" w14:textId="2AF34DA8" w:rsidR="00EB2707" w:rsidRPr="00A519AB" w:rsidRDefault="00EB2707" w:rsidP="00EB2707">
            <w:pPr>
              <w:tabs>
                <w:tab w:val="num" w:pos="1140"/>
              </w:tabs>
              <w:spacing w:line="360" w:lineRule="auto"/>
              <w:jc w:val="center"/>
              <w:rPr>
                <w:rFonts w:ascii="Microsoft YaHei" w:eastAsia="Microsoft YaHei" w:hAnsi="Microsoft YaHei" w:hint="eastAsia"/>
                <w:color w:val="000000" w:themeColor="text1"/>
                <w:sz w:val="21"/>
                <w:szCs w:val="21"/>
              </w:rPr>
            </w:pPr>
            <w:r w:rsidRPr="00EB2707">
              <w:rPr>
                <w:rFonts w:ascii="Microsoft YaHei" w:eastAsia="Microsoft YaHei" w:hAnsi="Microsoft YaHei"/>
                <w:color w:val="000000" w:themeColor="text1"/>
                <w:sz w:val="21"/>
                <w:szCs w:val="21"/>
              </w:rPr>
              <w:drawing>
                <wp:inline distT="0" distB="0" distL="0" distR="0" wp14:anchorId="52F6FDB2" wp14:editId="3CBC34A2">
                  <wp:extent cx="3991038" cy="29249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9342" cy="2938407"/>
                          </a:xfrm>
                          <a:prstGeom prst="rect">
                            <a:avLst/>
                          </a:prstGeom>
                        </pic:spPr>
                      </pic:pic>
                    </a:graphicData>
                  </a:graphic>
                </wp:inline>
              </w:drawing>
            </w:r>
          </w:p>
          <w:p w14:paraId="74D38F1E" w14:textId="490D62A4" w:rsidR="00F4659E" w:rsidRDefault="00F4659E" w:rsidP="00F4659E">
            <w:pPr>
              <w:pStyle w:val="ListParagraph"/>
              <w:numPr>
                <w:ilvl w:val="0"/>
                <w:numId w:val="32"/>
              </w:numPr>
              <w:tabs>
                <w:tab w:val="num" w:pos="1140"/>
              </w:tabs>
              <w:spacing w:line="360" w:lineRule="auto"/>
              <w:ind w:firstLineChars="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d类类型错误</w:t>
            </w:r>
          </w:p>
          <w:p w14:paraId="218E015A" w14:textId="2688E7AC" w:rsidR="00F4659E" w:rsidRDefault="00795FCA" w:rsidP="00F4659E">
            <w:pPr>
              <w:pStyle w:val="ListParagraph"/>
              <w:tabs>
                <w:tab w:val="num" w:pos="1140"/>
              </w:tabs>
              <w:spacing w:line="360" w:lineRule="auto"/>
              <w:ind w:left="720" w:firstLineChars="0" w:firstLine="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d类错误判断参数是否匹配。</w:t>
            </w:r>
            <w:r w:rsidR="00CB63DA" w:rsidRPr="00CB63DA">
              <w:rPr>
                <w:rFonts w:ascii="Microsoft YaHei" w:eastAsia="Microsoft YaHei" w:hAnsi="Microsoft YaHei"/>
                <w:color w:val="000000" w:themeColor="text1"/>
                <w:sz w:val="21"/>
                <w:szCs w:val="21"/>
              </w:rPr>
              <w:t>在调用函数时进行参数表的判断，检查是否参数个数不匹配</w:t>
            </w:r>
            <w:r w:rsidR="00CB63DA">
              <w:rPr>
                <w:rFonts w:ascii="Microsoft YaHei" w:eastAsia="Microsoft YaHei" w:hAnsi="Microsoft YaHei" w:hint="eastAsia"/>
                <w:color w:val="000000" w:themeColor="text1"/>
                <w:sz w:val="21"/>
                <w:szCs w:val="21"/>
              </w:rPr>
              <w:t>。</w:t>
            </w:r>
          </w:p>
          <w:p w14:paraId="6D2C84A7" w14:textId="2C4047C6" w:rsidR="00540C25" w:rsidRPr="00F4659E" w:rsidRDefault="00540C25" w:rsidP="005A61C1">
            <w:pPr>
              <w:pStyle w:val="ListParagraph"/>
              <w:tabs>
                <w:tab w:val="num" w:pos="1140"/>
              </w:tabs>
              <w:spacing w:line="360" w:lineRule="auto"/>
              <w:ind w:left="720" w:firstLineChars="0" w:firstLine="0"/>
              <w:jc w:val="center"/>
              <w:rPr>
                <w:rFonts w:ascii="Microsoft YaHei" w:eastAsia="Microsoft YaHei" w:hAnsi="Microsoft YaHei" w:hint="eastAsia"/>
                <w:color w:val="000000" w:themeColor="text1"/>
                <w:sz w:val="21"/>
                <w:szCs w:val="21"/>
              </w:rPr>
            </w:pPr>
            <w:r w:rsidRPr="00540C25">
              <w:rPr>
                <w:rFonts w:ascii="Microsoft YaHei" w:eastAsia="Microsoft YaHei" w:hAnsi="Microsoft YaHei"/>
                <w:color w:val="000000" w:themeColor="text1"/>
                <w:sz w:val="21"/>
                <w:szCs w:val="21"/>
              </w:rPr>
              <w:lastRenderedPageBreak/>
              <w:drawing>
                <wp:inline distT="0" distB="0" distL="0" distR="0" wp14:anchorId="390E3AD1" wp14:editId="157B946A">
                  <wp:extent cx="4217942" cy="1503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8775" cy="1514848"/>
                          </a:xfrm>
                          <a:prstGeom prst="rect">
                            <a:avLst/>
                          </a:prstGeom>
                        </pic:spPr>
                      </pic:pic>
                    </a:graphicData>
                  </a:graphic>
                </wp:inline>
              </w:drawing>
            </w:r>
          </w:p>
          <w:p w14:paraId="2A6BA380" w14:textId="77777777" w:rsidR="00C34421" w:rsidRDefault="00083AF6" w:rsidP="00083AF6">
            <w:pPr>
              <w:pStyle w:val="ListParagraph"/>
              <w:numPr>
                <w:ilvl w:val="0"/>
                <w:numId w:val="32"/>
              </w:numPr>
              <w:tabs>
                <w:tab w:val="num" w:pos="1140"/>
              </w:tabs>
              <w:spacing w:line="360" w:lineRule="auto"/>
              <w:ind w:firstLineChars="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e类错误</w:t>
            </w:r>
          </w:p>
          <w:p w14:paraId="2437D561" w14:textId="528FA3BF" w:rsidR="00083AF6" w:rsidRDefault="00B41FBE" w:rsidP="00C34421">
            <w:pPr>
              <w:pStyle w:val="ListParagraph"/>
              <w:spacing w:line="360" w:lineRule="auto"/>
              <w:ind w:left="720" w:firstLineChars="0" w:firstLine="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e类错误</w:t>
            </w:r>
            <w:r w:rsidR="00083AF6">
              <w:rPr>
                <w:rFonts w:ascii="Microsoft YaHei" w:eastAsia="Microsoft YaHei" w:hAnsi="Microsoft YaHei" w:hint="eastAsia"/>
                <w:color w:val="000000" w:themeColor="text1"/>
                <w:sz w:val="21"/>
                <w:szCs w:val="21"/>
              </w:rPr>
              <w:t>判断参数类型是否匹配。</w:t>
            </w:r>
          </w:p>
          <w:p w14:paraId="5B91D378" w14:textId="6F7B8CEA" w:rsidR="00083AF6" w:rsidRPr="00083AF6" w:rsidRDefault="00183521" w:rsidP="00183521">
            <w:pPr>
              <w:tabs>
                <w:tab w:val="num" w:pos="1140"/>
              </w:tabs>
              <w:spacing w:line="360" w:lineRule="auto"/>
              <w:jc w:val="center"/>
              <w:rPr>
                <w:rFonts w:ascii="Microsoft YaHei" w:eastAsia="Microsoft YaHei" w:hAnsi="Microsoft YaHei"/>
                <w:color w:val="000000" w:themeColor="text1"/>
                <w:sz w:val="21"/>
                <w:szCs w:val="21"/>
              </w:rPr>
            </w:pPr>
            <w:r w:rsidRPr="00183521">
              <w:rPr>
                <w:rFonts w:ascii="Microsoft YaHei" w:eastAsia="Microsoft YaHei" w:hAnsi="Microsoft YaHei"/>
                <w:color w:val="000000" w:themeColor="text1"/>
                <w:sz w:val="21"/>
                <w:szCs w:val="21"/>
              </w:rPr>
              <w:drawing>
                <wp:inline distT="0" distB="0" distL="0" distR="0" wp14:anchorId="71D9D6BB" wp14:editId="27097506">
                  <wp:extent cx="3891370" cy="1398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2626" cy="1406220"/>
                          </a:xfrm>
                          <a:prstGeom prst="rect">
                            <a:avLst/>
                          </a:prstGeom>
                        </pic:spPr>
                      </pic:pic>
                    </a:graphicData>
                  </a:graphic>
                </wp:inline>
              </w:drawing>
            </w:r>
          </w:p>
          <w:p w14:paraId="266496FC" w14:textId="66870393" w:rsidR="00D3494D" w:rsidRDefault="00C2645D" w:rsidP="00D3494D">
            <w:pPr>
              <w:pStyle w:val="ListParagraph"/>
              <w:numPr>
                <w:ilvl w:val="0"/>
                <w:numId w:val="32"/>
              </w:numPr>
              <w:tabs>
                <w:tab w:val="num" w:pos="1140"/>
              </w:tabs>
              <w:spacing w:line="360" w:lineRule="auto"/>
              <w:ind w:firstLineChars="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f类错误</w:t>
            </w:r>
          </w:p>
          <w:p w14:paraId="64A1062D" w14:textId="3FA3445E" w:rsidR="003C6DF2" w:rsidRPr="002E25A1" w:rsidRDefault="003C6DF2" w:rsidP="003C6DF2">
            <w:pPr>
              <w:pStyle w:val="ListParagraph"/>
              <w:tabs>
                <w:tab w:val="num" w:pos="1140"/>
              </w:tabs>
              <w:spacing w:line="360" w:lineRule="auto"/>
              <w:ind w:left="720" w:firstLineChars="0" w:firstLine="0"/>
              <w:rPr>
                <w:rFonts w:ascii="Microsoft YaHei" w:eastAsia="Microsoft YaHei" w:hAnsi="Microsoft YaHei" w:hint="eastAsia"/>
                <w:color w:val="000000" w:themeColor="text1"/>
                <w:sz w:val="21"/>
                <w:szCs w:val="21"/>
              </w:rPr>
            </w:pPr>
            <w:r w:rsidRPr="003C6DF2">
              <w:rPr>
                <w:rFonts w:ascii="Microsoft YaHei" w:eastAsia="Microsoft YaHei" w:hAnsi="Microsoft YaHei"/>
                <w:color w:val="000000" w:themeColor="text1"/>
                <w:sz w:val="21"/>
                <w:szCs w:val="21"/>
              </w:rPr>
              <w:t>在进行条件判断时查看前后</w:t>
            </w:r>
            <w:r w:rsidR="007E497F">
              <w:rPr>
                <w:rFonts w:ascii="Microsoft YaHei" w:eastAsia="Microsoft YaHei" w:hAnsi="Microsoft YaHei" w:hint="eastAsia"/>
                <w:color w:val="000000" w:themeColor="text1"/>
                <w:sz w:val="21"/>
                <w:szCs w:val="21"/>
              </w:rPr>
              <w:t>是否匹配。</w:t>
            </w:r>
          </w:p>
          <w:p w14:paraId="5537527C" w14:textId="0340B6AF" w:rsidR="00C2645D" w:rsidRPr="00C2645D" w:rsidRDefault="002E25A1" w:rsidP="00F43900">
            <w:pPr>
              <w:tabs>
                <w:tab w:val="num" w:pos="1140"/>
              </w:tabs>
              <w:spacing w:line="360" w:lineRule="auto"/>
              <w:jc w:val="center"/>
              <w:rPr>
                <w:rFonts w:ascii="Microsoft YaHei" w:eastAsia="Microsoft YaHei" w:hAnsi="Microsoft YaHei"/>
                <w:color w:val="000000" w:themeColor="text1"/>
                <w:sz w:val="21"/>
                <w:szCs w:val="21"/>
              </w:rPr>
            </w:pPr>
            <w:r w:rsidRPr="002E25A1">
              <w:rPr>
                <w:rFonts w:ascii="Microsoft YaHei" w:eastAsia="Microsoft YaHei" w:hAnsi="Microsoft YaHei"/>
                <w:color w:val="000000" w:themeColor="text1"/>
                <w:sz w:val="21"/>
                <w:szCs w:val="21"/>
              </w:rPr>
              <w:drawing>
                <wp:inline distT="0" distB="0" distL="0" distR="0" wp14:anchorId="64ACFF0F" wp14:editId="254C6172">
                  <wp:extent cx="3907699" cy="1939331"/>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8491" cy="1944687"/>
                          </a:xfrm>
                          <a:prstGeom prst="rect">
                            <a:avLst/>
                          </a:prstGeom>
                        </pic:spPr>
                      </pic:pic>
                    </a:graphicData>
                  </a:graphic>
                </wp:inline>
              </w:drawing>
            </w:r>
          </w:p>
          <w:p w14:paraId="7F168E42" w14:textId="3F36AEFB" w:rsidR="00F43900" w:rsidRDefault="00F43900" w:rsidP="00F43900">
            <w:pPr>
              <w:pStyle w:val="ListParagraph"/>
              <w:numPr>
                <w:ilvl w:val="0"/>
                <w:numId w:val="32"/>
              </w:numPr>
              <w:tabs>
                <w:tab w:val="num" w:pos="1140"/>
              </w:tabs>
              <w:spacing w:line="360" w:lineRule="auto"/>
              <w:ind w:firstLineChars="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g类错误</w:t>
            </w:r>
          </w:p>
          <w:p w14:paraId="4B4C5E0B" w14:textId="77777777" w:rsidR="00FB3F25" w:rsidRDefault="00FB3F25" w:rsidP="00FB3F25">
            <w:pPr>
              <w:pStyle w:val="ListParagraph"/>
              <w:spacing w:line="360" w:lineRule="auto"/>
              <w:ind w:left="720" w:firstLineChars="0" w:firstLine="0"/>
              <w:rPr>
                <w:rFonts w:ascii="Microsoft YaHei" w:eastAsia="Microsoft YaHei" w:hAnsi="Microsoft YaHei"/>
                <w:color w:val="000000" w:themeColor="text1"/>
                <w:sz w:val="21"/>
                <w:szCs w:val="21"/>
              </w:rPr>
            </w:pPr>
            <w:r w:rsidRPr="00F43900">
              <w:rPr>
                <w:rFonts w:ascii="Microsoft YaHei" w:eastAsia="Microsoft YaHei" w:hAnsi="Microsoft YaHei"/>
                <w:color w:val="000000" w:themeColor="text1"/>
                <w:sz w:val="21"/>
                <w:szCs w:val="21"/>
              </w:rPr>
              <w:t>在使用返回语句时进行判断，如果当前函数类型为void，且当前语句不为“return;”，则为g类错误</w:t>
            </w:r>
            <w:r>
              <w:rPr>
                <w:rFonts w:ascii="Microsoft YaHei" w:eastAsia="Microsoft YaHei" w:hAnsi="Microsoft YaHei" w:hint="eastAsia"/>
                <w:color w:val="000000" w:themeColor="text1"/>
                <w:sz w:val="21"/>
                <w:szCs w:val="21"/>
              </w:rPr>
              <w:t>。</w:t>
            </w:r>
          </w:p>
          <w:p w14:paraId="2FE3A562" w14:textId="35409355" w:rsidR="00FB3F25" w:rsidRPr="00B156C5" w:rsidRDefault="00FB3F25" w:rsidP="00B156C5">
            <w:pPr>
              <w:pStyle w:val="ListParagraph"/>
              <w:spacing w:line="360" w:lineRule="auto"/>
              <w:ind w:left="720" w:firstLineChars="0" w:firstLine="0"/>
              <w:jc w:val="center"/>
              <w:rPr>
                <w:rFonts w:ascii="Microsoft YaHei" w:eastAsia="Microsoft YaHei" w:hAnsi="Microsoft YaHei"/>
                <w:color w:val="000000" w:themeColor="text1"/>
                <w:sz w:val="21"/>
                <w:szCs w:val="21"/>
              </w:rPr>
            </w:pPr>
            <w:r w:rsidRPr="009C27B8">
              <w:rPr>
                <w:rFonts w:ascii="Microsoft YaHei" w:eastAsia="Microsoft YaHei" w:hAnsi="Microsoft YaHei"/>
                <w:color w:val="000000" w:themeColor="text1"/>
                <w:sz w:val="21"/>
                <w:szCs w:val="21"/>
              </w:rPr>
              <w:lastRenderedPageBreak/>
              <w:drawing>
                <wp:inline distT="0" distB="0" distL="0" distR="0" wp14:anchorId="38565809" wp14:editId="637C2AF5">
                  <wp:extent cx="4234270" cy="19192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8553" cy="1930256"/>
                          </a:xfrm>
                          <a:prstGeom prst="rect">
                            <a:avLst/>
                          </a:prstGeom>
                        </pic:spPr>
                      </pic:pic>
                    </a:graphicData>
                  </a:graphic>
                </wp:inline>
              </w:drawing>
            </w:r>
          </w:p>
          <w:p w14:paraId="23EEE515" w14:textId="40C16BD3" w:rsidR="00F43900" w:rsidRDefault="000847DB" w:rsidP="00B156C5">
            <w:pPr>
              <w:pStyle w:val="ListParagraph"/>
              <w:numPr>
                <w:ilvl w:val="0"/>
                <w:numId w:val="32"/>
              </w:numPr>
              <w:tabs>
                <w:tab w:val="num" w:pos="1140"/>
              </w:tabs>
              <w:spacing w:line="360" w:lineRule="auto"/>
              <w:ind w:firstLineChars="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h类错误</w:t>
            </w:r>
          </w:p>
          <w:p w14:paraId="57524A28" w14:textId="68AE3370" w:rsidR="00360538" w:rsidRPr="00360538" w:rsidRDefault="00360538" w:rsidP="00360538">
            <w:pPr>
              <w:tabs>
                <w:tab w:val="num" w:pos="1140"/>
              </w:tabs>
              <w:spacing w:line="360" w:lineRule="auto"/>
              <w:ind w:left="720"/>
              <w:rPr>
                <w:rFonts w:ascii="Microsoft YaHei" w:eastAsia="Microsoft YaHei" w:hAnsi="Microsoft YaHei" w:hint="eastAsia"/>
                <w:color w:val="000000" w:themeColor="text1"/>
                <w:sz w:val="21"/>
                <w:szCs w:val="21"/>
              </w:rPr>
            </w:pPr>
            <w:r>
              <w:rPr>
                <w:rFonts w:ascii="Microsoft YaHei" w:eastAsia="Microsoft YaHei" w:hAnsi="Microsoft YaHei" w:hint="eastAsia"/>
                <w:color w:val="000000" w:themeColor="text1"/>
                <w:sz w:val="21"/>
                <w:szCs w:val="21"/>
              </w:rPr>
              <w:t>判断</w:t>
            </w:r>
            <w:r w:rsidRPr="00360538">
              <w:rPr>
                <w:rFonts w:ascii="Microsoft YaHei" w:eastAsia="Microsoft YaHei" w:hAnsi="Microsoft YaHei"/>
                <w:color w:val="000000" w:themeColor="text1"/>
                <w:sz w:val="21"/>
                <w:szCs w:val="21"/>
              </w:rPr>
              <w:t>在有返回值函数定义结束时中没有出现返回语句</w:t>
            </w:r>
            <w:r>
              <w:rPr>
                <w:rFonts w:ascii="Microsoft YaHei" w:eastAsia="Microsoft YaHei" w:hAnsi="Microsoft YaHei" w:hint="eastAsia"/>
                <w:color w:val="000000" w:themeColor="text1"/>
                <w:sz w:val="21"/>
                <w:szCs w:val="21"/>
              </w:rPr>
              <w:t>，这就是定义的h类错误。</w:t>
            </w:r>
          </w:p>
          <w:p w14:paraId="3D887E81" w14:textId="2977F917" w:rsidR="000847DB" w:rsidRPr="000847DB" w:rsidRDefault="000847DB" w:rsidP="000847DB">
            <w:pPr>
              <w:tabs>
                <w:tab w:val="num" w:pos="1140"/>
              </w:tabs>
              <w:spacing w:line="360" w:lineRule="auto"/>
              <w:ind w:left="360"/>
              <w:jc w:val="center"/>
              <w:rPr>
                <w:rFonts w:ascii="Microsoft YaHei" w:eastAsia="Microsoft YaHei" w:hAnsi="Microsoft YaHei"/>
                <w:color w:val="000000" w:themeColor="text1"/>
                <w:sz w:val="21"/>
                <w:szCs w:val="21"/>
              </w:rPr>
            </w:pPr>
            <w:r w:rsidRPr="000847DB">
              <w:drawing>
                <wp:inline distT="0" distB="0" distL="0" distR="0" wp14:anchorId="7A9BB979" wp14:editId="5C830E51">
                  <wp:extent cx="4405720" cy="143526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302" cy="1439686"/>
                          </a:xfrm>
                          <a:prstGeom prst="rect">
                            <a:avLst/>
                          </a:prstGeom>
                        </pic:spPr>
                      </pic:pic>
                    </a:graphicData>
                  </a:graphic>
                </wp:inline>
              </w:drawing>
            </w:r>
          </w:p>
          <w:p w14:paraId="027D198D" w14:textId="223F4FC3" w:rsidR="000847DB" w:rsidRDefault="00526DAF" w:rsidP="00B156C5">
            <w:pPr>
              <w:pStyle w:val="ListParagraph"/>
              <w:numPr>
                <w:ilvl w:val="0"/>
                <w:numId w:val="32"/>
              </w:numPr>
              <w:tabs>
                <w:tab w:val="num" w:pos="1140"/>
              </w:tabs>
              <w:spacing w:line="360" w:lineRule="auto"/>
              <w:ind w:firstLineChars="0"/>
              <w:rPr>
                <w:rFonts w:ascii="Microsoft YaHei" w:eastAsia="Microsoft YaHei" w:hAnsi="Microsoft YaHei"/>
                <w:color w:val="000000" w:themeColor="text1"/>
                <w:sz w:val="21"/>
                <w:szCs w:val="21"/>
              </w:rPr>
            </w:pPr>
            <w:proofErr w:type="spellStart"/>
            <w:r>
              <w:rPr>
                <w:rFonts w:ascii="Microsoft YaHei" w:eastAsia="Microsoft YaHei" w:hAnsi="Microsoft YaHei" w:hint="eastAsia"/>
                <w:color w:val="000000" w:themeColor="text1"/>
                <w:sz w:val="21"/>
                <w:szCs w:val="21"/>
              </w:rPr>
              <w:t>i</w:t>
            </w:r>
            <w:proofErr w:type="spellEnd"/>
            <w:r>
              <w:rPr>
                <w:rFonts w:ascii="Microsoft YaHei" w:eastAsia="Microsoft YaHei" w:hAnsi="Microsoft YaHei" w:hint="eastAsia"/>
                <w:color w:val="000000" w:themeColor="text1"/>
                <w:sz w:val="21"/>
                <w:szCs w:val="21"/>
              </w:rPr>
              <w:t>类错误</w:t>
            </w:r>
          </w:p>
          <w:p w14:paraId="71E3A05D" w14:textId="6EBCF951" w:rsidR="00526DAF" w:rsidRPr="00526DAF" w:rsidRDefault="00526DAF" w:rsidP="00526DAF">
            <w:pPr>
              <w:tabs>
                <w:tab w:val="num" w:pos="1140"/>
              </w:tabs>
              <w:spacing w:line="360" w:lineRule="auto"/>
              <w:rPr>
                <w:rFonts w:ascii="Microsoft YaHei" w:eastAsia="Microsoft YaHei" w:hAnsi="Microsoft YaHei" w:hint="eastAsia"/>
                <w:color w:val="000000" w:themeColor="text1"/>
                <w:sz w:val="21"/>
                <w:szCs w:val="21"/>
              </w:rPr>
            </w:pPr>
            <w:r>
              <w:rPr>
                <w:rFonts w:ascii="Microsoft YaHei" w:eastAsia="Microsoft YaHei" w:hAnsi="Microsoft YaHei" w:hint="eastAsia"/>
                <w:color w:val="000000" w:themeColor="text1"/>
                <w:sz w:val="21"/>
                <w:szCs w:val="21"/>
              </w:rPr>
              <w:t xml:space="preserve"> </w:t>
            </w:r>
            <w:r>
              <w:rPr>
                <w:rFonts w:ascii="Microsoft YaHei" w:eastAsia="Microsoft YaHei" w:hAnsi="Microsoft YaHei"/>
                <w:color w:val="000000" w:themeColor="text1"/>
                <w:sz w:val="21"/>
                <w:szCs w:val="21"/>
              </w:rPr>
              <w:t xml:space="preserve">   </w:t>
            </w:r>
            <w:r w:rsidRPr="00526DAF">
              <w:rPr>
                <w:rFonts w:ascii="Microsoft YaHei" w:eastAsia="Microsoft YaHei" w:hAnsi="Microsoft YaHei"/>
                <w:color w:val="000000" w:themeColor="text1"/>
                <w:sz w:val="21"/>
                <w:szCs w:val="21"/>
              </w:rPr>
              <w:t>在使用数组时，方括号内的表达式类型不为int</w:t>
            </w:r>
            <w:r w:rsidR="00215A7E">
              <w:rPr>
                <w:rFonts w:ascii="Microsoft YaHei" w:eastAsia="Microsoft YaHei" w:hAnsi="Microsoft YaHei" w:hint="eastAsia"/>
                <w:color w:val="000000" w:themeColor="text1"/>
                <w:sz w:val="21"/>
                <w:szCs w:val="21"/>
              </w:rPr>
              <w:t>。</w:t>
            </w:r>
          </w:p>
          <w:p w14:paraId="0786C966" w14:textId="77777777" w:rsidR="001959AB" w:rsidRDefault="001959AB" w:rsidP="001959AB">
            <w:pPr>
              <w:pStyle w:val="ListParagraph"/>
              <w:numPr>
                <w:ilvl w:val="0"/>
                <w:numId w:val="32"/>
              </w:numPr>
              <w:tabs>
                <w:tab w:val="num" w:pos="1140"/>
              </w:tabs>
              <w:spacing w:line="360" w:lineRule="auto"/>
              <w:ind w:firstLineChars="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j类错误</w:t>
            </w:r>
          </w:p>
          <w:p w14:paraId="0E394D5A" w14:textId="1F7E2ECD" w:rsidR="001959AB" w:rsidRPr="001959AB" w:rsidRDefault="001959AB" w:rsidP="001959AB">
            <w:pPr>
              <w:tabs>
                <w:tab w:val="num" w:pos="1140"/>
              </w:tabs>
              <w:spacing w:line="360" w:lineRule="auto"/>
              <w:ind w:left="360"/>
              <w:rPr>
                <w:rFonts w:ascii="Microsoft YaHei" w:eastAsia="Microsoft YaHei" w:hAnsi="Microsoft YaHei" w:hint="eastAsia"/>
                <w:color w:val="000000" w:themeColor="text1"/>
                <w:sz w:val="21"/>
                <w:szCs w:val="21"/>
              </w:rPr>
            </w:pPr>
            <w:r w:rsidRPr="001959AB">
              <w:rPr>
                <w:rFonts w:ascii="Microsoft YaHei" w:eastAsia="Microsoft YaHei" w:hAnsi="Microsoft YaHei"/>
                <w:color w:val="000000" w:themeColor="text1"/>
                <w:sz w:val="21"/>
                <w:szCs w:val="21"/>
              </w:rPr>
              <w:t>在读语句与赋值语句中，若变量为常量，则为j类错误</w:t>
            </w:r>
            <w:r w:rsidR="004B77D6">
              <w:rPr>
                <w:rFonts w:ascii="Microsoft YaHei" w:eastAsia="Microsoft YaHei" w:hAnsi="Microsoft YaHei" w:hint="eastAsia"/>
                <w:color w:val="000000" w:themeColor="text1"/>
                <w:sz w:val="21"/>
                <w:szCs w:val="21"/>
              </w:rPr>
              <w:t>。</w:t>
            </w:r>
          </w:p>
          <w:p w14:paraId="02F8B3AF" w14:textId="1A11EFDC" w:rsidR="001959AB" w:rsidRDefault="00012343" w:rsidP="00B156C5">
            <w:pPr>
              <w:pStyle w:val="ListParagraph"/>
              <w:numPr>
                <w:ilvl w:val="0"/>
                <w:numId w:val="32"/>
              </w:numPr>
              <w:tabs>
                <w:tab w:val="num" w:pos="1140"/>
              </w:tabs>
              <w:spacing w:line="360" w:lineRule="auto"/>
              <w:ind w:firstLineChars="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k类错误</w:t>
            </w:r>
          </w:p>
          <w:p w14:paraId="3D2B86A3" w14:textId="7CB02622" w:rsidR="00012343" w:rsidRPr="00012343" w:rsidRDefault="00012343" w:rsidP="00012343">
            <w:pPr>
              <w:tabs>
                <w:tab w:val="num" w:pos="1140"/>
              </w:tabs>
              <w:spacing w:line="360" w:lineRule="auto"/>
              <w:rPr>
                <w:rFonts w:ascii="Microsoft YaHei" w:eastAsia="Microsoft YaHei" w:hAnsi="Microsoft YaHei" w:hint="eastAsia"/>
                <w:color w:val="000000" w:themeColor="text1"/>
                <w:sz w:val="21"/>
                <w:szCs w:val="21"/>
              </w:rPr>
            </w:pPr>
            <w:r>
              <w:rPr>
                <w:rFonts w:ascii="Microsoft YaHei" w:eastAsia="Microsoft YaHei" w:hAnsi="Microsoft YaHei" w:hint="eastAsia"/>
                <w:color w:val="000000" w:themeColor="text1"/>
                <w:sz w:val="21"/>
                <w:szCs w:val="21"/>
              </w:rPr>
              <w:t xml:space="preserve"> </w:t>
            </w:r>
            <w:r>
              <w:rPr>
                <w:rFonts w:ascii="Microsoft YaHei" w:eastAsia="Microsoft YaHei" w:hAnsi="Microsoft YaHei"/>
                <w:color w:val="000000" w:themeColor="text1"/>
                <w:sz w:val="21"/>
                <w:szCs w:val="21"/>
              </w:rPr>
              <w:t xml:space="preserve">   </w:t>
            </w:r>
            <w:r w:rsidRPr="00012343">
              <w:rPr>
                <w:rFonts w:ascii="Microsoft YaHei" w:eastAsia="Microsoft YaHei" w:hAnsi="Microsoft YaHei"/>
                <w:color w:val="000000" w:themeColor="text1"/>
                <w:sz w:val="21"/>
                <w:szCs w:val="21"/>
              </w:rPr>
              <w:t>在应该有分号的语句中进行判断，若没有</w:t>
            </w:r>
            <w:r w:rsidR="00C2560F">
              <w:rPr>
                <w:rFonts w:ascii="Microsoft YaHei" w:eastAsia="Microsoft YaHei" w:hAnsi="Microsoft YaHei" w:hint="eastAsia"/>
                <w:color w:val="000000" w:themeColor="text1"/>
                <w:sz w:val="21"/>
                <w:szCs w:val="21"/>
              </w:rPr>
              <w:t>分号出现的话</w:t>
            </w:r>
            <w:r w:rsidRPr="00012343">
              <w:rPr>
                <w:rFonts w:ascii="Microsoft YaHei" w:eastAsia="Microsoft YaHei" w:hAnsi="Microsoft YaHei"/>
                <w:color w:val="000000" w:themeColor="text1"/>
                <w:sz w:val="21"/>
                <w:szCs w:val="21"/>
              </w:rPr>
              <w:t>则</w:t>
            </w:r>
            <w:r w:rsidR="0056465F">
              <w:rPr>
                <w:rFonts w:ascii="Microsoft YaHei" w:eastAsia="Microsoft YaHei" w:hAnsi="Microsoft YaHei" w:hint="eastAsia"/>
                <w:color w:val="000000" w:themeColor="text1"/>
                <w:sz w:val="21"/>
                <w:szCs w:val="21"/>
              </w:rPr>
              <w:t>定义为</w:t>
            </w:r>
            <w:r w:rsidRPr="00012343">
              <w:rPr>
                <w:rFonts w:ascii="Microsoft YaHei" w:eastAsia="Microsoft YaHei" w:hAnsi="Microsoft YaHei"/>
                <w:color w:val="000000" w:themeColor="text1"/>
                <w:sz w:val="21"/>
                <w:szCs w:val="21"/>
              </w:rPr>
              <w:t>k类错误</w:t>
            </w:r>
            <w:r w:rsidR="00F61DEA">
              <w:rPr>
                <w:rFonts w:ascii="Microsoft YaHei" w:eastAsia="Microsoft YaHei" w:hAnsi="Microsoft YaHei" w:hint="eastAsia"/>
                <w:color w:val="000000" w:themeColor="text1"/>
                <w:sz w:val="21"/>
                <w:szCs w:val="21"/>
              </w:rPr>
              <w:t>。</w:t>
            </w:r>
          </w:p>
          <w:p w14:paraId="1891D3DA" w14:textId="2D7907FF" w:rsidR="0006091A" w:rsidRDefault="0006091A" w:rsidP="0006091A">
            <w:pPr>
              <w:pStyle w:val="ListParagraph"/>
              <w:numPr>
                <w:ilvl w:val="0"/>
                <w:numId w:val="32"/>
              </w:numPr>
              <w:tabs>
                <w:tab w:val="num" w:pos="1140"/>
              </w:tabs>
              <w:spacing w:line="360" w:lineRule="auto"/>
              <w:ind w:firstLineChars="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l类错误</w:t>
            </w:r>
          </w:p>
          <w:p w14:paraId="17348526" w14:textId="5BDEAAB9" w:rsidR="0006091A" w:rsidRDefault="0006091A" w:rsidP="0006091A">
            <w:pPr>
              <w:pStyle w:val="ListParagraph"/>
              <w:spacing w:line="360" w:lineRule="auto"/>
              <w:ind w:left="720" w:firstLineChars="0" w:firstLine="0"/>
              <w:rPr>
                <w:rFonts w:ascii="Microsoft YaHei" w:eastAsia="Microsoft YaHei" w:hAnsi="Microsoft YaHei"/>
                <w:color w:val="000000" w:themeColor="text1"/>
                <w:sz w:val="21"/>
                <w:szCs w:val="21"/>
              </w:rPr>
            </w:pPr>
            <w:r w:rsidRPr="0006091A">
              <w:rPr>
                <w:rFonts w:ascii="Microsoft YaHei" w:eastAsia="Microsoft YaHei" w:hAnsi="Microsoft YaHei"/>
                <w:color w:val="000000" w:themeColor="text1"/>
                <w:sz w:val="21"/>
                <w:szCs w:val="21"/>
              </w:rPr>
              <w:t>在应该右圆括号的语句（读写语句、返回语句、函数调用、条件语句、循环语句、情况语句、主程序）中进行判断，若没有则为l类错误</w:t>
            </w:r>
            <w:r w:rsidR="00453D86">
              <w:rPr>
                <w:rFonts w:ascii="Microsoft YaHei" w:eastAsia="Microsoft YaHei" w:hAnsi="Microsoft YaHei" w:hint="eastAsia"/>
                <w:color w:val="000000" w:themeColor="text1"/>
                <w:sz w:val="21"/>
                <w:szCs w:val="21"/>
              </w:rPr>
              <w:t>。</w:t>
            </w:r>
          </w:p>
          <w:p w14:paraId="771CC8E3" w14:textId="27FFCBF3" w:rsidR="003F5D7B" w:rsidRPr="002B1C80" w:rsidRDefault="00B32AE9" w:rsidP="002B1C80">
            <w:pPr>
              <w:pStyle w:val="ListParagraph"/>
              <w:spacing w:line="360" w:lineRule="auto"/>
              <w:ind w:left="720" w:firstLineChars="0" w:firstLine="0"/>
              <w:jc w:val="center"/>
              <w:rPr>
                <w:rFonts w:ascii="Microsoft YaHei" w:eastAsia="Microsoft YaHei" w:hAnsi="Microsoft YaHei" w:hint="eastAsia"/>
                <w:color w:val="000000" w:themeColor="text1"/>
                <w:sz w:val="21"/>
                <w:szCs w:val="21"/>
              </w:rPr>
            </w:pPr>
            <w:r w:rsidRPr="00B32AE9">
              <w:rPr>
                <w:rFonts w:ascii="Microsoft YaHei" w:eastAsia="Microsoft YaHei" w:hAnsi="Microsoft YaHei"/>
                <w:color w:val="000000" w:themeColor="text1"/>
                <w:sz w:val="21"/>
                <w:szCs w:val="21"/>
              </w:rPr>
              <w:lastRenderedPageBreak/>
              <w:drawing>
                <wp:inline distT="0" distB="0" distL="0" distR="0" wp14:anchorId="00BC4DA6" wp14:editId="1B138816">
                  <wp:extent cx="4413885" cy="955738"/>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4543" cy="962376"/>
                          </a:xfrm>
                          <a:prstGeom prst="rect">
                            <a:avLst/>
                          </a:prstGeom>
                        </pic:spPr>
                      </pic:pic>
                    </a:graphicData>
                  </a:graphic>
                </wp:inline>
              </w:drawing>
            </w:r>
          </w:p>
          <w:p w14:paraId="5D05ED59" w14:textId="344A5DD4" w:rsidR="00B34E74" w:rsidRDefault="00B34E74" w:rsidP="00B34E74">
            <w:pPr>
              <w:pStyle w:val="ListParagraph"/>
              <w:numPr>
                <w:ilvl w:val="0"/>
                <w:numId w:val="32"/>
              </w:numPr>
              <w:tabs>
                <w:tab w:val="num" w:pos="1140"/>
              </w:tabs>
              <w:spacing w:line="360" w:lineRule="auto"/>
              <w:ind w:firstLineChars="0"/>
              <w:rPr>
                <w:rFonts w:ascii="Microsoft YaHei" w:eastAsia="Microsoft YaHei" w:hAnsi="Microsoft YaHei"/>
                <w:color w:val="000000" w:themeColor="text1"/>
                <w:sz w:val="21"/>
                <w:szCs w:val="21"/>
              </w:rPr>
            </w:pPr>
            <w:r>
              <w:rPr>
                <w:rFonts w:ascii="Microsoft YaHei" w:eastAsia="Microsoft YaHei" w:hAnsi="Microsoft YaHei"/>
                <w:color w:val="000000" w:themeColor="text1"/>
                <w:sz w:val="21"/>
                <w:szCs w:val="21"/>
              </w:rPr>
              <w:t>m</w:t>
            </w:r>
            <w:r>
              <w:rPr>
                <w:rFonts w:ascii="Microsoft YaHei" w:eastAsia="Microsoft YaHei" w:hAnsi="Microsoft YaHei" w:hint="eastAsia"/>
                <w:color w:val="000000" w:themeColor="text1"/>
                <w:sz w:val="21"/>
                <w:szCs w:val="21"/>
              </w:rPr>
              <w:t>类错误</w:t>
            </w:r>
          </w:p>
          <w:p w14:paraId="23FE568C" w14:textId="077E111A" w:rsidR="00B34E74" w:rsidRPr="00B34E74" w:rsidRDefault="00B34E74" w:rsidP="00B34E74">
            <w:pPr>
              <w:pStyle w:val="ListParagraph"/>
              <w:tabs>
                <w:tab w:val="num" w:pos="1140"/>
              </w:tabs>
              <w:spacing w:line="360" w:lineRule="auto"/>
              <w:ind w:left="720" w:firstLineChars="0" w:firstLine="0"/>
              <w:rPr>
                <w:rFonts w:ascii="Microsoft YaHei" w:eastAsia="Microsoft YaHei" w:hAnsi="Microsoft YaHei" w:hint="eastAsia"/>
                <w:color w:val="000000" w:themeColor="text1"/>
                <w:sz w:val="21"/>
                <w:szCs w:val="21"/>
              </w:rPr>
            </w:pPr>
            <w:r w:rsidRPr="00B34E74">
              <w:rPr>
                <w:rFonts w:ascii="Microsoft YaHei" w:eastAsia="Microsoft YaHei" w:hAnsi="Microsoft YaHei"/>
                <w:color w:val="000000" w:themeColor="text1"/>
                <w:sz w:val="21"/>
                <w:szCs w:val="21"/>
              </w:rPr>
              <w:t>在应该右方括号（变量定义、因子、赋值语句）的语句中进行判断，若没有则为m类错误</w:t>
            </w:r>
            <w:r>
              <w:rPr>
                <w:rFonts w:ascii="Microsoft YaHei" w:eastAsia="Microsoft YaHei" w:hAnsi="Microsoft YaHei" w:hint="eastAsia"/>
                <w:color w:val="000000" w:themeColor="text1"/>
                <w:sz w:val="21"/>
                <w:szCs w:val="21"/>
              </w:rPr>
              <w:t>。</w:t>
            </w:r>
          </w:p>
          <w:p w14:paraId="7A853E40" w14:textId="64B21270" w:rsidR="00B34E74" w:rsidRDefault="00E5065A" w:rsidP="00B34E74">
            <w:pPr>
              <w:pStyle w:val="ListParagraph"/>
              <w:numPr>
                <w:ilvl w:val="0"/>
                <w:numId w:val="32"/>
              </w:numPr>
              <w:tabs>
                <w:tab w:val="num" w:pos="1140"/>
              </w:tabs>
              <w:spacing w:line="360" w:lineRule="auto"/>
              <w:ind w:firstLineChars="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n类错误</w:t>
            </w:r>
          </w:p>
          <w:p w14:paraId="1E7A2FD3" w14:textId="36EF9C2B" w:rsidR="00E5065A" w:rsidRDefault="00E5065A" w:rsidP="00E5065A">
            <w:pPr>
              <w:pStyle w:val="ListParagraph"/>
              <w:spacing w:line="360" w:lineRule="auto"/>
              <w:ind w:left="720" w:firstLineChars="0" w:firstLine="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若初始化时，数量不相符，即为n类错误。</w:t>
            </w:r>
          </w:p>
          <w:p w14:paraId="11540341" w14:textId="5F0D9008" w:rsidR="00FB3CCF" w:rsidRDefault="00FB3CCF" w:rsidP="00FB3CCF">
            <w:pPr>
              <w:pStyle w:val="ListParagraph"/>
              <w:numPr>
                <w:ilvl w:val="0"/>
                <w:numId w:val="32"/>
              </w:numPr>
              <w:tabs>
                <w:tab w:val="num" w:pos="1140"/>
              </w:tabs>
              <w:spacing w:line="360" w:lineRule="auto"/>
              <w:ind w:firstLineChars="0"/>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t>o类错误</w:t>
            </w:r>
          </w:p>
          <w:p w14:paraId="265B5E52" w14:textId="14D858D4" w:rsidR="00FB3CCF" w:rsidRDefault="00FB3CCF" w:rsidP="00FB3CCF">
            <w:pPr>
              <w:pStyle w:val="ListParagraph"/>
              <w:spacing w:line="360" w:lineRule="auto"/>
              <w:ind w:left="720" w:firstLineChars="0" w:firstLine="0"/>
              <w:rPr>
                <w:rFonts w:ascii="Microsoft YaHei" w:eastAsia="Microsoft YaHei" w:hAnsi="Microsoft YaHei"/>
                <w:color w:val="000000" w:themeColor="text1"/>
                <w:sz w:val="21"/>
                <w:szCs w:val="21"/>
              </w:rPr>
            </w:pPr>
            <w:r w:rsidRPr="00FB3CCF">
              <w:rPr>
                <w:rFonts w:ascii="Microsoft YaHei" w:eastAsia="Microsoft YaHei" w:hAnsi="Microsoft YaHei"/>
                <w:color w:val="000000" w:themeColor="text1"/>
                <w:sz w:val="21"/>
                <w:szCs w:val="21"/>
              </w:rPr>
              <w:t>变量定义和情况语句中的&lt;常量&gt;必须与声明的类型一致。</w:t>
            </w:r>
          </w:p>
          <w:p w14:paraId="35169077" w14:textId="0A853105" w:rsidR="00102D1F" w:rsidRPr="00102D1F" w:rsidRDefault="009E023F" w:rsidP="00102D1F">
            <w:pPr>
              <w:pStyle w:val="ListParagraph"/>
              <w:spacing w:line="360" w:lineRule="auto"/>
              <w:ind w:left="720" w:firstLineChars="0" w:firstLine="0"/>
              <w:jc w:val="center"/>
              <w:rPr>
                <w:rFonts w:ascii="Microsoft YaHei" w:eastAsia="Microsoft YaHei" w:hAnsi="Microsoft YaHei" w:hint="eastAsia"/>
                <w:color w:val="000000" w:themeColor="text1"/>
                <w:sz w:val="21"/>
                <w:szCs w:val="21"/>
              </w:rPr>
            </w:pPr>
            <w:r w:rsidRPr="009E023F">
              <w:rPr>
                <w:rFonts w:ascii="Microsoft YaHei" w:eastAsia="Microsoft YaHei" w:hAnsi="Microsoft YaHei"/>
                <w:color w:val="000000" w:themeColor="text1"/>
                <w:sz w:val="21"/>
                <w:szCs w:val="21"/>
              </w:rPr>
              <w:drawing>
                <wp:inline distT="0" distB="0" distL="0" distR="0" wp14:anchorId="58174072" wp14:editId="4BDB9950">
                  <wp:extent cx="4200368" cy="1912643"/>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7800" cy="1920581"/>
                          </a:xfrm>
                          <a:prstGeom prst="rect">
                            <a:avLst/>
                          </a:prstGeom>
                        </pic:spPr>
                      </pic:pic>
                    </a:graphicData>
                  </a:graphic>
                </wp:inline>
              </w:drawing>
            </w:r>
          </w:p>
          <w:p w14:paraId="108E8368" w14:textId="4653F23D" w:rsidR="00FB3CCF" w:rsidRDefault="00801958" w:rsidP="00FB3CCF">
            <w:pPr>
              <w:pStyle w:val="ListParagraph"/>
              <w:numPr>
                <w:ilvl w:val="0"/>
                <w:numId w:val="32"/>
              </w:numPr>
              <w:tabs>
                <w:tab w:val="num" w:pos="1140"/>
              </w:tabs>
              <w:spacing w:line="360" w:lineRule="auto"/>
              <w:ind w:firstLineChars="0"/>
              <w:rPr>
                <w:rFonts w:ascii="Microsoft YaHei" w:eastAsia="Microsoft YaHei" w:hAnsi="Microsoft YaHei"/>
                <w:color w:val="000000" w:themeColor="text1"/>
                <w:sz w:val="21"/>
                <w:szCs w:val="21"/>
              </w:rPr>
            </w:pPr>
            <w:r>
              <w:rPr>
                <w:rFonts w:ascii="Microsoft YaHei" w:eastAsia="Microsoft YaHei" w:hAnsi="Microsoft YaHei"/>
                <w:color w:val="000000" w:themeColor="text1"/>
                <w:sz w:val="21"/>
                <w:szCs w:val="21"/>
              </w:rPr>
              <w:t>p</w:t>
            </w:r>
            <w:r>
              <w:rPr>
                <w:rFonts w:ascii="Microsoft YaHei" w:eastAsia="Microsoft YaHei" w:hAnsi="Microsoft YaHei" w:hint="eastAsia"/>
                <w:color w:val="000000" w:themeColor="text1"/>
                <w:sz w:val="21"/>
                <w:szCs w:val="21"/>
              </w:rPr>
              <w:t>类错误</w:t>
            </w:r>
          </w:p>
          <w:p w14:paraId="1D80F69D" w14:textId="2AA3B46C" w:rsidR="00801958" w:rsidRDefault="00801958" w:rsidP="00801958">
            <w:pPr>
              <w:pStyle w:val="ListParagraph"/>
              <w:spacing w:line="360" w:lineRule="auto"/>
              <w:ind w:left="720" w:firstLineChars="0" w:firstLine="0"/>
              <w:rPr>
                <w:rFonts w:ascii="Microsoft YaHei" w:eastAsia="Microsoft YaHei" w:hAnsi="Microsoft YaHei"/>
                <w:color w:val="000000" w:themeColor="text1"/>
                <w:sz w:val="21"/>
                <w:szCs w:val="21"/>
              </w:rPr>
            </w:pPr>
            <w:r w:rsidRPr="00801958">
              <w:rPr>
                <w:rFonts w:ascii="Microsoft YaHei" w:eastAsia="Microsoft YaHei" w:hAnsi="Microsoft YaHei"/>
                <w:color w:val="000000" w:themeColor="text1"/>
                <w:sz w:val="21"/>
                <w:szCs w:val="21"/>
              </w:rPr>
              <w:t>在情况语句结束时，判断是否缺少&lt;缺省&gt;语句</w:t>
            </w:r>
            <w:r w:rsidR="00CD5923">
              <w:rPr>
                <w:rFonts w:ascii="Microsoft YaHei" w:eastAsia="Microsoft YaHei" w:hAnsi="Microsoft YaHei" w:hint="eastAsia"/>
                <w:color w:val="000000" w:themeColor="text1"/>
                <w:sz w:val="21"/>
                <w:szCs w:val="21"/>
              </w:rPr>
              <w:t>。</w:t>
            </w:r>
          </w:p>
          <w:p w14:paraId="1CBD843F" w14:textId="49921654" w:rsidR="003C4503" w:rsidRPr="003C4503" w:rsidRDefault="00C07191" w:rsidP="003C4503">
            <w:pPr>
              <w:pStyle w:val="ListParagraph"/>
              <w:spacing w:line="360" w:lineRule="auto"/>
              <w:ind w:left="720" w:firstLineChars="0" w:firstLine="0"/>
              <w:jc w:val="center"/>
              <w:rPr>
                <w:rFonts w:ascii="Microsoft YaHei" w:eastAsia="Microsoft YaHei" w:hAnsi="Microsoft YaHei" w:hint="eastAsia"/>
                <w:color w:val="000000" w:themeColor="text1"/>
                <w:sz w:val="21"/>
                <w:szCs w:val="21"/>
              </w:rPr>
            </w:pPr>
            <w:r w:rsidRPr="00C07191">
              <w:rPr>
                <w:rFonts w:ascii="Microsoft YaHei" w:eastAsia="Microsoft YaHei" w:hAnsi="Microsoft YaHei"/>
                <w:color w:val="000000" w:themeColor="text1"/>
                <w:sz w:val="21"/>
                <w:szCs w:val="21"/>
              </w:rPr>
              <w:lastRenderedPageBreak/>
              <w:drawing>
                <wp:inline distT="0" distB="0" distL="0" distR="0" wp14:anchorId="3E863264" wp14:editId="38775907">
                  <wp:extent cx="4168956" cy="218257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2747" cy="2200265"/>
                          </a:xfrm>
                          <a:prstGeom prst="rect">
                            <a:avLst/>
                          </a:prstGeom>
                        </pic:spPr>
                      </pic:pic>
                    </a:graphicData>
                  </a:graphic>
                </wp:inline>
              </w:drawing>
            </w:r>
          </w:p>
        </w:tc>
      </w:tr>
      <w:tr w:rsidR="003E0896" w14:paraId="76DFA4FB" w14:textId="77777777" w:rsidTr="009C30DD">
        <w:trPr>
          <w:trHeight w:val="1705"/>
          <w:jc w:val="center"/>
        </w:trPr>
        <w:tc>
          <w:tcPr>
            <w:tcW w:w="8380" w:type="dxa"/>
            <w:gridSpan w:val="7"/>
            <w:tcMar>
              <w:top w:w="57" w:type="dxa"/>
              <w:left w:w="142" w:type="dxa"/>
              <w:bottom w:w="57" w:type="dxa"/>
              <w:right w:w="567" w:type="dxa"/>
            </w:tcMar>
          </w:tcPr>
          <w:p w14:paraId="3398EFA1" w14:textId="5E8627DF" w:rsidR="003E0896" w:rsidRDefault="003E0896" w:rsidP="00BD6D6E">
            <w:pPr>
              <w:tabs>
                <w:tab w:val="num" w:pos="1140"/>
              </w:tabs>
              <w:rPr>
                <w:rFonts w:eastAsia="SimHei"/>
                <w:bCs/>
              </w:rPr>
            </w:pPr>
            <w:r>
              <w:rPr>
                <w:rFonts w:eastAsia="SimHei" w:hint="eastAsia"/>
                <w:bCs/>
              </w:rPr>
              <w:lastRenderedPageBreak/>
              <w:t>四、实验结果及分析和（或）源程序调试过程</w:t>
            </w:r>
          </w:p>
          <w:p w14:paraId="3587009C" w14:textId="77777777" w:rsidR="00174862" w:rsidRDefault="00174862" w:rsidP="007B1FF1">
            <w:pPr>
              <w:spacing w:after="200" w:line="276" w:lineRule="auto"/>
              <w:contextualSpacing/>
              <w:rPr>
                <w:rFonts w:ascii="Times New Roman" w:hAnsi="Times New Roman" w:cs="Times New Roman"/>
                <w:noProof/>
                <w:sz w:val="21"/>
              </w:rPr>
            </w:pPr>
          </w:p>
          <w:p w14:paraId="2FE39987" w14:textId="5A8EF104" w:rsidR="007B1FF1" w:rsidRDefault="007B1FF1" w:rsidP="007B1FF1">
            <w:pPr>
              <w:spacing w:after="200" w:line="276" w:lineRule="auto"/>
              <w:contextualSpacing/>
              <w:rPr>
                <w:rFonts w:ascii="Microsoft YaHei" w:eastAsia="Microsoft YaHei" w:hAnsi="Microsoft YaHei"/>
                <w:color w:val="000000" w:themeColor="text1"/>
                <w:sz w:val="21"/>
                <w:szCs w:val="21"/>
              </w:rPr>
            </w:pPr>
            <w:r w:rsidRPr="007B1FF1">
              <w:rPr>
                <w:rFonts w:ascii="Microsoft YaHei" w:eastAsia="Microsoft YaHei" w:hAnsi="Microsoft YaHei" w:hint="eastAsia"/>
                <w:color w:val="000000" w:themeColor="text1"/>
                <w:sz w:val="21"/>
                <w:szCs w:val="21"/>
              </w:rPr>
              <w:t>平台运行结果</w:t>
            </w:r>
            <w:r w:rsidR="00046EF6">
              <w:rPr>
                <w:rFonts w:ascii="Microsoft YaHei" w:eastAsia="Microsoft YaHei" w:hAnsi="Microsoft YaHei" w:hint="eastAsia"/>
                <w:color w:val="000000" w:themeColor="text1"/>
                <w:sz w:val="21"/>
                <w:szCs w:val="21"/>
              </w:rPr>
              <w:t>（</w:t>
            </w:r>
            <w:r w:rsidR="00046EF6">
              <w:rPr>
                <w:rFonts w:ascii="Microsoft YaHei" w:eastAsia="Microsoft YaHei" w:hAnsi="Microsoft YaHei" w:hint="eastAsia"/>
                <w:color w:val="000000" w:themeColor="text1"/>
                <w:sz w:val="21"/>
                <w:szCs w:val="21"/>
              </w:rPr>
              <w:t>最终得分：8</w:t>
            </w:r>
            <w:r w:rsidR="00046EF6">
              <w:rPr>
                <w:rFonts w:ascii="Microsoft YaHei" w:eastAsia="Microsoft YaHei" w:hAnsi="Microsoft YaHei"/>
                <w:color w:val="000000" w:themeColor="text1"/>
                <w:sz w:val="21"/>
                <w:szCs w:val="21"/>
              </w:rPr>
              <w:t>.8</w:t>
            </w:r>
            <w:r w:rsidR="00046EF6">
              <w:rPr>
                <w:rFonts w:ascii="Microsoft YaHei" w:eastAsia="Microsoft YaHei" w:hAnsi="Microsoft YaHei" w:hint="eastAsia"/>
                <w:color w:val="000000" w:themeColor="text1"/>
                <w:sz w:val="21"/>
                <w:szCs w:val="21"/>
              </w:rPr>
              <w:t>分</w:t>
            </w:r>
            <w:r w:rsidR="00046EF6">
              <w:rPr>
                <w:rFonts w:ascii="Microsoft YaHei" w:eastAsia="Microsoft YaHei" w:hAnsi="Microsoft YaHei" w:hint="eastAsia"/>
                <w:color w:val="000000" w:themeColor="text1"/>
                <w:sz w:val="21"/>
                <w:szCs w:val="21"/>
              </w:rPr>
              <w:t>）</w:t>
            </w:r>
            <w:r w:rsidRPr="007B1FF1">
              <w:rPr>
                <w:rFonts w:ascii="Microsoft YaHei" w:eastAsia="Microsoft YaHei" w:hAnsi="Microsoft YaHei" w:hint="eastAsia"/>
                <w:color w:val="000000" w:themeColor="text1"/>
                <w:sz w:val="21"/>
                <w:szCs w:val="21"/>
              </w:rPr>
              <w:t>：</w:t>
            </w:r>
          </w:p>
          <w:p w14:paraId="5C099680" w14:textId="0B8424D9" w:rsidR="00046EF6" w:rsidRPr="007B1FF1" w:rsidRDefault="00046EF6" w:rsidP="00046EF6">
            <w:pPr>
              <w:spacing w:after="200" w:line="276" w:lineRule="auto"/>
              <w:contextualSpacing/>
              <w:jc w:val="center"/>
              <w:rPr>
                <w:rFonts w:ascii="Times New Roman" w:hAnsi="Times New Roman" w:cs="Times New Roman" w:hint="eastAsia"/>
                <w:noProof/>
                <w:sz w:val="21"/>
              </w:rPr>
            </w:pPr>
            <w:r w:rsidRPr="00046EF6">
              <w:rPr>
                <w:rFonts w:ascii="Times New Roman" w:hAnsi="Times New Roman" w:cs="Times New Roman"/>
                <w:noProof/>
                <w:sz w:val="21"/>
              </w:rPr>
              <w:drawing>
                <wp:inline distT="0" distB="0" distL="0" distR="0" wp14:anchorId="678656A5" wp14:editId="4162914E">
                  <wp:extent cx="4139908" cy="240374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4606" cy="2412282"/>
                          </a:xfrm>
                          <a:prstGeom prst="rect">
                            <a:avLst/>
                          </a:prstGeom>
                        </pic:spPr>
                      </pic:pic>
                    </a:graphicData>
                  </a:graphic>
                </wp:inline>
              </w:drawing>
            </w:r>
          </w:p>
        </w:tc>
      </w:tr>
      <w:tr w:rsidR="00FF4446" w14:paraId="3B6288D0" w14:textId="77777777" w:rsidTr="009C30DD">
        <w:trPr>
          <w:trHeight w:val="1705"/>
          <w:jc w:val="center"/>
        </w:trPr>
        <w:tc>
          <w:tcPr>
            <w:tcW w:w="8380" w:type="dxa"/>
            <w:gridSpan w:val="7"/>
            <w:tcMar>
              <w:top w:w="57" w:type="dxa"/>
              <w:left w:w="142" w:type="dxa"/>
              <w:bottom w:w="57" w:type="dxa"/>
              <w:right w:w="567" w:type="dxa"/>
            </w:tcMar>
          </w:tcPr>
          <w:p w14:paraId="5A51F1F1" w14:textId="6B0A088A" w:rsidR="00FF4446" w:rsidRDefault="00FF4446" w:rsidP="00FF4446">
            <w:pPr>
              <w:tabs>
                <w:tab w:val="num" w:pos="1140"/>
              </w:tabs>
              <w:rPr>
                <w:rFonts w:eastAsia="SimHei"/>
                <w:bCs/>
              </w:rPr>
            </w:pPr>
            <w:r>
              <w:rPr>
                <w:rFonts w:eastAsia="SimHei" w:hint="eastAsia"/>
                <w:bCs/>
              </w:rPr>
              <w:t>五、实验总结</w:t>
            </w:r>
          </w:p>
          <w:p w14:paraId="2BAA0197" w14:textId="77777777" w:rsidR="00393230" w:rsidRPr="00393230" w:rsidRDefault="00393230" w:rsidP="00174B82">
            <w:pPr>
              <w:tabs>
                <w:tab w:val="left" w:pos="1140"/>
              </w:tabs>
              <w:rPr>
                <w:rFonts w:ascii="Microsoft YaHei" w:eastAsia="Microsoft YaHei" w:hAnsi="Microsoft YaHei"/>
                <w:color w:val="000000" w:themeColor="text1"/>
                <w:sz w:val="21"/>
                <w:szCs w:val="21"/>
              </w:rPr>
            </w:pPr>
            <w:r w:rsidRPr="00393230">
              <w:rPr>
                <w:rFonts w:ascii="Microsoft YaHei" w:eastAsia="Microsoft YaHei" w:hAnsi="Microsoft YaHei" w:hint="eastAsia"/>
                <w:color w:val="000000" w:themeColor="text1"/>
                <w:sz w:val="21"/>
                <w:szCs w:val="21"/>
              </w:rPr>
              <w:t>本次实验中遇到的问题：</w:t>
            </w:r>
          </w:p>
          <w:p w14:paraId="340BBA2C" w14:textId="26D1798E" w:rsidR="00393230" w:rsidRPr="00393230" w:rsidRDefault="00393230" w:rsidP="00393230">
            <w:pPr>
              <w:tabs>
                <w:tab w:val="left" w:pos="1140"/>
              </w:tabs>
              <w:ind w:firstLineChars="200" w:firstLine="420"/>
              <w:rPr>
                <w:rFonts w:ascii="Microsoft YaHei" w:eastAsia="Microsoft YaHei" w:hAnsi="Microsoft YaHei" w:hint="eastAsia"/>
                <w:color w:val="000000" w:themeColor="text1"/>
                <w:sz w:val="21"/>
                <w:szCs w:val="21"/>
              </w:rPr>
            </w:pPr>
            <w:r w:rsidRPr="00393230">
              <w:rPr>
                <w:rFonts w:ascii="Microsoft YaHei" w:eastAsia="Microsoft YaHei" w:hAnsi="Microsoft YaHei" w:hint="eastAsia"/>
                <w:color w:val="000000" w:themeColor="text1"/>
                <w:sz w:val="21"/>
                <w:szCs w:val="21"/>
              </w:rPr>
              <w:t>1.</w:t>
            </w:r>
            <w:r w:rsidR="00012195">
              <w:rPr>
                <w:rFonts w:ascii="Microsoft YaHei" w:eastAsia="Microsoft YaHei" w:hAnsi="Microsoft YaHei" w:hint="eastAsia"/>
                <w:color w:val="000000" w:themeColor="text1"/>
                <w:sz w:val="21"/>
                <w:szCs w:val="21"/>
              </w:rPr>
              <w:t xml:space="preserve"> 实验过程中发现前面写的语法分析程序有不完善的地方，导致出现错误的时候排查半天，找不到错误的原因。</w:t>
            </w:r>
          </w:p>
          <w:p w14:paraId="40F20C4A" w14:textId="441BE578" w:rsidR="00393230" w:rsidRPr="00393230" w:rsidRDefault="00393230" w:rsidP="00393230">
            <w:pPr>
              <w:tabs>
                <w:tab w:val="left" w:pos="1140"/>
              </w:tabs>
              <w:ind w:firstLineChars="200" w:firstLine="420"/>
              <w:rPr>
                <w:rFonts w:ascii="Microsoft YaHei" w:eastAsia="Microsoft YaHei" w:hAnsi="Microsoft YaHei" w:hint="eastAsia"/>
                <w:color w:val="000000" w:themeColor="text1"/>
                <w:sz w:val="21"/>
                <w:szCs w:val="21"/>
              </w:rPr>
            </w:pPr>
            <w:r w:rsidRPr="00393230">
              <w:rPr>
                <w:rFonts w:ascii="Microsoft YaHei" w:eastAsia="Microsoft YaHei" w:hAnsi="Microsoft YaHei" w:hint="eastAsia"/>
                <w:color w:val="000000" w:themeColor="text1"/>
                <w:sz w:val="21"/>
                <w:szCs w:val="21"/>
              </w:rPr>
              <w:t>2.在处理函数中重定义</w:t>
            </w:r>
            <w:r w:rsidR="00F235BD">
              <w:rPr>
                <w:rFonts w:ascii="Microsoft YaHei" w:eastAsia="Microsoft YaHei" w:hAnsi="Microsoft YaHei" w:hint="eastAsia"/>
                <w:color w:val="000000" w:themeColor="text1"/>
                <w:sz w:val="21"/>
                <w:szCs w:val="21"/>
              </w:rPr>
              <w:t>时不知道如何解决</w:t>
            </w:r>
            <w:r w:rsidR="00751AC6">
              <w:rPr>
                <w:rFonts w:ascii="Microsoft YaHei" w:eastAsia="Microsoft YaHei" w:hAnsi="Microsoft YaHei" w:hint="eastAsia"/>
                <w:color w:val="000000" w:themeColor="text1"/>
                <w:sz w:val="21"/>
                <w:szCs w:val="21"/>
              </w:rPr>
              <w:t>等等，没有获得满分</w:t>
            </w:r>
            <w:r w:rsidRPr="00393230">
              <w:rPr>
                <w:rFonts w:ascii="Microsoft YaHei" w:eastAsia="Microsoft YaHei" w:hAnsi="Microsoft YaHei" w:hint="eastAsia"/>
                <w:color w:val="000000" w:themeColor="text1"/>
                <w:sz w:val="21"/>
                <w:szCs w:val="21"/>
              </w:rPr>
              <w:t>。</w:t>
            </w:r>
          </w:p>
          <w:p w14:paraId="20CE58B6" w14:textId="71B47620" w:rsidR="00393230" w:rsidRPr="00393230" w:rsidRDefault="00393230" w:rsidP="00393230">
            <w:pPr>
              <w:tabs>
                <w:tab w:val="left" w:pos="1140"/>
              </w:tabs>
              <w:ind w:firstLineChars="200" w:firstLine="420"/>
              <w:rPr>
                <w:rFonts w:ascii="Microsoft YaHei" w:eastAsia="Microsoft YaHei" w:hAnsi="Microsoft YaHei"/>
                <w:color w:val="000000" w:themeColor="text1"/>
                <w:sz w:val="21"/>
                <w:szCs w:val="21"/>
              </w:rPr>
            </w:pPr>
            <w:r w:rsidRPr="00393230">
              <w:rPr>
                <w:rFonts w:ascii="Microsoft YaHei" w:eastAsia="Microsoft YaHei" w:hAnsi="Microsoft YaHei" w:hint="eastAsia"/>
                <w:color w:val="000000" w:themeColor="text1"/>
                <w:sz w:val="21"/>
                <w:szCs w:val="21"/>
              </w:rPr>
              <w:t>3.g类错误时，没有考虑</w:t>
            </w:r>
            <w:r w:rsidR="00D1343A">
              <w:rPr>
                <w:rFonts w:ascii="Microsoft YaHei" w:eastAsia="Microsoft YaHei" w:hAnsi="Microsoft YaHei" w:hint="eastAsia"/>
                <w:color w:val="000000" w:themeColor="text1"/>
                <w:sz w:val="21"/>
                <w:szCs w:val="21"/>
              </w:rPr>
              <w:t>诸如</w:t>
            </w:r>
            <w:r w:rsidRPr="00393230">
              <w:rPr>
                <w:rFonts w:ascii="Microsoft YaHei" w:eastAsia="Microsoft YaHei" w:hAnsi="Microsoft YaHei" w:hint="eastAsia"/>
                <w:color w:val="000000" w:themeColor="text1"/>
                <w:sz w:val="21"/>
                <w:szCs w:val="21"/>
              </w:rPr>
              <w:t>retur</w:t>
            </w:r>
            <w:r w:rsidR="00D1343A">
              <w:rPr>
                <w:rFonts w:ascii="Microsoft YaHei" w:eastAsia="Microsoft YaHei" w:hAnsi="Microsoft YaHei"/>
                <w:color w:val="000000" w:themeColor="text1"/>
                <w:sz w:val="21"/>
                <w:szCs w:val="21"/>
              </w:rPr>
              <w:t>n;</w:t>
            </w:r>
            <w:r w:rsidR="001644FC">
              <w:rPr>
                <w:rFonts w:ascii="Microsoft YaHei" w:eastAsia="Microsoft YaHei" w:hAnsi="Microsoft YaHei" w:hint="eastAsia"/>
                <w:color w:val="000000" w:themeColor="text1"/>
                <w:sz w:val="21"/>
                <w:szCs w:val="21"/>
              </w:rPr>
              <w:t>这样的</w:t>
            </w:r>
            <w:r w:rsidRPr="00393230">
              <w:rPr>
                <w:rFonts w:ascii="Microsoft YaHei" w:eastAsia="Microsoft YaHei" w:hAnsi="Microsoft YaHei" w:hint="eastAsia"/>
                <w:color w:val="000000" w:themeColor="text1"/>
                <w:sz w:val="21"/>
                <w:szCs w:val="21"/>
              </w:rPr>
              <w:t>情况，导致在无返回值函数定义中只要出现return就会直接返回错误，在增加判断语句后问题解决。</w:t>
            </w:r>
          </w:p>
          <w:p w14:paraId="6CDBD416" w14:textId="3B7E7FBF" w:rsidR="0036372D" w:rsidRDefault="0036372D" w:rsidP="00393230">
            <w:pPr>
              <w:tabs>
                <w:tab w:val="num" w:pos="1140"/>
              </w:tabs>
              <w:rPr>
                <w:rFonts w:ascii="Microsoft YaHei" w:eastAsia="Microsoft YaHei" w:hAnsi="Microsoft YaHei"/>
                <w:color w:val="000000" w:themeColor="text1"/>
                <w:sz w:val="21"/>
                <w:szCs w:val="21"/>
              </w:rPr>
            </w:pPr>
            <w:r>
              <w:rPr>
                <w:rFonts w:ascii="Microsoft YaHei" w:eastAsia="Microsoft YaHei" w:hAnsi="Microsoft YaHei" w:hint="eastAsia"/>
                <w:color w:val="000000" w:themeColor="text1"/>
                <w:sz w:val="21"/>
                <w:szCs w:val="21"/>
              </w:rPr>
              <w:lastRenderedPageBreak/>
              <w:t>总结：</w:t>
            </w:r>
          </w:p>
          <w:p w14:paraId="0E1449DE" w14:textId="1903B835" w:rsidR="00FF4446" w:rsidRPr="00FF4446" w:rsidRDefault="00903E93" w:rsidP="00393230">
            <w:pPr>
              <w:tabs>
                <w:tab w:val="num" w:pos="1140"/>
              </w:tabs>
              <w:rPr>
                <w:rFonts w:eastAsia="SimHei"/>
                <w:bCs/>
              </w:rPr>
            </w:pPr>
            <w:r>
              <w:rPr>
                <w:rFonts w:ascii="Microsoft YaHei" w:eastAsia="Microsoft YaHei" w:hAnsi="Microsoft YaHei" w:hint="eastAsia"/>
                <w:color w:val="000000" w:themeColor="text1"/>
                <w:sz w:val="21"/>
                <w:szCs w:val="21"/>
              </w:rPr>
              <w:t xml:space="preserve"> </w:t>
            </w:r>
            <w:r>
              <w:rPr>
                <w:rFonts w:ascii="Microsoft YaHei" w:eastAsia="Microsoft YaHei" w:hAnsi="Microsoft YaHei"/>
                <w:color w:val="000000" w:themeColor="text1"/>
                <w:sz w:val="21"/>
                <w:szCs w:val="21"/>
              </w:rPr>
              <w:t xml:space="preserve">   </w:t>
            </w:r>
            <w:r w:rsidR="00393230" w:rsidRPr="00393230">
              <w:rPr>
                <w:rFonts w:ascii="Microsoft YaHei" w:eastAsia="Microsoft YaHei" w:hAnsi="Microsoft YaHei" w:hint="eastAsia"/>
                <w:color w:val="000000" w:themeColor="text1"/>
                <w:sz w:val="21"/>
                <w:szCs w:val="21"/>
              </w:rPr>
              <w:t>通过本次实验，我</w:t>
            </w:r>
            <w:r w:rsidR="00AC4B48">
              <w:rPr>
                <w:rFonts w:ascii="Microsoft YaHei" w:eastAsia="Microsoft YaHei" w:hAnsi="Microsoft YaHei" w:hint="eastAsia"/>
                <w:color w:val="000000" w:themeColor="text1"/>
                <w:sz w:val="21"/>
                <w:szCs w:val="21"/>
              </w:rPr>
              <w:t>锻炼了代码编写能力，理解并掌握了</w:t>
            </w:r>
            <w:r w:rsidR="00393230" w:rsidRPr="00393230">
              <w:rPr>
                <w:rFonts w:ascii="Microsoft YaHei" w:eastAsia="Microsoft YaHei" w:hAnsi="Microsoft YaHei" w:hint="eastAsia"/>
                <w:color w:val="000000" w:themeColor="text1"/>
                <w:sz w:val="21"/>
                <w:szCs w:val="21"/>
              </w:rPr>
              <w:t>语法制导定义和语法翻译</w:t>
            </w:r>
            <w:r w:rsidR="00AC4B48">
              <w:rPr>
                <w:rFonts w:ascii="Microsoft YaHei" w:eastAsia="Microsoft YaHei" w:hAnsi="Microsoft YaHei" w:hint="eastAsia"/>
                <w:color w:val="000000" w:themeColor="text1"/>
                <w:sz w:val="21"/>
                <w:szCs w:val="21"/>
              </w:rPr>
              <w:t>的原理以及实现</w:t>
            </w:r>
            <w:r w:rsidR="00DF073D">
              <w:rPr>
                <w:rFonts w:ascii="Microsoft YaHei" w:eastAsia="Microsoft YaHei" w:hAnsi="Microsoft YaHei" w:hint="eastAsia"/>
                <w:color w:val="000000" w:themeColor="text1"/>
                <w:sz w:val="21"/>
                <w:szCs w:val="21"/>
              </w:rPr>
              <w:t>，更深入的了解了编译器的底层</w:t>
            </w:r>
            <w:r w:rsidR="001904AC">
              <w:rPr>
                <w:rFonts w:ascii="Microsoft YaHei" w:eastAsia="Microsoft YaHei" w:hAnsi="Microsoft YaHei" w:hint="eastAsia"/>
                <w:color w:val="000000" w:themeColor="text1"/>
                <w:sz w:val="21"/>
                <w:szCs w:val="21"/>
              </w:rPr>
              <w:t>实现，对底层的各种数据结构也更加熟悉了</w:t>
            </w:r>
            <w:r w:rsidR="002A28BB">
              <w:rPr>
                <w:rFonts w:ascii="Microsoft YaHei" w:eastAsia="Microsoft YaHei" w:hAnsi="Microsoft YaHei" w:hint="eastAsia"/>
                <w:color w:val="000000" w:themeColor="text1"/>
                <w:sz w:val="21"/>
                <w:szCs w:val="21"/>
              </w:rPr>
              <w:t>，对符号表等结构有了更深入的体会</w:t>
            </w:r>
            <w:r w:rsidR="001904AC">
              <w:rPr>
                <w:rFonts w:ascii="Microsoft YaHei" w:eastAsia="Microsoft YaHei" w:hAnsi="Microsoft YaHei" w:hint="eastAsia"/>
                <w:color w:val="000000" w:themeColor="text1"/>
                <w:sz w:val="21"/>
                <w:szCs w:val="21"/>
              </w:rPr>
              <w:t>，为代码优化打下了基础</w:t>
            </w:r>
            <w:r w:rsidR="00393230" w:rsidRPr="00393230">
              <w:rPr>
                <w:rFonts w:ascii="Microsoft YaHei" w:eastAsia="Microsoft YaHei" w:hAnsi="Microsoft YaHei" w:hint="eastAsia"/>
                <w:color w:val="000000" w:themeColor="text1"/>
                <w:sz w:val="21"/>
                <w:szCs w:val="21"/>
              </w:rPr>
              <w:t>。</w:t>
            </w:r>
          </w:p>
        </w:tc>
      </w:tr>
    </w:tbl>
    <w:p w14:paraId="7CC93461" w14:textId="77777777" w:rsidR="005F4B81" w:rsidRPr="005F4B81" w:rsidRDefault="005F4B81" w:rsidP="001C684B"/>
    <w:sectPr w:rsidR="005F4B81" w:rsidRPr="005F4B81" w:rsidSect="00270BD7">
      <w:footerReference w:type="even" r:id="rId27"/>
      <w:pgSz w:w="11906" w:h="16838"/>
      <w:pgMar w:top="1474" w:right="1531" w:bottom="1474" w:left="1531" w:header="851" w:footer="85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13A2D" w14:textId="77777777" w:rsidR="004D5A53" w:rsidRDefault="004D5A53" w:rsidP="0030595E">
      <w:r>
        <w:separator/>
      </w:r>
    </w:p>
  </w:endnote>
  <w:endnote w:type="continuationSeparator" w:id="0">
    <w:p w14:paraId="18B7B9CE" w14:textId="77777777" w:rsidR="004D5A53" w:rsidRDefault="004D5A53" w:rsidP="00305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KaiTi_GB2312">
    <w:altName w:val="KaiTi"/>
    <w:panose1 w:val="020B0604020202020204"/>
    <w:charset w:val="86"/>
    <w:family w:val="modern"/>
    <w:notTrueType/>
    <w:pitch w:val="default"/>
    <w:sig w:usb0="00000001" w:usb1="080E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3BFC1" w14:textId="77777777" w:rsidR="00853D94" w:rsidRDefault="00853D9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101FF5" w14:textId="77777777" w:rsidR="00853D94" w:rsidRDefault="00853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572BF" w14:textId="77777777" w:rsidR="004D5A53" w:rsidRDefault="004D5A53" w:rsidP="0030595E">
      <w:r>
        <w:separator/>
      </w:r>
    </w:p>
  </w:footnote>
  <w:footnote w:type="continuationSeparator" w:id="0">
    <w:p w14:paraId="52622CA0" w14:textId="77777777" w:rsidR="004D5A53" w:rsidRDefault="004D5A53" w:rsidP="003059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1A6B5E4"/>
    <w:lvl w:ilvl="0">
      <w:start w:val="1"/>
      <w:numFmt w:val="bullet"/>
      <w:lvlText w:val=""/>
      <w:lvlJc w:val="left"/>
      <w:pPr>
        <w:tabs>
          <w:tab w:val="num" w:pos="-1039"/>
        </w:tabs>
        <w:ind w:left="-1039" w:firstLine="0"/>
      </w:pPr>
      <w:rPr>
        <w:rFonts w:ascii="Wingdings" w:hAnsi="Wingdings" w:hint="default"/>
      </w:rPr>
    </w:lvl>
    <w:lvl w:ilvl="1">
      <w:start w:val="1"/>
      <w:numFmt w:val="bullet"/>
      <w:lvlText w:val=""/>
      <w:lvlJc w:val="left"/>
      <w:pPr>
        <w:tabs>
          <w:tab w:val="num" w:pos="-319"/>
        </w:tabs>
        <w:ind w:left="41" w:hanging="360"/>
      </w:pPr>
      <w:rPr>
        <w:rFonts w:ascii="Symbol" w:hAnsi="Symbol" w:hint="default"/>
      </w:rPr>
    </w:lvl>
    <w:lvl w:ilvl="2">
      <w:start w:val="1"/>
      <w:numFmt w:val="bullet"/>
      <w:lvlText w:val="o"/>
      <w:lvlJc w:val="left"/>
      <w:pPr>
        <w:tabs>
          <w:tab w:val="num" w:pos="401"/>
        </w:tabs>
        <w:ind w:left="761" w:hanging="360"/>
      </w:pPr>
      <w:rPr>
        <w:rFonts w:ascii="Courier New" w:hAnsi="Courier New" w:cs="Courier New" w:hint="default"/>
      </w:rPr>
    </w:lvl>
    <w:lvl w:ilvl="3">
      <w:start w:val="1"/>
      <w:numFmt w:val="bullet"/>
      <w:lvlText w:val=""/>
      <w:lvlJc w:val="left"/>
      <w:pPr>
        <w:tabs>
          <w:tab w:val="num" w:pos="1121"/>
        </w:tabs>
        <w:ind w:left="1481" w:hanging="360"/>
      </w:pPr>
      <w:rPr>
        <w:rFonts w:ascii="Wingdings" w:hAnsi="Wingdings" w:hint="default"/>
      </w:rPr>
    </w:lvl>
    <w:lvl w:ilvl="4">
      <w:start w:val="1"/>
      <w:numFmt w:val="bullet"/>
      <w:lvlText w:val=""/>
      <w:lvlJc w:val="left"/>
      <w:pPr>
        <w:tabs>
          <w:tab w:val="num" w:pos="1841"/>
        </w:tabs>
        <w:ind w:left="2201" w:hanging="360"/>
      </w:pPr>
      <w:rPr>
        <w:rFonts w:ascii="Wingdings" w:hAnsi="Wingdings" w:hint="default"/>
      </w:rPr>
    </w:lvl>
    <w:lvl w:ilvl="5">
      <w:start w:val="1"/>
      <w:numFmt w:val="bullet"/>
      <w:lvlText w:val=""/>
      <w:lvlJc w:val="left"/>
      <w:pPr>
        <w:tabs>
          <w:tab w:val="num" w:pos="2561"/>
        </w:tabs>
        <w:ind w:left="2921" w:hanging="360"/>
      </w:pPr>
      <w:rPr>
        <w:rFonts w:ascii="Symbol" w:hAnsi="Symbol" w:hint="default"/>
      </w:rPr>
    </w:lvl>
    <w:lvl w:ilvl="6">
      <w:start w:val="1"/>
      <w:numFmt w:val="bullet"/>
      <w:lvlText w:val="o"/>
      <w:lvlJc w:val="left"/>
      <w:pPr>
        <w:tabs>
          <w:tab w:val="num" w:pos="3281"/>
        </w:tabs>
        <w:ind w:left="3641" w:hanging="360"/>
      </w:pPr>
      <w:rPr>
        <w:rFonts w:ascii="Courier New" w:hAnsi="Courier New" w:cs="Courier New" w:hint="default"/>
      </w:rPr>
    </w:lvl>
    <w:lvl w:ilvl="7">
      <w:start w:val="1"/>
      <w:numFmt w:val="bullet"/>
      <w:lvlText w:val=""/>
      <w:lvlJc w:val="left"/>
      <w:pPr>
        <w:tabs>
          <w:tab w:val="num" w:pos="4001"/>
        </w:tabs>
        <w:ind w:left="4361" w:hanging="360"/>
      </w:pPr>
      <w:rPr>
        <w:rFonts w:ascii="Wingdings" w:hAnsi="Wingdings" w:hint="default"/>
      </w:rPr>
    </w:lvl>
    <w:lvl w:ilvl="8">
      <w:start w:val="1"/>
      <w:numFmt w:val="bullet"/>
      <w:lvlText w:val=""/>
      <w:lvlJc w:val="left"/>
      <w:pPr>
        <w:tabs>
          <w:tab w:val="num" w:pos="4721"/>
        </w:tabs>
        <w:ind w:left="5081" w:hanging="360"/>
      </w:pPr>
      <w:rPr>
        <w:rFonts w:ascii="Wingdings" w:hAnsi="Wingdings" w:hint="default"/>
      </w:rPr>
    </w:lvl>
  </w:abstractNum>
  <w:abstractNum w:abstractNumId="1" w15:restartNumberingAfterBreak="0">
    <w:nsid w:val="022F6624"/>
    <w:multiLevelType w:val="hybridMultilevel"/>
    <w:tmpl w:val="B0BC8A84"/>
    <w:lvl w:ilvl="0" w:tplc="099AD4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212313"/>
    <w:multiLevelType w:val="hybridMultilevel"/>
    <w:tmpl w:val="2B5CB812"/>
    <w:lvl w:ilvl="0" w:tplc="07D23D7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613220"/>
    <w:multiLevelType w:val="hybridMultilevel"/>
    <w:tmpl w:val="4E02FE9C"/>
    <w:lvl w:ilvl="0" w:tplc="9BA472A2">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15:restartNumberingAfterBreak="0">
    <w:nsid w:val="0C263982"/>
    <w:multiLevelType w:val="hybridMultilevel"/>
    <w:tmpl w:val="0890FC10"/>
    <w:lvl w:ilvl="0" w:tplc="745C5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542708"/>
    <w:multiLevelType w:val="hybridMultilevel"/>
    <w:tmpl w:val="32E2888A"/>
    <w:lvl w:ilvl="0" w:tplc="D4A44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931B50"/>
    <w:multiLevelType w:val="hybridMultilevel"/>
    <w:tmpl w:val="8C786D1E"/>
    <w:lvl w:ilvl="0" w:tplc="5D5E7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537BF8"/>
    <w:multiLevelType w:val="hybridMultilevel"/>
    <w:tmpl w:val="944EDED0"/>
    <w:lvl w:ilvl="0" w:tplc="75A80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9F1089"/>
    <w:multiLevelType w:val="hybridMultilevel"/>
    <w:tmpl w:val="9A7AE498"/>
    <w:lvl w:ilvl="0" w:tplc="E3002A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F01EC"/>
    <w:multiLevelType w:val="hybridMultilevel"/>
    <w:tmpl w:val="8C786D1E"/>
    <w:lvl w:ilvl="0" w:tplc="5D5E7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4715A7"/>
    <w:multiLevelType w:val="hybridMultilevel"/>
    <w:tmpl w:val="0EF05992"/>
    <w:lvl w:ilvl="0" w:tplc="CD98DF6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B505510"/>
    <w:multiLevelType w:val="hybridMultilevel"/>
    <w:tmpl w:val="0EF05992"/>
    <w:lvl w:ilvl="0" w:tplc="CD98DF6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EA23F7E"/>
    <w:multiLevelType w:val="hybridMultilevel"/>
    <w:tmpl w:val="0E0C2C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9326A37"/>
    <w:multiLevelType w:val="hybridMultilevel"/>
    <w:tmpl w:val="B0BC8A84"/>
    <w:lvl w:ilvl="0" w:tplc="099AD4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1742A3"/>
    <w:multiLevelType w:val="hybridMultilevel"/>
    <w:tmpl w:val="50646176"/>
    <w:lvl w:ilvl="0" w:tplc="9BA472A2">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5" w15:restartNumberingAfterBreak="0">
    <w:nsid w:val="3B4931C1"/>
    <w:multiLevelType w:val="hybridMultilevel"/>
    <w:tmpl w:val="AEBAC65C"/>
    <w:lvl w:ilvl="0" w:tplc="F0081E4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EF327B6"/>
    <w:multiLevelType w:val="hybridMultilevel"/>
    <w:tmpl w:val="C226A7B4"/>
    <w:lvl w:ilvl="0" w:tplc="84B46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226717"/>
    <w:multiLevelType w:val="hybridMultilevel"/>
    <w:tmpl w:val="317A9E12"/>
    <w:lvl w:ilvl="0" w:tplc="DC10F94A">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8A7F15"/>
    <w:multiLevelType w:val="hybridMultilevel"/>
    <w:tmpl w:val="0890FC10"/>
    <w:lvl w:ilvl="0" w:tplc="745C5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5BC6ED4"/>
    <w:multiLevelType w:val="hybridMultilevel"/>
    <w:tmpl w:val="166EF2B0"/>
    <w:lvl w:ilvl="0" w:tplc="9BA472A2">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0" w15:restartNumberingAfterBreak="0">
    <w:nsid w:val="47AE24CE"/>
    <w:multiLevelType w:val="hybridMultilevel"/>
    <w:tmpl w:val="E0444D16"/>
    <w:lvl w:ilvl="0" w:tplc="02CE0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C883B4F"/>
    <w:multiLevelType w:val="hybridMultilevel"/>
    <w:tmpl w:val="6C5EC762"/>
    <w:lvl w:ilvl="0" w:tplc="2E0C10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50B608A"/>
    <w:multiLevelType w:val="hybridMultilevel"/>
    <w:tmpl w:val="E30495AE"/>
    <w:lvl w:ilvl="0" w:tplc="DC6E18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9B07029"/>
    <w:multiLevelType w:val="hybridMultilevel"/>
    <w:tmpl w:val="A712EF86"/>
    <w:lvl w:ilvl="0" w:tplc="B3565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9CC2437"/>
    <w:multiLevelType w:val="hybridMultilevel"/>
    <w:tmpl w:val="0EF05992"/>
    <w:lvl w:ilvl="0" w:tplc="CD98DF6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650F4FB3"/>
    <w:multiLevelType w:val="hybridMultilevel"/>
    <w:tmpl w:val="34900720"/>
    <w:lvl w:ilvl="0" w:tplc="3A2657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8E86082"/>
    <w:multiLevelType w:val="hybridMultilevel"/>
    <w:tmpl w:val="2A44C00A"/>
    <w:lvl w:ilvl="0" w:tplc="64A45786">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A92FDC"/>
    <w:multiLevelType w:val="hybridMultilevel"/>
    <w:tmpl w:val="9140ED1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DFE6CAD"/>
    <w:multiLevelType w:val="hybridMultilevel"/>
    <w:tmpl w:val="06DC66F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7A548D7"/>
    <w:multiLevelType w:val="hybridMultilevel"/>
    <w:tmpl w:val="0890FC10"/>
    <w:lvl w:ilvl="0" w:tplc="745C5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8B21629"/>
    <w:multiLevelType w:val="hybridMultilevel"/>
    <w:tmpl w:val="0890FC10"/>
    <w:lvl w:ilvl="0" w:tplc="745C5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AD4788A"/>
    <w:multiLevelType w:val="hybridMultilevel"/>
    <w:tmpl w:val="D8247868"/>
    <w:lvl w:ilvl="0" w:tplc="70806B60">
      <w:start w:val="1"/>
      <w:numFmt w:val="decimal"/>
      <w:lvlText w:val="%1、"/>
      <w:lvlJc w:val="left"/>
      <w:pPr>
        <w:ind w:left="608" w:hanging="368"/>
      </w:pPr>
      <w:rPr>
        <w:rFonts w:asciiTheme="minorEastAsia" w:eastAsiaTheme="minorEastAsia" w:hAnsiTheme="minorEastAsia" w:hint="default"/>
        <w:sz w:val="24"/>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num w:numId="1" w16cid:durableId="2045590220">
    <w:abstractNumId w:val="17"/>
  </w:num>
  <w:num w:numId="2" w16cid:durableId="979917240">
    <w:abstractNumId w:val="12"/>
  </w:num>
  <w:num w:numId="3" w16cid:durableId="559633194">
    <w:abstractNumId w:val="22"/>
  </w:num>
  <w:num w:numId="4" w16cid:durableId="756370189">
    <w:abstractNumId w:val="5"/>
  </w:num>
  <w:num w:numId="5" w16cid:durableId="455217620">
    <w:abstractNumId w:val="20"/>
  </w:num>
  <w:num w:numId="6" w16cid:durableId="1951858908">
    <w:abstractNumId w:val="26"/>
  </w:num>
  <w:num w:numId="7" w16cid:durableId="1974865001">
    <w:abstractNumId w:val="16"/>
  </w:num>
  <w:num w:numId="8" w16cid:durableId="1021080134">
    <w:abstractNumId w:val="0"/>
  </w:num>
  <w:num w:numId="9" w16cid:durableId="1573852885">
    <w:abstractNumId w:val="23"/>
  </w:num>
  <w:num w:numId="10" w16cid:durableId="638609408">
    <w:abstractNumId w:val="21"/>
  </w:num>
  <w:num w:numId="11" w16cid:durableId="1954751320">
    <w:abstractNumId w:val="4"/>
  </w:num>
  <w:num w:numId="12" w16cid:durableId="1440680665">
    <w:abstractNumId w:val="24"/>
  </w:num>
  <w:num w:numId="13" w16cid:durableId="1409575129">
    <w:abstractNumId w:val="15"/>
  </w:num>
  <w:num w:numId="14" w16cid:durableId="1538157984">
    <w:abstractNumId w:val="9"/>
  </w:num>
  <w:num w:numId="15" w16cid:durableId="1574122053">
    <w:abstractNumId w:val="13"/>
  </w:num>
  <w:num w:numId="16" w16cid:durableId="969745885">
    <w:abstractNumId w:val="10"/>
  </w:num>
  <w:num w:numId="17" w16cid:durableId="1847594469">
    <w:abstractNumId w:val="30"/>
  </w:num>
  <w:num w:numId="18" w16cid:durableId="789055918">
    <w:abstractNumId w:val="29"/>
  </w:num>
  <w:num w:numId="19" w16cid:durableId="541795244">
    <w:abstractNumId w:val="6"/>
  </w:num>
  <w:num w:numId="20" w16cid:durableId="36467224">
    <w:abstractNumId w:val="1"/>
  </w:num>
  <w:num w:numId="21" w16cid:durableId="231081011">
    <w:abstractNumId w:val="18"/>
  </w:num>
  <w:num w:numId="22" w16cid:durableId="1520657102">
    <w:abstractNumId w:val="11"/>
  </w:num>
  <w:num w:numId="23" w16cid:durableId="1450976399">
    <w:abstractNumId w:val="3"/>
  </w:num>
  <w:num w:numId="24" w16cid:durableId="825786140">
    <w:abstractNumId w:val="14"/>
  </w:num>
  <w:num w:numId="25" w16cid:durableId="1870752358">
    <w:abstractNumId w:val="19"/>
  </w:num>
  <w:num w:numId="26" w16cid:durableId="1528329114">
    <w:abstractNumId w:val="25"/>
  </w:num>
  <w:num w:numId="27" w16cid:durableId="2013869107">
    <w:abstractNumId w:val="7"/>
  </w:num>
  <w:num w:numId="28" w16cid:durableId="365571628">
    <w:abstractNumId w:val="31"/>
  </w:num>
  <w:num w:numId="29" w16cid:durableId="929048082">
    <w:abstractNumId w:val="27"/>
  </w:num>
  <w:num w:numId="30" w16cid:durableId="1909801347">
    <w:abstractNumId w:val="2"/>
  </w:num>
  <w:num w:numId="31" w16cid:durableId="733283120">
    <w:abstractNumId w:val="28"/>
  </w:num>
  <w:num w:numId="32" w16cid:durableId="3962506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4B"/>
    <w:rsid w:val="0000068D"/>
    <w:rsid w:val="00002996"/>
    <w:rsid w:val="00012195"/>
    <w:rsid w:val="000121F0"/>
    <w:rsid w:val="00012343"/>
    <w:rsid w:val="00016070"/>
    <w:rsid w:val="00027431"/>
    <w:rsid w:val="00035336"/>
    <w:rsid w:val="000445BC"/>
    <w:rsid w:val="00046EF6"/>
    <w:rsid w:val="00057584"/>
    <w:rsid w:val="0006091A"/>
    <w:rsid w:val="00071BC5"/>
    <w:rsid w:val="000723AE"/>
    <w:rsid w:val="00072A8E"/>
    <w:rsid w:val="000764C5"/>
    <w:rsid w:val="00083AF6"/>
    <w:rsid w:val="000847DB"/>
    <w:rsid w:val="00092F7B"/>
    <w:rsid w:val="000A1BBC"/>
    <w:rsid w:val="000B389E"/>
    <w:rsid w:val="000B778E"/>
    <w:rsid w:val="000C0865"/>
    <w:rsid w:val="000D1029"/>
    <w:rsid w:val="000D1A0F"/>
    <w:rsid w:val="00102D1F"/>
    <w:rsid w:val="0011082A"/>
    <w:rsid w:val="00112495"/>
    <w:rsid w:val="00113A0D"/>
    <w:rsid w:val="00114777"/>
    <w:rsid w:val="00117E32"/>
    <w:rsid w:val="001352AD"/>
    <w:rsid w:val="001411EB"/>
    <w:rsid w:val="00151A09"/>
    <w:rsid w:val="001644FC"/>
    <w:rsid w:val="00164994"/>
    <w:rsid w:val="00174862"/>
    <w:rsid w:val="00174B82"/>
    <w:rsid w:val="00183521"/>
    <w:rsid w:val="001904AC"/>
    <w:rsid w:val="001959AB"/>
    <w:rsid w:val="001A44FB"/>
    <w:rsid w:val="001C2CDF"/>
    <w:rsid w:val="001C305E"/>
    <w:rsid w:val="001C5B37"/>
    <w:rsid w:val="001C684B"/>
    <w:rsid w:val="001F7BE5"/>
    <w:rsid w:val="002016D5"/>
    <w:rsid w:val="00205F22"/>
    <w:rsid w:val="00215A7E"/>
    <w:rsid w:val="0022081C"/>
    <w:rsid w:val="00220BAE"/>
    <w:rsid w:val="0022184D"/>
    <w:rsid w:val="002258A8"/>
    <w:rsid w:val="002633AA"/>
    <w:rsid w:val="00267C8E"/>
    <w:rsid w:val="00270BD7"/>
    <w:rsid w:val="002A28BB"/>
    <w:rsid w:val="002B1C80"/>
    <w:rsid w:val="002B2E30"/>
    <w:rsid w:val="002C072B"/>
    <w:rsid w:val="002C0ED0"/>
    <w:rsid w:val="002C33DC"/>
    <w:rsid w:val="002D5B20"/>
    <w:rsid w:val="002E25A1"/>
    <w:rsid w:val="002E5DDB"/>
    <w:rsid w:val="002E74B8"/>
    <w:rsid w:val="0030595E"/>
    <w:rsid w:val="00314089"/>
    <w:rsid w:val="00320576"/>
    <w:rsid w:val="00334CDA"/>
    <w:rsid w:val="00342003"/>
    <w:rsid w:val="00353655"/>
    <w:rsid w:val="00360538"/>
    <w:rsid w:val="00361E42"/>
    <w:rsid w:val="0036372D"/>
    <w:rsid w:val="00363F17"/>
    <w:rsid w:val="00393230"/>
    <w:rsid w:val="003A4263"/>
    <w:rsid w:val="003B74C6"/>
    <w:rsid w:val="003C4503"/>
    <w:rsid w:val="003C6DF2"/>
    <w:rsid w:val="003E0896"/>
    <w:rsid w:val="003F5D7B"/>
    <w:rsid w:val="0041104E"/>
    <w:rsid w:val="00433198"/>
    <w:rsid w:val="00434B40"/>
    <w:rsid w:val="00443D33"/>
    <w:rsid w:val="00453D86"/>
    <w:rsid w:val="00467769"/>
    <w:rsid w:val="004738D3"/>
    <w:rsid w:val="004A1999"/>
    <w:rsid w:val="004A4EAE"/>
    <w:rsid w:val="004B77D6"/>
    <w:rsid w:val="004C53C1"/>
    <w:rsid w:val="004D5A53"/>
    <w:rsid w:val="004E1A6F"/>
    <w:rsid w:val="004E3F8B"/>
    <w:rsid w:val="005026D1"/>
    <w:rsid w:val="005052DB"/>
    <w:rsid w:val="00511F66"/>
    <w:rsid w:val="00526DAF"/>
    <w:rsid w:val="0053030C"/>
    <w:rsid w:val="005400E8"/>
    <w:rsid w:val="00540C25"/>
    <w:rsid w:val="0054403E"/>
    <w:rsid w:val="0056465F"/>
    <w:rsid w:val="00576BB0"/>
    <w:rsid w:val="005A61C1"/>
    <w:rsid w:val="005B0FAC"/>
    <w:rsid w:val="005B1188"/>
    <w:rsid w:val="005B5DBA"/>
    <w:rsid w:val="005B76AC"/>
    <w:rsid w:val="005B7C41"/>
    <w:rsid w:val="005F4B81"/>
    <w:rsid w:val="005F5AE5"/>
    <w:rsid w:val="006011C4"/>
    <w:rsid w:val="00666453"/>
    <w:rsid w:val="00671B42"/>
    <w:rsid w:val="00674B2A"/>
    <w:rsid w:val="00674BC1"/>
    <w:rsid w:val="00675837"/>
    <w:rsid w:val="0068069D"/>
    <w:rsid w:val="00685493"/>
    <w:rsid w:val="006B293D"/>
    <w:rsid w:val="006D221E"/>
    <w:rsid w:val="006D359F"/>
    <w:rsid w:val="006F7252"/>
    <w:rsid w:val="00702B9D"/>
    <w:rsid w:val="00725A18"/>
    <w:rsid w:val="0074207A"/>
    <w:rsid w:val="00751AC6"/>
    <w:rsid w:val="007526A6"/>
    <w:rsid w:val="00763E4A"/>
    <w:rsid w:val="00764660"/>
    <w:rsid w:val="0078540A"/>
    <w:rsid w:val="00795FCA"/>
    <w:rsid w:val="007A28F7"/>
    <w:rsid w:val="007A4012"/>
    <w:rsid w:val="007B1FF1"/>
    <w:rsid w:val="007B5FD8"/>
    <w:rsid w:val="007B75C2"/>
    <w:rsid w:val="007C5FD0"/>
    <w:rsid w:val="007D3FD8"/>
    <w:rsid w:val="007E051F"/>
    <w:rsid w:val="007E497F"/>
    <w:rsid w:val="007F11B7"/>
    <w:rsid w:val="00801958"/>
    <w:rsid w:val="00804196"/>
    <w:rsid w:val="008043AA"/>
    <w:rsid w:val="00816611"/>
    <w:rsid w:val="00833895"/>
    <w:rsid w:val="00853D94"/>
    <w:rsid w:val="00874E35"/>
    <w:rsid w:val="00875FBB"/>
    <w:rsid w:val="008A02BB"/>
    <w:rsid w:val="008A4D1F"/>
    <w:rsid w:val="008C571B"/>
    <w:rsid w:val="008D557F"/>
    <w:rsid w:val="008F0E5C"/>
    <w:rsid w:val="00900D6C"/>
    <w:rsid w:val="00903E93"/>
    <w:rsid w:val="00920099"/>
    <w:rsid w:val="00934E19"/>
    <w:rsid w:val="00940D79"/>
    <w:rsid w:val="009473C8"/>
    <w:rsid w:val="0095601D"/>
    <w:rsid w:val="00957098"/>
    <w:rsid w:val="009578A3"/>
    <w:rsid w:val="00972ECB"/>
    <w:rsid w:val="00976552"/>
    <w:rsid w:val="00977F14"/>
    <w:rsid w:val="009805BD"/>
    <w:rsid w:val="00982169"/>
    <w:rsid w:val="009847FF"/>
    <w:rsid w:val="00995117"/>
    <w:rsid w:val="009A061B"/>
    <w:rsid w:val="009C1843"/>
    <w:rsid w:val="009C27B8"/>
    <w:rsid w:val="009C30DD"/>
    <w:rsid w:val="009E023F"/>
    <w:rsid w:val="009E2772"/>
    <w:rsid w:val="009E596C"/>
    <w:rsid w:val="009E62F5"/>
    <w:rsid w:val="00A04D70"/>
    <w:rsid w:val="00A053EE"/>
    <w:rsid w:val="00A05454"/>
    <w:rsid w:val="00A078D3"/>
    <w:rsid w:val="00A10280"/>
    <w:rsid w:val="00A519AB"/>
    <w:rsid w:val="00A55E8D"/>
    <w:rsid w:val="00A7257C"/>
    <w:rsid w:val="00A752F4"/>
    <w:rsid w:val="00A7723C"/>
    <w:rsid w:val="00A94D6D"/>
    <w:rsid w:val="00A95F7E"/>
    <w:rsid w:val="00A97CCA"/>
    <w:rsid w:val="00AA1409"/>
    <w:rsid w:val="00AA1D75"/>
    <w:rsid w:val="00AB7B72"/>
    <w:rsid w:val="00AC4B48"/>
    <w:rsid w:val="00B053FC"/>
    <w:rsid w:val="00B065E1"/>
    <w:rsid w:val="00B11FB0"/>
    <w:rsid w:val="00B14962"/>
    <w:rsid w:val="00B156C5"/>
    <w:rsid w:val="00B32AE9"/>
    <w:rsid w:val="00B34E74"/>
    <w:rsid w:val="00B41FBE"/>
    <w:rsid w:val="00B55FE1"/>
    <w:rsid w:val="00B75901"/>
    <w:rsid w:val="00B77E45"/>
    <w:rsid w:val="00B81538"/>
    <w:rsid w:val="00BA7F33"/>
    <w:rsid w:val="00BB26DE"/>
    <w:rsid w:val="00BB3594"/>
    <w:rsid w:val="00BB4CCB"/>
    <w:rsid w:val="00BC43E8"/>
    <w:rsid w:val="00BD1AA6"/>
    <w:rsid w:val="00BD62B0"/>
    <w:rsid w:val="00BD6D6E"/>
    <w:rsid w:val="00BD7B13"/>
    <w:rsid w:val="00BE0DF4"/>
    <w:rsid w:val="00BE4B8D"/>
    <w:rsid w:val="00BF02B8"/>
    <w:rsid w:val="00BF05E4"/>
    <w:rsid w:val="00C07191"/>
    <w:rsid w:val="00C1218D"/>
    <w:rsid w:val="00C2560F"/>
    <w:rsid w:val="00C2645D"/>
    <w:rsid w:val="00C34421"/>
    <w:rsid w:val="00C75B23"/>
    <w:rsid w:val="00CB63DA"/>
    <w:rsid w:val="00CB6A9D"/>
    <w:rsid w:val="00CD2789"/>
    <w:rsid w:val="00CD40CE"/>
    <w:rsid w:val="00CD5923"/>
    <w:rsid w:val="00CF6792"/>
    <w:rsid w:val="00D03843"/>
    <w:rsid w:val="00D1343A"/>
    <w:rsid w:val="00D14C9D"/>
    <w:rsid w:val="00D3494D"/>
    <w:rsid w:val="00D600DA"/>
    <w:rsid w:val="00D717D3"/>
    <w:rsid w:val="00D74C5D"/>
    <w:rsid w:val="00D80B01"/>
    <w:rsid w:val="00DD5406"/>
    <w:rsid w:val="00DD5759"/>
    <w:rsid w:val="00DE503E"/>
    <w:rsid w:val="00DF073D"/>
    <w:rsid w:val="00E162F7"/>
    <w:rsid w:val="00E26417"/>
    <w:rsid w:val="00E34EC8"/>
    <w:rsid w:val="00E35E50"/>
    <w:rsid w:val="00E5065A"/>
    <w:rsid w:val="00E66517"/>
    <w:rsid w:val="00E665E5"/>
    <w:rsid w:val="00E75217"/>
    <w:rsid w:val="00E97FF2"/>
    <w:rsid w:val="00EA6095"/>
    <w:rsid w:val="00EB2707"/>
    <w:rsid w:val="00EC33D3"/>
    <w:rsid w:val="00ED2300"/>
    <w:rsid w:val="00EF5D46"/>
    <w:rsid w:val="00F02EA8"/>
    <w:rsid w:val="00F127BA"/>
    <w:rsid w:val="00F235BD"/>
    <w:rsid w:val="00F257ED"/>
    <w:rsid w:val="00F27A03"/>
    <w:rsid w:val="00F30878"/>
    <w:rsid w:val="00F43900"/>
    <w:rsid w:val="00F43DDA"/>
    <w:rsid w:val="00F4659E"/>
    <w:rsid w:val="00F543B6"/>
    <w:rsid w:val="00F61DEA"/>
    <w:rsid w:val="00F75585"/>
    <w:rsid w:val="00F779B2"/>
    <w:rsid w:val="00FB3CCF"/>
    <w:rsid w:val="00FB3F25"/>
    <w:rsid w:val="00FC6750"/>
    <w:rsid w:val="00FD2D91"/>
    <w:rsid w:val="00FF2CAE"/>
    <w:rsid w:val="00FF344D"/>
    <w:rsid w:val="00FF4446"/>
    <w:rsid w:val="00FF70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AA95A"/>
  <w15:chartTrackingRefBased/>
  <w15:docId w15:val="{67B405FE-C01E-4D2A-83CE-B39B91CE8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E30"/>
    <w:rPr>
      <w:rFonts w:ascii="SimSun" w:hAnsi="SimSun" w:cs="SimSun"/>
      <w:sz w:val="24"/>
      <w:szCs w:val="24"/>
    </w:rPr>
  </w:style>
  <w:style w:type="paragraph" w:styleId="Heading1">
    <w:name w:val="heading 1"/>
    <w:basedOn w:val="Normal"/>
    <w:next w:val="Normal"/>
    <w:link w:val="Heading1Char"/>
    <w:uiPriority w:val="9"/>
    <w:qFormat/>
    <w:rsid w:val="00433198"/>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Heading4">
    <w:name w:val="heading 4"/>
    <w:basedOn w:val="Normal"/>
    <w:next w:val="Normal"/>
    <w:link w:val="Heading4Char"/>
    <w:uiPriority w:val="9"/>
    <w:unhideWhenUsed/>
    <w:qFormat/>
    <w:rsid w:val="00E34E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95E"/>
    <w:pPr>
      <w:pBdr>
        <w:bottom w:val="single" w:sz="6" w:space="1" w:color="auto"/>
      </w:pBdr>
      <w:tabs>
        <w:tab w:val="center" w:pos="4153"/>
        <w:tab w:val="right" w:pos="8306"/>
      </w:tabs>
      <w:snapToGrid w:val="0"/>
      <w:jc w:val="center"/>
    </w:pPr>
    <w:rPr>
      <w:sz w:val="18"/>
      <w:szCs w:val="18"/>
      <w:lang w:val="x-none" w:eastAsia="x-none"/>
    </w:rPr>
  </w:style>
  <w:style w:type="character" w:customStyle="1" w:styleId="HeaderChar">
    <w:name w:val="Header Char"/>
    <w:link w:val="Header"/>
    <w:uiPriority w:val="99"/>
    <w:rsid w:val="0030595E"/>
    <w:rPr>
      <w:kern w:val="2"/>
      <w:sz w:val="18"/>
      <w:szCs w:val="18"/>
    </w:rPr>
  </w:style>
  <w:style w:type="paragraph" w:styleId="Footer">
    <w:name w:val="footer"/>
    <w:basedOn w:val="Normal"/>
    <w:link w:val="FooterChar"/>
    <w:uiPriority w:val="99"/>
    <w:unhideWhenUsed/>
    <w:rsid w:val="0030595E"/>
    <w:pPr>
      <w:tabs>
        <w:tab w:val="center" w:pos="4153"/>
        <w:tab w:val="right" w:pos="8306"/>
      </w:tabs>
      <w:snapToGrid w:val="0"/>
    </w:pPr>
    <w:rPr>
      <w:sz w:val="18"/>
      <w:szCs w:val="18"/>
      <w:lang w:val="x-none" w:eastAsia="x-none"/>
    </w:rPr>
  </w:style>
  <w:style w:type="character" w:customStyle="1" w:styleId="FooterChar">
    <w:name w:val="Footer Char"/>
    <w:link w:val="Footer"/>
    <w:uiPriority w:val="99"/>
    <w:rsid w:val="0030595E"/>
    <w:rPr>
      <w:kern w:val="2"/>
      <w:sz w:val="18"/>
      <w:szCs w:val="18"/>
    </w:rPr>
  </w:style>
  <w:style w:type="character" w:styleId="PageNumber">
    <w:name w:val="page number"/>
    <w:basedOn w:val="DefaultParagraphFont"/>
    <w:semiHidden/>
    <w:rsid w:val="005F4B81"/>
  </w:style>
  <w:style w:type="character" w:styleId="CommentReference">
    <w:name w:val="annotation reference"/>
    <w:uiPriority w:val="99"/>
    <w:semiHidden/>
    <w:unhideWhenUsed/>
    <w:rsid w:val="001F7BE5"/>
    <w:rPr>
      <w:sz w:val="21"/>
      <w:szCs w:val="21"/>
    </w:rPr>
  </w:style>
  <w:style w:type="paragraph" w:styleId="CommentText">
    <w:name w:val="annotation text"/>
    <w:basedOn w:val="Normal"/>
    <w:link w:val="CommentTextChar"/>
    <w:uiPriority w:val="99"/>
    <w:semiHidden/>
    <w:unhideWhenUsed/>
    <w:rsid w:val="001F7BE5"/>
    <w:rPr>
      <w:lang w:val="x-none" w:eastAsia="x-none"/>
    </w:rPr>
  </w:style>
  <w:style w:type="character" w:customStyle="1" w:styleId="CommentTextChar">
    <w:name w:val="Comment Text Char"/>
    <w:link w:val="CommentText"/>
    <w:uiPriority w:val="99"/>
    <w:semiHidden/>
    <w:rsid w:val="001F7BE5"/>
    <w:rPr>
      <w:kern w:val="2"/>
      <w:sz w:val="21"/>
      <w:szCs w:val="22"/>
    </w:rPr>
  </w:style>
  <w:style w:type="paragraph" w:styleId="CommentSubject">
    <w:name w:val="annotation subject"/>
    <w:basedOn w:val="CommentText"/>
    <w:next w:val="CommentText"/>
    <w:link w:val="CommentSubjectChar"/>
    <w:uiPriority w:val="99"/>
    <w:semiHidden/>
    <w:unhideWhenUsed/>
    <w:rsid w:val="001F7BE5"/>
    <w:rPr>
      <w:b/>
      <w:bCs/>
    </w:rPr>
  </w:style>
  <w:style w:type="character" w:customStyle="1" w:styleId="CommentSubjectChar">
    <w:name w:val="Comment Subject Char"/>
    <w:link w:val="CommentSubject"/>
    <w:uiPriority w:val="99"/>
    <w:semiHidden/>
    <w:rsid w:val="001F7BE5"/>
    <w:rPr>
      <w:b/>
      <w:bCs/>
      <w:kern w:val="2"/>
      <w:sz w:val="21"/>
      <w:szCs w:val="22"/>
    </w:rPr>
  </w:style>
  <w:style w:type="paragraph" w:styleId="BalloonText">
    <w:name w:val="Balloon Text"/>
    <w:basedOn w:val="Normal"/>
    <w:link w:val="BalloonTextChar"/>
    <w:uiPriority w:val="99"/>
    <w:semiHidden/>
    <w:unhideWhenUsed/>
    <w:rsid w:val="001F7BE5"/>
    <w:rPr>
      <w:sz w:val="18"/>
      <w:szCs w:val="18"/>
      <w:lang w:val="x-none" w:eastAsia="x-none"/>
    </w:rPr>
  </w:style>
  <w:style w:type="character" w:customStyle="1" w:styleId="BalloonTextChar">
    <w:name w:val="Balloon Text Char"/>
    <w:link w:val="BalloonText"/>
    <w:uiPriority w:val="99"/>
    <w:semiHidden/>
    <w:rsid w:val="001F7BE5"/>
    <w:rPr>
      <w:kern w:val="2"/>
      <w:sz w:val="18"/>
      <w:szCs w:val="18"/>
    </w:rPr>
  </w:style>
  <w:style w:type="character" w:customStyle="1" w:styleId="Heading1Char">
    <w:name w:val="Heading 1 Char"/>
    <w:link w:val="Heading1"/>
    <w:uiPriority w:val="9"/>
    <w:rsid w:val="00433198"/>
    <w:rPr>
      <w:rFonts w:ascii="Times New Roman" w:hAnsi="Times New Roman"/>
      <w:b/>
      <w:bCs/>
      <w:kern w:val="44"/>
      <w:sz w:val="44"/>
      <w:szCs w:val="44"/>
    </w:rPr>
  </w:style>
  <w:style w:type="paragraph" w:styleId="ListParagraph">
    <w:name w:val="List Paragraph"/>
    <w:basedOn w:val="Normal"/>
    <w:uiPriority w:val="34"/>
    <w:qFormat/>
    <w:rsid w:val="00685493"/>
    <w:pPr>
      <w:ind w:firstLineChars="200" w:firstLine="420"/>
    </w:pPr>
  </w:style>
  <w:style w:type="character" w:customStyle="1" w:styleId="Heading4Char">
    <w:name w:val="Heading 4 Char"/>
    <w:basedOn w:val="DefaultParagraphFont"/>
    <w:link w:val="Heading4"/>
    <w:uiPriority w:val="9"/>
    <w:rsid w:val="00E34EC8"/>
    <w:rPr>
      <w:rFonts w:asciiTheme="majorHAnsi" w:eastAsiaTheme="majorEastAsia" w:hAnsiTheme="majorHAnsi" w:cstheme="majorBidi"/>
      <w:b/>
      <w:bCs/>
      <w:sz w:val="28"/>
      <w:szCs w:val="28"/>
    </w:rPr>
  </w:style>
  <w:style w:type="paragraph" w:styleId="NormalWeb">
    <w:name w:val="Normal (Web)"/>
    <w:basedOn w:val="Normal"/>
    <w:uiPriority w:val="99"/>
    <w:semiHidden/>
    <w:unhideWhenUsed/>
    <w:rsid w:val="00E34EC8"/>
    <w:pPr>
      <w:spacing w:before="100" w:beforeAutospacing="1" w:after="100" w:afterAutospacing="1"/>
    </w:pPr>
  </w:style>
  <w:style w:type="character" w:styleId="Strong">
    <w:name w:val="Strong"/>
    <w:basedOn w:val="DefaultParagraphFont"/>
    <w:uiPriority w:val="22"/>
    <w:qFormat/>
    <w:rsid w:val="00E34EC8"/>
    <w:rPr>
      <w:b/>
      <w:bCs/>
    </w:rPr>
  </w:style>
  <w:style w:type="character" w:styleId="Hyperlink">
    <w:name w:val="Hyperlink"/>
    <w:basedOn w:val="DefaultParagraphFont"/>
    <w:uiPriority w:val="99"/>
    <w:semiHidden/>
    <w:unhideWhenUsed/>
    <w:rsid w:val="00E34EC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3347">
      <w:bodyDiv w:val="1"/>
      <w:marLeft w:val="0"/>
      <w:marRight w:val="0"/>
      <w:marTop w:val="0"/>
      <w:marBottom w:val="0"/>
      <w:divBdr>
        <w:top w:val="none" w:sz="0" w:space="0" w:color="auto"/>
        <w:left w:val="none" w:sz="0" w:space="0" w:color="auto"/>
        <w:bottom w:val="none" w:sz="0" w:space="0" w:color="auto"/>
        <w:right w:val="none" w:sz="0" w:space="0" w:color="auto"/>
      </w:divBdr>
    </w:div>
    <w:div w:id="623275670">
      <w:bodyDiv w:val="1"/>
      <w:marLeft w:val="0"/>
      <w:marRight w:val="0"/>
      <w:marTop w:val="0"/>
      <w:marBottom w:val="0"/>
      <w:divBdr>
        <w:top w:val="none" w:sz="0" w:space="0" w:color="auto"/>
        <w:left w:val="none" w:sz="0" w:space="0" w:color="auto"/>
        <w:bottom w:val="none" w:sz="0" w:space="0" w:color="auto"/>
        <w:right w:val="none" w:sz="0" w:space="0" w:color="auto"/>
      </w:divBdr>
    </w:div>
    <w:div w:id="914825285">
      <w:bodyDiv w:val="1"/>
      <w:marLeft w:val="0"/>
      <w:marRight w:val="0"/>
      <w:marTop w:val="0"/>
      <w:marBottom w:val="0"/>
      <w:divBdr>
        <w:top w:val="none" w:sz="0" w:space="0" w:color="auto"/>
        <w:left w:val="none" w:sz="0" w:space="0" w:color="auto"/>
        <w:bottom w:val="none" w:sz="0" w:space="0" w:color="auto"/>
        <w:right w:val="none" w:sz="0" w:space="0" w:color="auto"/>
      </w:divBdr>
    </w:div>
    <w:div w:id="1609696002">
      <w:bodyDiv w:val="1"/>
      <w:marLeft w:val="0"/>
      <w:marRight w:val="0"/>
      <w:marTop w:val="0"/>
      <w:marBottom w:val="0"/>
      <w:divBdr>
        <w:top w:val="none" w:sz="0" w:space="0" w:color="auto"/>
        <w:left w:val="none" w:sz="0" w:space="0" w:color="auto"/>
        <w:bottom w:val="none" w:sz="0" w:space="0" w:color="auto"/>
        <w:right w:val="none" w:sz="0" w:space="0" w:color="auto"/>
      </w:divBdr>
    </w:div>
    <w:div w:id="1645239524">
      <w:bodyDiv w:val="1"/>
      <w:marLeft w:val="0"/>
      <w:marRight w:val="0"/>
      <w:marTop w:val="0"/>
      <w:marBottom w:val="0"/>
      <w:divBdr>
        <w:top w:val="none" w:sz="0" w:space="0" w:color="auto"/>
        <w:left w:val="none" w:sz="0" w:space="0" w:color="auto"/>
        <w:bottom w:val="none" w:sz="0" w:space="0" w:color="auto"/>
        <w:right w:val="none" w:sz="0" w:space="0" w:color="auto"/>
      </w:divBdr>
    </w:div>
    <w:div w:id="1741757191">
      <w:bodyDiv w:val="1"/>
      <w:marLeft w:val="0"/>
      <w:marRight w:val="0"/>
      <w:marTop w:val="0"/>
      <w:marBottom w:val="0"/>
      <w:divBdr>
        <w:top w:val="none" w:sz="0" w:space="0" w:color="auto"/>
        <w:left w:val="none" w:sz="0" w:space="0" w:color="auto"/>
        <w:bottom w:val="none" w:sz="0" w:space="0" w:color="auto"/>
        <w:right w:val="none" w:sz="0" w:space="0" w:color="auto"/>
      </w:divBdr>
    </w:div>
    <w:div w:id="1765031826">
      <w:bodyDiv w:val="1"/>
      <w:marLeft w:val="0"/>
      <w:marRight w:val="0"/>
      <w:marTop w:val="0"/>
      <w:marBottom w:val="0"/>
      <w:divBdr>
        <w:top w:val="none" w:sz="0" w:space="0" w:color="auto"/>
        <w:left w:val="none" w:sz="0" w:space="0" w:color="auto"/>
        <w:bottom w:val="none" w:sz="0" w:space="0" w:color="auto"/>
        <w:right w:val="none" w:sz="0" w:space="0" w:color="auto"/>
      </w:divBdr>
    </w:div>
    <w:div w:id="1856337677">
      <w:bodyDiv w:val="1"/>
      <w:marLeft w:val="0"/>
      <w:marRight w:val="0"/>
      <w:marTop w:val="0"/>
      <w:marBottom w:val="0"/>
      <w:divBdr>
        <w:top w:val="none" w:sz="0" w:space="0" w:color="auto"/>
        <w:left w:val="none" w:sz="0" w:space="0" w:color="auto"/>
        <w:bottom w:val="none" w:sz="0" w:space="0" w:color="auto"/>
        <w:right w:val="none" w:sz="0" w:space="0" w:color="auto"/>
      </w:divBdr>
    </w:div>
    <w:div w:id="1878538769">
      <w:bodyDiv w:val="1"/>
      <w:marLeft w:val="0"/>
      <w:marRight w:val="0"/>
      <w:marTop w:val="0"/>
      <w:marBottom w:val="0"/>
      <w:divBdr>
        <w:top w:val="none" w:sz="0" w:space="0" w:color="auto"/>
        <w:left w:val="none" w:sz="0" w:space="0" w:color="auto"/>
        <w:bottom w:val="none" w:sz="0" w:space="0" w:color="auto"/>
        <w:right w:val="none" w:sz="0" w:space="0" w:color="auto"/>
      </w:divBdr>
    </w:div>
    <w:div w:id="193359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urse.educg.net/userfiles/file/2021/16157911588540220464646.zip"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ourse.educg.net/userfiles/file/2021/16157911116670131914646.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D0125D-AC93-48CD-8C51-6480E27B0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11</Pages>
  <Words>608</Words>
  <Characters>3468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李双庆</dc:creator>
  <cp:keywords/>
  <cp:lastModifiedBy>Tan Yong</cp:lastModifiedBy>
  <cp:revision>110</cp:revision>
  <dcterms:created xsi:type="dcterms:W3CDTF">2020-04-27T08:50:00Z</dcterms:created>
  <dcterms:modified xsi:type="dcterms:W3CDTF">2022-05-30T11:00:00Z</dcterms:modified>
</cp:coreProperties>
</file>