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55E2" w14:textId="77777777" w:rsidR="00F34460" w:rsidRDefault="006B27F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7A888070" w14:textId="77777777" w:rsidR="00F34460" w:rsidRDefault="006B2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1B43183" w14:textId="77777777" w:rsidR="00F34460" w:rsidRDefault="006B27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8DC4CEC" w14:textId="77777777" w:rsidR="00F34460" w:rsidRDefault="00F34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FEDE0" w14:textId="77777777" w:rsidR="00F34460" w:rsidRDefault="00F34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572AE" w14:textId="77777777" w:rsidR="00F34460" w:rsidRDefault="00F34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D61EA" w14:textId="77777777" w:rsidR="00F34460" w:rsidRDefault="00F34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22CA4" w14:textId="77777777" w:rsidR="00F34460" w:rsidRDefault="00F34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7793B" w14:textId="77777777" w:rsidR="00F34460" w:rsidRDefault="00F34460">
      <w:pPr>
        <w:rPr>
          <w:rFonts w:ascii="Times New Roman" w:hAnsi="Times New Roman" w:cs="Times New Roman"/>
          <w:sz w:val="28"/>
          <w:szCs w:val="28"/>
        </w:rPr>
      </w:pPr>
    </w:p>
    <w:p w14:paraId="76328467" w14:textId="77777777" w:rsidR="00F34460" w:rsidRDefault="006B27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0B0E578F" w14:textId="77777777" w:rsidR="00F34460" w:rsidRDefault="006B27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«Эффективное программирование современных микропроцессоров и мультипроцессоров»</w:t>
      </w:r>
    </w:p>
    <w:p w14:paraId="4041D168" w14:textId="77777777" w:rsidR="00F34460" w:rsidRDefault="006B2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(Вариант №3)</w:t>
      </w:r>
    </w:p>
    <w:p w14:paraId="380B4F0F" w14:textId="77777777" w:rsidR="00F34460" w:rsidRDefault="00F3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4C8D8" w14:textId="77777777" w:rsidR="00F34460" w:rsidRDefault="00F3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9CA80" w14:textId="77777777" w:rsidR="00F34460" w:rsidRDefault="00F3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A8E01" w14:textId="77777777" w:rsidR="00F34460" w:rsidRDefault="006B27FC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0F869FCC" w14:textId="77777777" w:rsidR="00F34460" w:rsidRDefault="006B27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3AAD0A02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5D1B6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2AE492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8F8A63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BCA72C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660719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2B01D5" w14:textId="77777777" w:rsidR="00F34460" w:rsidRDefault="00F344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F2013F" w14:textId="77777777" w:rsidR="00F34460" w:rsidRDefault="006B27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4926C8EB" w14:textId="77777777" w:rsidR="00F34460" w:rsidRDefault="006B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6FF6C319" w14:textId="77777777" w:rsidR="00F34460" w:rsidRDefault="006B27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разрабатывать простые программы численного моделирования, применять базовые средства оптимизации программ, выполнять оценку и анализ производительности программ, пользоваться средствами профилирования.</w:t>
      </w:r>
    </w:p>
    <w:p w14:paraId="68A78D37" w14:textId="77777777" w:rsidR="00F34460" w:rsidRDefault="006B27FC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№3: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решение уравнения Пуассона методом Якоби на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-ах.</w:t>
      </w:r>
    </w:p>
    <w:p w14:paraId="7EE16FFC" w14:textId="77777777" w:rsidR="00F34460" w:rsidRDefault="006B27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моделирует установление стационарного распределение тепла в пластинке с заданным распределением источников и стоков тепла. В начальный момент времени значения искомой функции на сетке инициализируются нулями. На каждом шаге моделирования значения искомой функции пересчитываются по заданной формуле.</w:t>
      </w:r>
    </w:p>
    <w:p w14:paraId="2992242A" w14:textId="77777777" w:rsidR="00F34460" w:rsidRDefault="006B27FC">
      <w:pPr>
        <w:pStyle w:val="ListParagrap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9000,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110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21E6C" w14:textId="77777777" w:rsidR="00F34460" w:rsidRDefault="006B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8D5F3CC" w14:textId="77777777" w:rsidR="00F34460" w:rsidRDefault="006B27FC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происходило на процессоре </w:t>
      </w:r>
      <w:bookmarkStart w:id="1" w:name="__DdeLink__1247_342508573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(R)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TM) i7-9700F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CPU @ 3.00GHz (CPU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MHz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4700.0000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Turbo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6956E" w14:textId="1509A015" w:rsidR="00F34460" w:rsidRDefault="006B2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2928">
        <w:rPr>
          <w:rFonts w:ascii="Times New Roman" w:hAnsi="Times New Roman" w:cs="Times New Roman"/>
          <w:sz w:val="28"/>
          <w:szCs w:val="28"/>
        </w:rPr>
        <w:t>Текст 1-го работающего варианта программы</w:t>
      </w:r>
      <w:r w:rsidR="00597AFF">
        <w:rPr>
          <w:rFonts w:ascii="Times New Roman" w:hAnsi="Times New Roman" w:cs="Times New Roman"/>
          <w:sz w:val="28"/>
          <w:szCs w:val="28"/>
        </w:rPr>
        <w:t xml:space="preserve"> </w:t>
      </w:r>
      <w:r w:rsidR="00597AFF" w:rsidRPr="006B27FC">
        <w:rPr>
          <w:rFonts w:ascii="Times New Roman" w:hAnsi="Times New Roman" w:cs="Times New Roman"/>
          <w:b/>
          <w:bCs/>
          <w:sz w:val="28"/>
          <w:szCs w:val="28"/>
        </w:rPr>
        <w:t>(см. приложение 4.1)</w:t>
      </w:r>
      <w:r w:rsidRPr="00B92928">
        <w:rPr>
          <w:rFonts w:ascii="Times New Roman" w:hAnsi="Times New Roman" w:cs="Times New Roman"/>
          <w:sz w:val="28"/>
          <w:szCs w:val="28"/>
        </w:rPr>
        <w:t>.</w:t>
      </w:r>
    </w:p>
    <w:p w14:paraId="38CF58E8" w14:textId="0B19CDDF" w:rsidR="00F34460" w:rsidRDefault="006B2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самого быстрого варианта программы</w:t>
      </w:r>
      <w:r w:rsidR="003C64F2">
        <w:rPr>
          <w:rFonts w:ascii="Times New Roman" w:hAnsi="Times New Roman" w:cs="Times New Roman"/>
          <w:sz w:val="28"/>
          <w:szCs w:val="28"/>
        </w:rPr>
        <w:t xml:space="preserve"> </w:t>
      </w:r>
      <w:r w:rsidR="003C64F2" w:rsidRPr="006B27FC">
        <w:rPr>
          <w:rFonts w:ascii="Times New Roman" w:hAnsi="Times New Roman" w:cs="Times New Roman"/>
          <w:b/>
          <w:bCs/>
          <w:sz w:val="28"/>
          <w:szCs w:val="28"/>
        </w:rPr>
        <w:t>(см. приложение 4.2)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27BC0" w14:textId="77777777" w:rsidR="00F34460" w:rsidRDefault="006B2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использованных способов оптимизации программы с результатами: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F34460" w14:paraId="1DF11AD6" w14:textId="77777777">
        <w:trPr>
          <w:tblHeader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A22274" w14:textId="77777777" w:rsidR="00F34460" w:rsidRDefault="006B27FC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Оптимизация, тип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0B4B3" w14:textId="77777777" w:rsidR="00F34460" w:rsidRDefault="006B27FC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Время, сек.</w:t>
            </w:r>
          </w:p>
        </w:tc>
      </w:tr>
      <w:tr w:rsidR="00F34460" w14:paraId="46AFAAE7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9F351F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оптимизаций (-O0, алгоритмических оптимизаций нет)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5B4A4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</w:tr>
      <w:tr w:rsidR="00F34460" w14:paraId="132FE279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3C4A04" w14:textId="6A890BEC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Замена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дефайна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inline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-функцию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(-O0)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F05D17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color w:val="ED1C24"/>
                <w:sz w:val="28"/>
                <w:szCs w:val="28"/>
              </w:rPr>
            </w:pPr>
            <w:r>
              <w:rPr>
                <w:rFonts w:ascii="Times New Roman" w:hAnsi="Times New Roman"/>
                <w:color w:val="ED1C24"/>
                <w:sz w:val="28"/>
                <w:szCs w:val="28"/>
              </w:rPr>
              <w:t>218</w:t>
            </w:r>
          </w:p>
        </w:tc>
      </w:tr>
      <w:tr w:rsidR="00F34460" w14:paraId="5E129C4D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FE864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Переупорядочено обращение к массивам, чтобы уменьшить количество кэш-промахов (-O0)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531328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color w:val="72BF44"/>
                <w:sz w:val="28"/>
                <w:szCs w:val="28"/>
              </w:rPr>
            </w:pPr>
            <w:r>
              <w:rPr>
                <w:rFonts w:ascii="Times New Roman" w:hAnsi="Times New Roman"/>
                <w:color w:val="72BF44"/>
                <w:sz w:val="28"/>
                <w:szCs w:val="28"/>
              </w:rPr>
              <w:t>200</w:t>
            </w:r>
          </w:p>
        </w:tc>
      </w:tr>
      <w:tr w:rsidR="00F34460" w14:paraId="79D7918F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032DB6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-O1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FD5CA3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color w:val="72BF44"/>
                <w:sz w:val="28"/>
                <w:szCs w:val="28"/>
              </w:rPr>
            </w:pPr>
            <w:r>
              <w:rPr>
                <w:rFonts w:ascii="Times New Roman" w:hAnsi="Times New Roman"/>
                <w:color w:val="72BF44"/>
                <w:sz w:val="28"/>
                <w:szCs w:val="28"/>
              </w:rPr>
              <w:t>40</w:t>
            </w:r>
          </w:p>
        </w:tc>
      </w:tr>
      <w:tr w:rsidR="00F34460" w14:paraId="3593801C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F80B91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-O2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E093D1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color w:val="72BF44"/>
                <w:sz w:val="28"/>
                <w:szCs w:val="28"/>
              </w:rPr>
            </w:pPr>
            <w:r>
              <w:rPr>
                <w:rFonts w:ascii="Times New Roman" w:hAnsi="Times New Roman"/>
                <w:color w:val="72BF44"/>
                <w:sz w:val="28"/>
                <w:szCs w:val="28"/>
              </w:rPr>
              <w:t>24</w:t>
            </w:r>
          </w:p>
        </w:tc>
      </w:tr>
      <w:tr w:rsidR="00F34460" w14:paraId="1F0A36F1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A67B13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-O2 -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xcoffeelake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axcoffeelake</w:t>
            </w:r>
            <w:proofErr w:type="spellEnd"/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C7DFD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color w:val="72BF44"/>
                <w:sz w:val="28"/>
                <w:szCs w:val="28"/>
              </w:rPr>
            </w:pPr>
            <w:r>
              <w:rPr>
                <w:rFonts w:ascii="Times New Roman" w:hAnsi="Times New Roman"/>
                <w:color w:val="72BF44"/>
                <w:sz w:val="28"/>
                <w:szCs w:val="28"/>
              </w:rPr>
              <w:t>22</w:t>
            </w:r>
          </w:p>
        </w:tc>
      </w:tr>
      <w:tr w:rsidR="00F34460" w14:paraId="756720D0" w14:textId="77777777">
        <w:trPr>
          <w:trHeight w:val="1183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EA81E8" w14:textId="044DB707" w:rsidR="00F34460" w:rsidRDefault="006B27FC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Переиспользование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полученной из массивов информации на следующих </w:t>
            </w:r>
            <w:r w:rsidR="00A54B88">
              <w:rPr>
                <w:rFonts w:ascii="Times New Roman" w:hAnsi="Times New Roman"/>
                <w:sz w:val="28"/>
                <w:szCs w:val="28"/>
              </w:rPr>
              <w:t>итерациях,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чтобы уменьшить количество обращений в кучу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86909F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34460" w14:paraId="51A308AB" w14:textId="77777777">
        <w:trPr>
          <w:trHeight w:val="1183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62D1EA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Переупорядочивание некоторых команд после многократного получения результатов профилирования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1BA559" w14:textId="77777777" w:rsidR="00F34460" w:rsidRDefault="006B27FC">
            <w:pPr>
              <w:pStyle w:val="TableContents"/>
              <w:jc w:val="center"/>
              <w:rPr>
                <w:rFonts w:ascii="Times New Roman" w:hAnsi="Times New Roman"/>
                <w:color w:val="72BF44"/>
                <w:sz w:val="28"/>
                <w:szCs w:val="28"/>
              </w:rPr>
            </w:pPr>
            <w:r>
              <w:rPr>
                <w:rFonts w:ascii="Times New Roman" w:hAnsi="Times New Roman"/>
                <w:color w:val="72BF44"/>
                <w:sz w:val="28"/>
                <w:szCs w:val="28"/>
              </w:rPr>
              <w:t>19</w:t>
            </w:r>
          </w:p>
        </w:tc>
      </w:tr>
    </w:tbl>
    <w:p w14:paraId="5F64D35F" w14:textId="4016D526" w:rsidR="00A54B88" w:rsidRPr="00A54B88" w:rsidRDefault="006B27FC" w:rsidP="00A54B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вызовов программы:</w:t>
      </w:r>
    </w:p>
    <w:p w14:paraId="41057F3D" w14:textId="0F80E4AA" w:rsidR="00A54B88" w:rsidRPr="00A54B88" w:rsidRDefault="00A54B88" w:rsidP="00A54B88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477EE0F6" w14:textId="5ED10E45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EE365D" wp14:editId="7DA8933F">
            <wp:simplePos x="0" y="0"/>
            <wp:positionH relativeFrom="column">
              <wp:posOffset>1095375</wp:posOffset>
            </wp:positionH>
            <wp:positionV relativeFrom="paragraph">
              <wp:posOffset>8255</wp:posOffset>
            </wp:positionV>
            <wp:extent cx="3743325" cy="14001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B5B15" w14:textId="77777777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6539FC18" w14:textId="77777777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32211D04" w14:textId="77777777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5B314C0F" w14:textId="77777777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64C0B403" w14:textId="77777777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177549FE" w14:textId="77777777" w:rsidR="00A54B88" w:rsidRDefault="00A54B88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1594A9FD" w14:textId="50E01AAF" w:rsidR="00955D60" w:rsidRPr="00955D60" w:rsidRDefault="006B27FC" w:rsidP="00955D60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Синим выделена горячая точка.</w:t>
      </w:r>
    </w:p>
    <w:p w14:paraId="39B86A61" w14:textId="26B6843A" w:rsidR="00955D60" w:rsidRPr="00955D60" w:rsidRDefault="00955D60" w:rsidP="00955D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Аннотированный листинг «горячей точки» программы </w:t>
      </w:r>
      <w:r w:rsidRPr="00955D60">
        <w:rPr>
          <w:rFonts w:ascii="Times New Roman" w:hAnsi="Times New Roman" w:cs="Times New Roman"/>
          <w:b/>
          <w:bCs/>
          <w:sz w:val="28"/>
          <w:szCs w:val="28"/>
        </w:rPr>
        <w:t>(см. приложение 4.</w:t>
      </w:r>
      <w:r w:rsidR="007C544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55D6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C8F38F8" w14:textId="5B550B55" w:rsidR="00955D60" w:rsidRDefault="00955D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Аннотированный ассемблерный листинг «горячей точки» программы </w:t>
      </w:r>
      <w:r w:rsidRPr="00955D60">
        <w:rPr>
          <w:rFonts w:ascii="Times New Roman" w:hAnsi="Times New Roman" w:cs="Times New Roman"/>
          <w:b/>
          <w:bCs/>
          <w:sz w:val="28"/>
          <w:szCs w:val="28"/>
        </w:rPr>
        <w:t>(см. приложение 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55D6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CEDBDB3" w14:textId="411AA1AE" w:rsidR="00F34460" w:rsidRDefault="006B27FC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Характеристики исполнения програм</w:t>
      </w:r>
      <w:r w:rsidR="00A54B8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бы</w:t>
      </w:r>
      <w:r w:rsidR="00A54B8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и получены с использованием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только для загрузок(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793581D" w14:textId="77777777" w:rsidR="00F34460" w:rsidRDefault="006B27F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Число инструкций на такт: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3.01;</w:t>
      </w:r>
    </w:p>
    <w:p w14:paraId="4AA83371" w14:textId="77777777" w:rsidR="00F34460" w:rsidRDefault="006B27F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кэш-промахов для кэша 3 уровня: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44.54%;</w:t>
      </w:r>
    </w:p>
    <w:p w14:paraId="31CA46E6" w14:textId="77777777" w:rsidR="00F34460" w:rsidRDefault="006B27F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кэш-промахов для кэша-данных 1 уровня:</w:t>
      </w:r>
      <w:r>
        <w:rPr>
          <w:rFonts w:ascii="Times New Roman" w:hAnsi="Times New Roman" w:cs="Times New Roman"/>
          <w:sz w:val="28"/>
          <w:szCs w:val="28"/>
        </w:rPr>
        <w:tab/>
        <w:t>5.04%;</w:t>
      </w:r>
    </w:p>
    <w:p w14:paraId="380EBF05" w14:textId="77777777" w:rsidR="00F34460" w:rsidRDefault="006B27F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неправильно предсказанных переходов: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0.03%.</w:t>
      </w:r>
    </w:p>
    <w:p w14:paraId="28C2F803" w14:textId="62CB33B2" w:rsidR="00F34460" w:rsidRDefault="006B27F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По всей видимости, основной причиной временных затрат 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вычислительные операции</w:t>
      </w:r>
      <w:r>
        <w:rPr>
          <w:rFonts w:ascii="Times New Roman" w:hAnsi="Times New Roman" w:cs="Times New Roman"/>
          <w:sz w:val="28"/>
          <w:szCs w:val="28"/>
        </w:rPr>
        <w:t xml:space="preserve">. Так как процент промахов </w:t>
      </w:r>
      <w:r w:rsidR="00955D60">
        <w:rPr>
          <w:rFonts w:ascii="Times New Roman" w:hAnsi="Times New Roman" w:cs="Times New Roman"/>
          <w:sz w:val="28"/>
          <w:szCs w:val="28"/>
        </w:rPr>
        <w:t xml:space="preserve">при обращении </w:t>
      </w:r>
      <w:r>
        <w:rPr>
          <w:rFonts w:ascii="Times New Roman" w:hAnsi="Times New Roman" w:cs="Times New Roman"/>
          <w:sz w:val="28"/>
          <w:szCs w:val="28"/>
        </w:rPr>
        <w:t xml:space="preserve">к кэшу 1 уровня мал, а количество обращений к кэшу 3 уровня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уровня крайне мало</w:t>
      </w:r>
      <w:r w:rsidR="00A54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одного из замеров: к 3 уровню - </w:t>
      </w:r>
      <w:r w:rsidR="00955D60" w:rsidRPr="00955D60">
        <w:rPr>
          <w:rFonts w:ascii="Times New Roman" w:hAnsi="Times New Roman" w:cs="Times New Roman"/>
          <w:b/>
          <w:bCs/>
          <w:sz w:val="28"/>
          <w:szCs w:val="28"/>
        </w:rPr>
        <w:t xml:space="preserve">43,019,723 </w:t>
      </w:r>
      <w:r>
        <w:rPr>
          <w:rFonts w:ascii="Times New Roman" w:hAnsi="Times New Roman" w:cs="Times New Roman"/>
          <w:sz w:val="28"/>
          <w:szCs w:val="28"/>
        </w:rPr>
        <w:t xml:space="preserve">обращений, а к 1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уровню - </w:t>
      </w:r>
      <w:r w:rsidR="00955D60" w:rsidRPr="00955D60">
        <w:rPr>
          <w:rFonts w:ascii="Times New Roman" w:hAnsi="Times New Roman" w:cs="Times New Roman"/>
          <w:b/>
          <w:bCs/>
          <w:sz w:val="28"/>
          <w:szCs w:val="28"/>
        </w:rPr>
        <w:t>71,513,217,255</w:t>
      </w:r>
      <w:r>
        <w:rPr>
          <w:rFonts w:ascii="Times New Roman" w:hAnsi="Times New Roman" w:cs="Times New Roman"/>
          <w:sz w:val="28"/>
          <w:szCs w:val="28"/>
        </w:rPr>
        <w:t>), то, скорее всего, это особо не влияет на производительность.</w:t>
      </w:r>
    </w:p>
    <w:p w14:paraId="5AB152B8" w14:textId="213FFDA9" w:rsidR="00F34460" w:rsidRDefault="006B2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Roofline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-модель с точкой, соответствующей основному циклу программы</w:t>
      </w:r>
      <w:r w:rsidR="00A54B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(красная точка посередине):</w:t>
      </w:r>
    </w:p>
    <w:p w14:paraId="2EF30381" w14:textId="4B1718F8" w:rsidR="00A54B88" w:rsidRDefault="00A54B88" w:rsidP="00A54B88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6EA5A1" wp14:editId="3F235F9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4F8F" w14:textId="37137684" w:rsidR="00F34460" w:rsidRDefault="00276753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Автоматическое з</w:t>
      </w:r>
      <w:r w:rsidR="006B27FC">
        <w:rPr>
          <w:rFonts w:ascii="Times New Roman" w:hAnsi="Times New Roman" w:cs="Times New Roman"/>
          <w:b/>
          <w:bCs/>
          <w:sz w:val="28"/>
          <w:szCs w:val="28"/>
        </w:rPr>
        <w:t xml:space="preserve">аключение </w:t>
      </w:r>
      <w:proofErr w:type="spellStart"/>
      <w:r w:rsidR="006B27FC">
        <w:rPr>
          <w:rFonts w:ascii="Times New Roman" w:hAnsi="Times New Roman" w:cs="Times New Roman"/>
          <w:b/>
          <w:bCs/>
          <w:sz w:val="28"/>
          <w:szCs w:val="28"/>
        </w:rPr>
        <w:t>Intel</w:t>
      </w:r>
      <w:proofErr w:type="spellEnd"/>
      <w:r w:rsidR="006B2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27FC">
        <w:rPr>
          <w:rFonts w:ascii="Times New Roman" w:hAnsi="Times New Roman" w:cs="Times New Roman"/>
          <w:b/>
          <w:bCs/>
          <w:sz w:val="28"/>
          <w:szCs w:val="28"/>
        </w:rPr>
        <w:t>Advisor</w:t>
      </w:r>
      <w:proofErr w:type="spellEnd"/>
      <w:r w:rsidR="006B27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54B88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6B27FC">
        <w:rPr>
          <w:rFonts w:ascii="Times New Roman" w:hAnsi="Times New Roman" w:cs="Times New Roman"/>
          <w:sz w:val="28"/>
          <w:szCs w:val="28"/>
        </w:rPr>
        <w:t>основно</w:t>
      </w:r>
      <w:r w:rsidR="00A54B88">
        <w:rPr>
          <w:rFonts w:ascii="Times New Roman" w:hAnsi="Times New Roman" w:cs="Times New Roman"/>
          <w:sz w:val="28"/>
          <w:szCs w:val="28"/>
        </w:rPr>
        <w:t>го</w:t>
      </w:r>
      <w:r w:rsidR="006B27FC">
        <w:rPr>
          <w:rFonts w:ascii="Times New Roman" w:hAnsi="Times New Roman" w:cs="Times New Roman"/>
          <w:sz w:val="28"/>
          <w:szCs w:val="28"/>
        </w:rPr>
        <w:t xml:space="preserve"> цикл</w:t>
      </w:r>
      <w:r w:rsidR="00A54B88">
        <w:rPr>
          <w:rFonts w:ascii="Times New Roman" w:hAnsi="Times New Roman" w:cs="Times New Roman"/>
          <w:sz w:val="28"/>
          <w:szCs w:val="28"/>
        </w:rPr>
        <w:t>а</w:t>
      </w:r>
      <w:r w:rsidR="006B27FC">
        <w:rPr>
          <w:rFonts w:ascii="Times New Roman" w:hAnsi="Times New Roman" w:cs="Times New Roman"/>
          <w:sz w:val="28"/>
          <w:szCs w:val="28"/>
        </w:rPr>
        <w:t xml:space="preserve"> программы ограничен</w:t>
      </w:r>
      <w:r w:rsidR="00A54B88">
        <w:rPr>
          <w:rFonts w:ascii="Times New Roman" w:hAnsi="Times New Roman" w:cs="Times New Roman"/>
          <w:sz w:val="28"/>
          <w:szCs w:val="28"/>
        </w:rPr>
        <w:t>а</w:t>
      </w:r>
      <w:r w:rsidR="006B27FC">
        <w:rPr>
          <w:rFonts w:ascii="Times New Roman" w:hAnsi="Times New Roman" w:cs="Times New Roman"/>
          <w:sz w:val="28"/>
          <w:szCs w:val="28"/>
        </w:rPr>
        <w:t xml:space="preserve"> </w:t>
      </w:r>
      <w:r w:rsidR="006B27FC" w:rsidRPr="00A54B88">
        <w:rPr>
          <w:rFonts w:ascii="Times New Roman" w:hAnsi="Times New Roman" w:cs="Times New Roman"/>
          <w:b/>
          <w:bCs/>
          <w:sz w:val="28"/>
          <w:szCs w:val="28"/>
        </w:rPr>
        <w:t>вычислительными операциями</w:t>
      </w:r>
      <w:r w:rsidR="00A54B88">
        <w:rPr>
          <w:rFonts w:ascii="Times New Roman" w:hAnsi="Times New Roman" w:cs="Times New Roman"/>
          <w:sz w:val="28"/>
          <w:szCs w:val="28"/>
        </w:rPr>
        <w:t>.</w:t>
      </w:r>
    </w:p>
    <w:p w14:paraId="495BFE4F" w14:textId="77777777" w:rsidR="00F34460" w:rsidRDefault="006B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93802F9" w14:textId="77777777" w:rsidR="00F34460" w:rsidRDefault="006B2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разрабатывать простые программы численного моделирования, применять базовые средства оптимизации программ, выполнять оценку и анализ производительности программ, пользоваться средствами профилирования.</w:t>
      </w:r>
    </w:p>
    <w:p w14:paraId="24D70857" w14:textId="7E1F3861" w:rsidR="00F34460" w:rsidRDefault="006B27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производительность самой быстрой версии программы ограничена скоростью вычислительных </w:t>
      </w:r>
      <w:r w:rsidR="00A54B88">
        <w:rPr>
          <w:rFonts w:ascii="Times New Roman" w:hAnsi="Times New Roman" w:cs="Times New Roman"/>
          <w:sz w:val="28"/>
          <w:szCs w:val="28"/>
        </w:rPr>
        <w:t>операций.</w:t>
      </w:r>
    </w:p>
    <w:p w14:paraId="6867AB13" w14:textId="77777777" w:rsidR="00F34460" w:rsidRDefault="006B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6C1ADDF4" w14:textId="4BF12193" w:rsidR="00F34460" w:rsidRPr="00A17539" w:rsidRDefault="00A17539" w:rsidP="00A17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1-го работающего варианта программы.</w:t>
      </w:r>
    </w:p>
    <w:p w14:paraId="22A27380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float</w:t>
      </w:r>
    </w:p>
    <w:p w14:paraId="4D35CB8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CD74E0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9000</w:t>
      </w:r>
    </w:p>
    <w:p w14:paraId="1C097AC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Ny  9000</w:t>
      </w:r>
    </w:p>
    <w:p w14:paraId="32B745F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Nt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111</w:t>
      </w:r>
    </w:p>
    <w:p w14:paraId="3C03ADE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37851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)0.0</w:t>
      </w:r>
    </w:p>
    <w:p w14:paraId="759BAFD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)4.0</w:t>
      </w:r>
    </w:p>
    <w:p w14:paraId="70B6959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)0.0</w:t>
      </w:r>
    </w:p>
    <w:p w14:paraId="27968A45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)4.0</w:t>
      </w:r>
    </w:p>
    <w:p w14:paraId="554331A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41961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- 1))</w:t>
      </w:r>
    </w:p>
    <w:p w14:paraId="1CDE459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(Ny - 1))</w:t>
      </w:r>
    </w:p>
    <w:p w14:paraId="1620001B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coeff1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)0.2 /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)1.0 / (hx * hx)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)1.0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64B0CE45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)0.5 *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)5.0 / (hx * hx) -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)1.0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6DE60B5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)0.25 *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)1.0 / (hx * hx)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)1.0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2D4D5C5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X(j)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 * hx)</w:t>
      </w:r>
    </w:p>
    <w:p w14:paraId="0BDBA8A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</w:t>
      </w:r>
    </w:p>
    <w:p w14:paraId="04E1F9F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3F56C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Xs1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)3.0)</w:t>
      </w:r>
    </w:p>
    <w:p w14:paraId="54F0757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)2.0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)3.0)</w:t>
      </w:r>
    </w:p>
    <w:p w14:paraId="27D75589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)2.0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)3.0)</w:t>
      </w:r>
    </w:p>
    <w:p w14:paraId="0AF9338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)3.0)</w:t>
      </w:r>
    </w:p>
    <w:p w14:paraId="153B6657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)0.1 * ((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&gt;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?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: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22D1E15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E6FE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Ny)</w:t>
      </w:r>
    </w:p>
    <w:p w14:paraId="6CD75AE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TIME_LAYERS 2</w:t>
      </w:r>
    </w:p>
    <w:p w14:paraId="1CC6A73C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0A6A8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get3(F, n,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, j)    F[(n) * GRID_SIZE + 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(j)]</w:t>
      </w:r>
    </w:p>
    <w:p w14:paraId="06A4E289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get2(p,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, j)       p[(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(j)]</w:t>
      </w:r>
    </w:p>
    <w:p w14:paraId="7E93450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CD3F7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a,b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((a) &gt; (b) ? (a) : (b))</w:t>
      </w:r>
    </w:p>
    <w:p w14:paraId="4709A61B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3631D9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2233C15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CC4BAD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errno.h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24068F9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math.h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2C08125E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CB56801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fcntl.h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663CF9E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A175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E20D7C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0214E0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7C8B2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allocate memory */</w:t>
      </w:r>
    </w:p>
    <w:p w14:paraId="6E0AF6C1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TIME_LAYERS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GRID_SIZE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A93CC1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88C8EA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499502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"malloc"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E6164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errno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F0EC72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ABB5AB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653C7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proofErr w:type="spellStart"/>
      <w:r w:rsidRPr="00A175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init</w:t>
      </w:r>
      <w:proofErr w:type="spellEnd"/>
      <w:r w:rsidRPr="00A175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arrays */</w:t>
      </w:r>
    </w:p>
    <w:p w14:paraId="42CD3E7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GRID_SIZE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E1BBD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EFD67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033EEB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916CD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0AAD5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A9701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3F3CF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29231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)-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7F4023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CC4C7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9F4615" w14:textId="77777777" w:rsidR="00A17539" w:rsidRPr="004B6022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5051F8" w14:textId="77777777" w:rsidR="00A17539" w:rsidRPr="004B6022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6575BB" w14:textId="77777777" w:rsidR="00A17539" w:rsidRPr="004B6022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624A39" w14:textId="77777777" w:rsidR="00A17539" w:rsidRPr="004B6022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62487" w14:textId="77777777" w:rsidR="00A17539" w:rsidRPr="004B6022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6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compute process */</w:t>
      </w:r>
    </w:p>
    <w:p w14:paraId="4D74353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time_t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2B826E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7C047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comp_type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D849A0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D2CD5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delta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FDB99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52035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168F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5CD02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nplus1_idx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26C5C7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nplus1_idx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coeff1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27E4D7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126EB6D5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C68D2BC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coeff3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1C694978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0E344BE6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07507F17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628423D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2.0f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181F06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0.25f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0F196BC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F307DEB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25B6F1F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get2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48C2CE6E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delta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fabs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nplus1_idx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7476277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D470A4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F24C2C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112EB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time_t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1FA087" w14:textId="77777777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= %d, sigma = %.8f\n"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C5D90A" w14:textId="01CEE705" w:rsidR="00A17539" w:rsidRPr="00A17539" w:rsidRDefault="00A17539" w:rsidP="00A17539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175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"Total time: %</w:t>
      </w:r>
      <w:proofErr w:type="spellStart"/>
      <w:r w:rsidRPr="00A175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lld</w:t>
      </w:r>
      <w:proofErr w:type="spellEnd"/>
      <w:r w:rsidRPr="00A175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sec.\n"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75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1F2E2A" w14:textId="4F2448E8" w:rsidR="006B27FC" w:rsidRPr="006B27FC" w:rsidRDefault="00A17539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A17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FC3DCB" w14:textId="143911F5" w:rsidR="006B27FC" w:rsidRPr="006B27FC" w:rsidRDefault="006B27FC" w:rsidP="006B27FC">
      <w:pPr>
        <w:pStyle w:val="ListParagraph"/>
        <w:numPr>
          <w:ilvl w:val="1"/>
          <w:numId w:val="1"/>
        </w:numPr>
        <w:shd w:val="clear" w:color="auto" w:fill="FFFFFF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7FC">
        <w:rPr>
          <w:rFonts w:ascii="Times New Roman" w:hAnsi="Times New Roman" w:cs="Times New Roman"/>
          <w:sz w:val="28"/>
          <w:szCs w:val="28"/>
        </w:rPr>
        <w:t>Текст самого быстрого варианта программы.</w:t>
      </w:r>
    </w:p>
    <w:p w14:paraId="6C7294EE" w14:textId="0F312AAE" w:rsidR="006B27FC" w:rsidRDefault="006B27FC" w:rsidP="006B27FC">
      <w:pPr>
        <w:pStyle w:val="ListParagraph"/>
        <w:shd w:val="clear" w:color="auto" w:fill="FFFFFF"/>
        <w:overflowPunct/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D4099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9000</w:t>
      </w:r>
    </w:p>
    <w:p w14:paraId="0380BB6D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Ny  9000</w:t>
      </w:r>
    </w:p>
    <w:p w14:paraId="7CA308B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Nt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111</w:t>
      </w:r>
    </w:p>
    <w:p w14:paraId="1591E5D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2C2E8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0.0f</w:t>
      </w:r>
    </w:p>
    <w:p w14:paraId="4F0178FC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4.0f</w:t>
      </w:r>
    </w:p>
    <w:p w14:paraId="068B3F2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0.0f</w:t>
      </w:r>
    </w:p>
    <w:p w14:paraId="270197D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4.0f</w:t>
      </w:r>
    </w:p>
    <w:p w14:paraId="032A546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458E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- 1))</w:t>
      </w:r>
    </w:p>
    <w:p w14:paraId="7E03177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((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(Ny - 1))</w:t>
      </w:r>
    </w:p>
    <w:p w14:paraId="57A9267D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coeff1 (0.2f / ((1.0f / (hx * hx) + 1.0f /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))))</w:t>
      </w:r>
    </w:p>
    <w:p w14:paraId="0F365F5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 (0.5f * (5.0f / (hx * hx) - 1.0f /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33F4E6A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coeff2b (0.5f * (5.0f /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- 1.0f / (hx * hx)))</w:t>
      </w:r>
    </w:p>
    <w:p w14:paraId="554137C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(0.25f * (1.0f / (hx * hx) + 1.0f /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4206E14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#define X(j)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 * hx)</w:t>
      </w:r>
    </w:p>
    <w:p w14:paraId="1CFE56C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</w:t>
      </w:r>
    </w:p>
    <w:p w14:paraId="6453401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CFB17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Xs1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3.0f)</w:t>
      </w:r>
    </w:p>
    <w:p w14:paraId="02D7F1A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2.0f / 3.0f)</w:t>
      </w:r>
    </w:p>
    <w:p w14:paraId="315E823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2.0f / 3.0f)</w:t>
      </w:r>
    </w:p>
    <w:p w14:paraId="11B5423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3.0f)</w:t>
      </w:r>
    </w:p>
    <w:p w14:paraId="71B9C2C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(0.1f * ((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&gt;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?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: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7E71DF6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94322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Ny)</w:t>
      </w:r>
    </w:p>
    <w:p w14:paraId="5D55FEBA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TIME_LAYERS 2</w:t>
      </w:r>
    </w:p>
    <w:p w14:paraId="471A14B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8C1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get3(F, n,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, j)    F[(n) * GRID_SIZE + 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(j)]</w:t>
      </w:r>
    </w:p>
    <w:p w14:paraId="4D43144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get2(p,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, j)       p[(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(j)]</w:t>
      </w:r>
    </w:p>
    <w:p w14:paraId="216D3A3D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5FFF3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max(a, b) ((a) &gt; (b) ? (a) : (b))</w:t>
      </w:r>
    </w:p>
    <w:p w14:paraId="5BCEBEA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74758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FCD1DE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B01BFD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errno.h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D28DA7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math.h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351045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61FFE3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fcntl.h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467FC1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6B27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43FBB9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0CDF5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init_arrays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E0985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compute_process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423BD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EA45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F2588C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allocate memory */</w:t>
      </w:r>
    </w:p>
    <w:p w14:paraId="753BB14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TIME_LAYERS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GRID_SIZE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0CB00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7CA087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B268E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"malloc"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6E88C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errno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8242F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4FBD3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19FB3C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init_arrays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7FEF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time_t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8E3A1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compute_process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56E90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time_t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5C01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77F2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= %d, sigma = %.8f\n"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75257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"Total time: %</w:t>
      </w:r>
      <w:proofErr w:type="spellStart"/>
      <w:r w:rsidRPr="006B27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ld</w:t>
      </w:r>
      <w:proofErr w:type="spellEnd"/>
      <w:r w:rsidRPr="006B27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sec.\n"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2A8E6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A61F9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17E99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init_arrays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7E1C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4D461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85CB8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DE9DBC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563A7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0CF8B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AE3B0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1B5E5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52C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7393B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F60ED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A465FC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E95582" w14:textId="77777777" w:rsidR="006B27FC" w:rsidRPr="004B6022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82115A" w14:textId="77777777" w:rsidR="006B27FC" w:rsidRPr="004B6022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E07B37" w14:textId="77777777" w:rsidR="006B27FC" w:rsidRPr="004B6022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E3DECC" w14:textId="77777777" w:rsidR="006B27FC" w:rsidRPr="004B6022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70E9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compute_process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270EC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6E6E9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95543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CCDF8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nplus1_idx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240D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D8DBEA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delta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798E0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988B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0EB1E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CC4B4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6FD00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BBCE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DBFF5A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E01A8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65958A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269E5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94FC7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750E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D793A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48FA9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p_left_current_cell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222C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p_current_current_cell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BE42A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p_right_current_cell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0EF5B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6A9B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register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DA42D3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B27F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coeff1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4274F6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coeff2b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f_current_up_cell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68DF92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coeff3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f_right_down_cell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7F9D1E3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f_right_current_cell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99C3EC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0.25f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A203CD2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2.0f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p_current_current_cell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11C9FB7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p_left_current_cell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0CBFC58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p_right_current_cell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340A0E6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0.25f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00D78C5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830AAC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1513E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nplus1_idx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A84D6A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delta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fabs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AEE1E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1E3C3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f_current_down_cell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F8817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f_right_down_cell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8A8AEA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f_current_up_cell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001C0E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f_right_up_cell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1383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f_left_current_cell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f_current_current_cell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17D010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f_current_current_cell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f_right_current_cell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959D01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f_right_down_cell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4E2C4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6C43E9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f_right_up_cell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get3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n_idx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75F8C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D65198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p_left_current_cell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p_current_current_cell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0529D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p_current_current_cell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p_right_current_cell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23974B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p_right_current_cell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27F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6FDED5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C448E7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2D903F" w14:textId="77777777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03A1EC" w14:textId="51FEB639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6796D4" w14:textId="415EFB9E" w:rsidR="006B27FC" w:rsidRP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B27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B27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delta</w:t>
      </w:r>
      <w:proofErr w:type="spellEnd"/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12106B" w14:textId="73BFD9E8" w:rsidR="006B27FC" w:rsidRDefault="006B27FC" w:rsidP="006B27FC">
      <w:pPr>
        <w:shd w:val="clear" w:color="auto" w:fill="FFFFFF"/>
        <w:overflowPunct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B2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958288" w14:textId="712BBC9E" w:rsidR="00276753" w:rsidRPr="004B6022" w:rsidRDefault="004B6022" w:rsidP="004B6022">
      <w:pPr>
        <w:pStyle w:val="ListParagraph"/>
        <w:numPr>
          <w:ilvl w:val="1"/>
          <w:numId w:val="1"/>
        </w:numPr>
        <w:shd w:val="clear" w:color="auto" w:fill="FFFFFF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Аннотированный ассемблерный листинг «горячей точки» программы </w:t>
      </w:r>
      <w:r w:rsidRPr="004B6022">
        <w:rPr>
          <w:rFonts w:ascii="Times New Roman" w:hAnsi="Times New Roman" w:cs="Times New Roman"/>
          <w:b/>
          <w:bCs/>
          <w:sz w:val="28"/>
          <w:szCs w:val="28"/>
        </w:rPr>
        <w:t xml:space="preserve">(ссылка на картинку </w:t>
      </w:r>
      <w:proofErr w:type="spellStart"/>
      <w:r w:rsidRPr="004B6022">
        <w:rPr>
          <w:rFonts w:ascii="Times New Roman" w:hAnsi="Times New Roman" w:cs="Times New Roman"/>
          <w:b/>
          <w:bCs/>
          <w:sz w:val="28"/>
          <w:szCs w:val="28"/>
        </w:rPr>
        <w:t>кликабельна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сохранена локально в документе</w:t>
      </w:r>
      <w:r w:rsidRPr="004B60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B6022">
        <w:rPr>
          <w:rFonts w:ascii="Times New Roman" w:hAnsi="Times New Roman" w:cs="Times New Roman"/>
          <w:sz w:val="28"/>
          <w:szCs w:val="28"/>
        </w:rPr>
        <w:t>:</w:t>
      </w:r>
    </w:p>
    <w:p w14:paraId="575EBA14" w14:textId="7990CFC5" w:rsidR="004B6022" w:rsidRDefault="00827536" w:rsidP="004B6022">
      <w:pPr>
        <w:pStyle w:val="ListParagraph"/>
        <w:shd w:val="clear" w:color="auto" w:fill="FFFFFF"/>
        <w:overflowPunct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620" w:dyaOrig="810" w14:anchorId="387CD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0.75pt;height:40.7pt" o:ole="">
            <v:imagedata r:id="rId7" o:title=""/>
          </v:shape>
          <o:OLEObject Type="Embed" ProgID="Package" ShapeID="_x0000_i1032" DrawAspect="Content" ObjectID="_1647185716" r:id="rId8"/>
        </w:object>
      </w:r>
    </w:p>
    <w:p w14:paraId="022838C2" w14:textId="5898D5B8" w:rsidR="004B6022" w:rsidRPr="004B6022" w:rsidRDefault="004B6022" w:rsidP="004B6022">
      <w:pPr>
        <w:pStyle w:val="ListParagraph"/>
        <w:shd w:val="clear" w:color="auto" w:fill="FFFFFF"/>
        <w:overflowPunct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синим отмечена самая «горячая» точка.</w:t>
      </w:r>
    </w:p>
    <w:p w14:paraId="1849F9C8" w14:textId="1CA03948" w:rsidR="004B6022" w:rsidRPr="004B6022" w:rsidRDefault="004B6022" w:rsidP="004B6022">
      <w:pPr>
        <w:pStyle w:val="ListParagraph"/>
        <w:numPr>
          <w:ilvl w:val="1"/>
          <w:numId w:val="1"/>
        </w:numPr>
        <w:shd w:val="clear" w:color="auto" w:fill="FFFFFF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Аннотированный ассемблерный листинг «горячей точки» программы</w:t>
      </w:r>
      <w:r w:rsidRPr="004B6022">
        <w:rPr>
          <w:rFonts w:ascii="Times New Roman" w:hAnsi="Times New Roman" w:cs="Times New Roman"/>
          <w:sz w:val="28"/>
          <w:szCs w:val="28"/>
        </w:rPr>
        <w:t>:</w:t>
      </w:r>
    </w:p>
    <w:p w14:paraId="49C236AE" w14:textId="52683E2A" w:rsidR="004B6022" w:rsidRDefault="004B6022" w:rsidP="004B6022">
      <w:pPr>
        <w:pStyle w:val="ListParagraph"/>
        <w:shd w:val="clear" w:color="auto" w:fill="FFFFFF"/>
        <w:overflowPunct/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4B6022">
        <w:rPr>
          <w:rFonts w:ascii="Times New Roman" w:hAnsi="Times New Roman" w:cs="Times New Roman"/>
          <w:b/>
          <w:bCs/>
          <w:sz w:val="28"/>
          <w:szCs w:val="28"/>
        </w:rPr>
        <w:t xml:space="preserve">(ссылка на картинку </w:t>
      </w:r>
      <w:proofErr w:type="spellStart"/>
      <w:r w:rsidRPr="004B6022">
        <w:rPr>
          <w:rFonts w:ascii="Times New Roman" w:hAnsi="Times New Roman" w:cs="Times New Roman"/>
          <w:b/>
          <w:bCs/>
          <w:sz w:val="28"/>
          <w:szCs w:val="28"/>
        </w:rPr>
        <w:t>кликабельна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сохранена локально в документе</w:t>
      </w:r>
      <w:r w:rsidRPr="004B60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B6022">
        <w:rPr>
          <w:rFonts w:ascii="Times New Roman" w:hAnsi="Times New Roman" w:cs="Times New Roman"/>
          <w:sz w:val="28"/>
          <w:szCs w:val="28"/>
        </w:rPr>
        <w:t>:</w:t>
      </w:r>
    </w:p>
    <w:p w14:paraId="1C688412" w14:textId="2B5044E8" w:rsidR="004B6022" w:rsidRDefault="00827536" w:rsidP="004B6022">
      <w:pPr>
        <w:pStyle w:val="ListParagraph"/>
        <w:shd w:val="clear" w:color="auto" w:fill="FFFFFF"/>
        <w:overflowPunct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2250" w:dyaOrig="810" w14:anchorId="6EF5E2C1">
          <v:shape id="_x0000_i1034" type="#_x0000_t75" style="width:112.7pt;height:40.7pt" o:ole="">
            <v:imagedata r:id="rId9" o:title=""/>
          </v:shape>
          <o:OLEObject Type="Embed" ProgID="Package" ShapeID="_x0000_i1034" DrawAspect="Content" ObjectID="_1647185717" r:id="rId10"/>
        </w:object>
      </w:r>
    </w:p>
    <w:p w14:paraId="595B1F3F" w14:textId="4B88B934" w:rsidR="004B6022" w:rsidRPr="004B6022" w:rsidRDefault="004B6022" w:rsidP="004B6022">
      <w:pPr>
        <w:pStyle w:val="ListParagraph"/>
        <w:shd w:val="clear" w:color="auto" w:fill="FFFFFF"/>
        <w:overflowPunct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синим отмечены команды, соответствующие самой «горячей» точке.</w:t>
      </w:r>
    </w:p>
    <w:p w14:paraId="70A732F7" w14:textId="77777777" w:rsidR="004B6022" w:rsidRPr="004B6022" w:rsidRDefault="004B6022" w:rsidP="004B6022">
      <w:pPr>
        <w:pStyle w:val="ListParagraph"/>
        <w:shd w:val="clear" w:color="auto" w:fill="FFFFFF"/>
        <w:overflowPunct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B6022" w:rsidRPr="004B602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3817"/>
    <w:multiLevelType w:val="multilevel"/>
    <w:tmpl w:val="F3B4CF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D25315"/>
    <w:multiLevelType w:val="hybridMultilevel"/>
    <w:tmpl w:val="22125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1145C5"/>
    <w:multiLevelType w:val="multilevel"/>
    <w:tmpl w:val="F2568F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0A3EA6"/>
    <w:multiLevelType w:val="hybridMultilevel"/>
    <w:tmpl w:val="2A2654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3519B"/>
    <w:multiLevelType w:val="hybridMultilevel"/>
    <w:tmpl w:val="DDAA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E2793"/>
    <w:multiLevelType w:val="hybridMultilevel"/>
    <w:tmpl w:val="D22A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460"/>
    <w:rsid w:val="00276753"/>
    <w:rsid w:val="002B519C"/>
    <w:rsid w:val="003C64F2"/>
    <w:rsid w:val="004B6022"/>
    <w:rsid w:val="00597AFF"/>
    <w:rsid w:val="006B27FC"/>
    <w:rsid w:val="007C544C"/>
    <w:rsid w:val="00827536"/>
    <w:rsid w:val="00955D60"/>
    <w:rsid w:val="00995AA0"/>
    <w:rsid w:val="00A17539"/>
    <w:rsid w:val="00A54B88"/>
    <w:rsid w:val="00B07551"/>
    <w:rsid w:val="00B92928"/>
    <w:rsid w:val="00F34460"/>
    <w:rsid w:val="00F8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15D"/>
  <w15:docId w15:val="{9681064B-73EB-4AE4-9D17-4365DEDF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sc91">
    <w:name w:val="sc91"/>
    <w:basedOn w:val="DefaultParagraphFont"/>
    <w:rsid w:val="00A1753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A175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A175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A175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175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A175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175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1753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A17539"/>
    <w:rPr>
      <w:rFonts w:ascii="Courier New" w:hAnsi="Courier New" w:cs="Courier New" w:hint="default"/>
      <w:color w:val="FF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29</cp:revision>
  <dcterms:created xsi:type="dcterms:W3CDTF">2020-03-15T06:40:00Z</dcterms:created>
  <dcterms:modified xsi:type="dcterms:W3CDTF">2020-03-31T11:49:00Z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