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8007" w14:textId="77777777" w:rsidR="00F14F4C" w:rsidRDefault="00392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Роли для разрабатываемого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27"/>
        <w:gridCol w:w="2143"/>
        <w:gridCol w:w="1278"/>
        <w:gridCol w:w="1983"/>
        <w:gridCol w:w="2127"/>
      </w:tblGrid>
      <w:tr w:rsidR="00F14F4C" w14:paraId="0D24B0DA" w14:textId="77777777">
        <w:tc>
          <w:tcPr>
            <w:tcW w:w="2079" w:type="dxa"/>
            <w:shd w:val="clear" w:color="auto" w:fill="auto"/>
          </w:tcPr>
          <w:p w14:paraId="7AC97CEF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096" w:type="dxa"/>
            <w:shd w:val="clear" w:color="auto" w:fill="auto"/>
          </w:tcPr>
          <w:p w14:paraId="1ECAC859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250" w:type="dxa"/>
            <w:shd w:val="clear" w:color="auto" w:fill="auto"/>
          </w:tcPr>
          <w:p w14:paraId="6474CAFB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запросов из задания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939" w:type="dxa"/>
            <w:shd w:val="clear" w:color="auto" w:fill="auto"/>
          </w:tcPr>
          <w:p w14:paraId="6F9BF86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&lt;&lt;uses&gt;&gt;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варианты использования роли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081" w:type="dxa"/>
            <w:shd w:val="clear" w:color="auto" w:fill="auto"/>
          </w:tcPr>
          <w:p w14:paraId="4D95F6A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&lt;&lt;extends&gt;&gt;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варианты использования роли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F14F4C" w14:paraId="02EF026E" w14:textId="77777777">
        <w:tc>
          <w:tcPr>
            <w:tcW w:w="2079" w:type="dxa"/>
            <w:shd w:val="clear" w:color="auto" w:fill="auto"/>
          </w:tcPr>
          <w:p w14:paraId="53A14D8C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096" w:type="dxa"/>
            <w:shd w:val="clear" w:color="auto" w:fill="auto"/>
          </w:tcPr>
          <w:p w14:paraId="6E28D018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 работе театра</w:t>
            </w:r>
          </w:p>
        </w:tc>
        <w:tc>
          <w:tcPr>
            <w:tcW w:w="1250" w:type="dxa"/>
            <w:shd w:val="clear" w:color="auto" w:fill="auto"/>
          </w:tcPr>
          <w:p w14:paraId="2EC41990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2, 3, 4, 5, 7, 8, 9, 10</w:t>
            </w:r>
          </w:p>
        </w:tc>
        <w:tc>
          <w:tcPr>
            <w:tcW w:w="1939" w:type="dxa"/>
            <w:shd w:val="clear" w:color="auto" w:fill="auto"/>
          </w:tcPr>
          <w:p w14:paraId="3415721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81" w:type="dxa"/>
            <w:shd w:val="clear" w:color="auto" w:fill="auto"/>
          </w:tcPr>
          <w:p w14:paraId="35C5DE54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14F4C" w14:paraId="6991AC4B" w14:textId="77777777">
        <w:tc>
          <w:tcPr>
            <w:tcW w:w="2079" w:type="dxa"/>
            <w:shd w:val="clear" w:color="auto" w:fill="auto"/>
          </w:tcPr>
          <w:p w14:paraId="263CD52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2096" w:type="dxa"/>
            <w:shd w:val="clear" w:color="auto" w:fill="auto"/>
          </w:tcPr>
          <w:p w14:paraId="06C9426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 постановками спектаклей, утверждение репертуара, принятие на работу новых служащих, приглашение актёров и постановщиков, утверждение гастролей</w:t>
            </w:r>
          </w:p>
        </w:tc>
        <w:tc>
          <w:tcPr>
            <w:tcW w:w="1250" w:type="dxa"/>
            <w:shd w:val="clear" w:color="auto" w:fill="auto"/>
          </w:tcPr>
          <w:p w14:paraId="72058471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1, 6</w:t>
            </w:r>
          </w:p>
        </w:tc>
        <w:tc>
          <w:tcPr>
            <w:tcW w:w="1939" w:type="dxa"/>
            <w:shd w:val="clear" w:color="auto" w:fill="auto"/>
          </w:tcPr>
          <w:p w14:paraId="58B6DC2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7A27F291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Администрация</w:t>
            </w:r>
          </w:p>
        </w:tc>
      </w:tr>
      <w:tr w:rsidR="00F14F4C" w14:paraId="6FBAC752" w14:textId="77777777">
        <w:tc>
          <w:tcPr>
            <w:tcW w:w="2079" w:type="dxa"/>
            <w:shd w:val="clear" w:color="auto" w:fill="auto"/>
          </w:tcPr>
          <w:p w14:paraId="148BB0C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Администрация</w:t>
            </w:r>
          </w:p>
        </w:tc>
        <w:tc>
          <w:tcPr>
            <w:tcW w:w="2096" w:type="dxa"/>
            <w:shd w:val="clear" w:color="auto" w:fill="auto"/>
          </w:tcPr>
          <w:p w14:paraId="4E08D173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экономической статистики по работе театра</w:t>
            </w:r>
          </w:p>
        </w:tc>
        <w:tc>
          <w:tcPr>
            <w:tcW w:w="1250" w:type="dxa"/>
            <w:shd w:val="clear" w:color="auto" w:fill="auto"/>
          </w:tcPr>
          <w:p w14:paraId="435813D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11, 12</w:t>
            </w:r>
          </w:p>
        </w:tc>
        <w:tc>
          <w:tcPr>
            <w:tcW w:w="1939" w:type="dxa"/>
            <w:shd w:val="clear" w:color="auto" w:fill="auto"/>
          </w:tcPr>
          <w:p w14:paraId="24FE5B54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4D0263C8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14F4C" w14:paraId="545648BD" w14:textId="77777777">
        <w:tc>
          <w:tcPr>
            <w:tcW w:w="2079" w:type="dxa"/>
            <w:shd w:val="clear" w:color="auto" w:fill="auto"/>
          </w:tcPr>
          <w:p w14:paraId="6B7D828F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2096" w:type="dxa"/>
            <w:shd w:val="clear" w:color="auto" w:fill="auto"/>
          </w:tcPr>
          <w:p w14:paraId="490685D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абонементов</w:t>
            </w:r>
          </w:p>
        </w:tc>
        <w:tc>
          <w:tcPr>
            <w:tcW w:w="1250" w:type="dxa"/>
            <w:shd w:val="clear" w:color="auto" w:fill="auto"/>
          </w:tcPr>
          <w:p w14:paraId="1A492D2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39" w:type="dxa"/>
            <w:shd w:val="clear" w:color="auto" w:fill="auto"/>
          </w:tcPr>
          <w:p w14:paraId="0455CC7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6A90E96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D316955" w14:textId="77777777" w:rsidR="00F14F4C" w:rsidRDefault="00F14F4C">
      <w:pPr>
        <w:rPr>
          <w:rFonts w:ascii="Times New Roman" w:hAnsi="Times New Roman" w:cs="Times New Roman"/>
          <w:sz w:val="28"/>
          <w:szCs w:val="28"/>
        </w:rPr>
      </w:pPr>
    </w:p>
    <w:p w14:paraId="3BA2A038" w14:textId="77777777" w:rsidR="00F14F4C" w:rsidRDefault="00392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форм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15"/>
        <w:gridCol w:w="3117"/>
        <w:gridCol w:w="3483"/>
      </w:tblGrid>
      <w:tr w:rsidR="00F14F4C" w14:paraId="5C21D77E" w14:textId="77777777">
        <w:tc>
          <w:tcPr>
            <w:tcW w:w="3115" w:type="dxa"/>
            <w:shd w:val="clear" w:color="auto" w:fill="auto"/>
          </w:tcPr>
          <w:p w14:paraId="68E962F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17" w:type="dxa"/>
            <w:shd w:val="clear" w:color="auto" w:fill="auto"/>
          </w:tcPr>
          <w:p w14:paraId="5C86FA78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483" w:type="dxa"/>
            <w:shd w:val="clear" w:color="auto" w:fill="auto"/>
          </w:tcPr>
          <w:p w14:paraId="4143ABC7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Варианты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F14F4C" w14:paraId="5B90A36A" w14:textId="77777777">
        <w:tc>
          <w:tcPr>
            <w:tcW w:w="3115" w:type="dxa"/>
            <w:shd w:val="clear" w:color="auto" w:fill="auto"/>
          </w:tcPr>
          <w:p w14:paraId="1954F3B0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Спектакли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3117" w:type="dxa"/>
            <w:shd w:val="clear" w:color="auto" w:fill="auto"/>
          </w:tcPr>
          <w:p w14:paraId="6B156487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информации спектаклях</w:t>
            </w:r>
          </w:p>
        </w:tc>
        <w:tc>
          <w:tcPr>
            <w:tcW w:w="3483" w:type="dxa"/>
            <w:shd w:val="clear" w:color="auto" w:fill="auto"/>
          </w:tcPr>
          <w:p w14:paraId="2EBE74B9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 спектаклях (запросы № 2, 3, 5, 9)</w:t>
            </w:r>
          </w:p>
        </w:tc>
      </w:tr>
      <w:tr w:rsidR="00F14F4C" w14:paraId="5A0328D1" w14:textId="77777777">
        <w:tc>
          <w:tcPr>
            <w:tcW w:w="3115" w:type="dxa"/>
            <w:shd w:val="clear" w:color="auto" w:fill="auto"/>
          </w:tcPr>
          <w:p w14:paraId="56D9FAE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Спектакли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</w:tc>
        <w:tc>
          <w:tcPr>
            <w:tcW w:w="3117" w:type="dxa"/>
            <w:shd w:val="clear" w:color="auto" w:fill="auto"/>
          </w:tcPr>
          <w:p w14:paraId="037BC1F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и редактирования информации о спектаклях</w:t>
            </w:r>
          </w:p>
        </w:tc>
        <w:tc>
          <w:tcPr>
            <w:tcW w:w="3483" w:type="dxa"/>
            <w:shd w:val="clear" w:color="auto" w:fill="auto"/>
          </w:tcPr>
          <w:p w14:paraId="3DCC19B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 постановками спектаклей, утверждение репертуара (запрос № 6)</w:t>
            </w:r>
          </w:p>
        </w:tc>
      </w:tr>
      <w:tr w:rsidR="00F14F4C" w14:paraId="4698D3F1" w14:textId="77777777">
        <w:tc>
          <w:tcPr>
            <w:tcW w:w="3115" w:type="dxa"/>
            <w:shd w:val="clear" w:color="auto" w:fill="auto"/>
          </w:tcPr>
          <w:p w14:paraId="4641C1A0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Служащие</w:t>
            </w:r>
          </w:p>
        </w:tc>
        <w:tc>
          <w:tcPr>
            <w:tcW w:w="3117" w:type="dxa"/>
            <w:shd w:val="clear" w:color="auto" w:fill="auto"/>
          </w:tcPr>
          <w:p w14:paraId="63ADFFF3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работы с информацией о служащих</w:t>
            </w:r>
          </w:p>
        </w:tc>
        <w:tc>
          <w:tcPr>
            <w:tcW w:w="3483" w:type="dxa"/>
            <w:shd w:val="clear" w:color="auto" w:fill="auto"/>
          </w:tcPr>
          <w:p w14:paraId="2540EB8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Принятие на работу новых служащих или их увольнение (запрос № 1)</w:t>
            </w:r>
          </w:p>
        </w:tc>
      </w:tr>
      <w:tr w:rsidR="00F14F4C" w14:paraId="68243F34" w14:textId="77777777">
        <w:tc>
          <w:tcPr>
            <w:tcW w:w="3115" w:type="dxa"/>
            <w:shd w:val="clear" w:color="auto" w:fill="auto"/>
          </w:tcPr>
          <w:p w14:paraId="700790F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</w:t>
            </w:r>
          </w:p>
        </w:tc>
        <w:tc>
          <w:tcPr>
            <w:tcW w:w="3117" w:type="dxa"/>
            <w:shd w:val="clear" w:color="auto" w:fill="auto"/>
          </w:tcPr>
          <w:p w14:paraId="6D51AB2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информации об актерах</w:t>
            </w:r>
          </w:p>
        </w:tc>
        <w:tc>
          <w:tcPr>
            <w:tcW w:w="3483" w:type="dxa"/>
            <w:shd w:val="clear" w:color="auto" w:fill="auto"/>
          </w:tcPr>
          <w:p w14:paraId="711FB308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об актерах (запросы № 7, 10)</w:t>
            </w:r>
          </w:p>
        </w:tc>
      </w:tr>
      <w:tr w:rsidR="00F14F4C" w14:paraId="70CE88D9" w14:textId="77777777">
        <w:tc>
          <w:tcPr>
            <w:tcW w:w="3115" w:type="dxa"/>
            <w:shd w:val="clear" w:color="auto" w:fill="auto"/>
          </w:tcPr>
          <w:p w14:paraId="51998D20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редактирование</w:t>
            </w:r>
          </w:p>
        </w:tc>
        <w:tc>
          <w:tcPr>
            <w:tcW w:w="3117" w:type="dxa"/>
            <w:shd w:val="clear" w:color="auto" w:fill="auto"/>
          </w:tcPr>
          <w:p w14:paraId="0AC7D94C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и редактирования информации об актерах</w:t>
            </w:r>
          </w:p>
        </w:tc>
        <w:tc>
          <w:tcPr>
            <w:tcW w:w="3483" w:type="dxa"/>
            <w:shd w:val="clear" w:color="auto" w:fill="auto"/>
          </w:tcPr>
          <w:p w14:paraId="2FE7F5D4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Приглашение актёров</w:t>
            </w:r>
          </w:p>
        </w:tc>
      </w:tr>
      <w:tr w:rsidR="00F14F4C" w14:paraId="479A111A" w14:textId="77777777">
        <w:tc>
          <w:tcPr>
            <w:tcW w:w="3115" w:type="dxa"/>
            <w:shd w:val="clear" w:color="auto" w:fill="auto"/>
          </w:tcPr>
          <w:p w14:paraId="3E64EDEF" w14:textId="77777777" w:rsidR="00F14F4C" w:rsidRDefault="0039262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Гастроли</w:t>
            </w:r>
          </w:p>
        </w:tc>
        <w:tc>
          <w:tcPr>
            <w:tcW w:w="3117" w:type="dxa"/>
            <w:shd w:val="clear" w:color="auto" w:fill="auto"/>
          </w:tcPr>
          <w:p w14:paraId="4108C277" w14:textId="77777777" w:rsidR="00F14F4C" w:rsidRDefault="0039262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ля работы с информацией о гастролях</w:t>
            </w:r>
          </w:p>
        </w:tc>
        <w:tc>
          <w:tcPr>
            <w:tcW w:w="3483" w:type="dxa"/>
            <w:shd w:val="clear" w:color="auto" w:fill="auto"/>
          </w:tcPr>
          <w:p w14:paraId="08192481" w14:textId="77777777" w:rsidR="00F14F4C" w:rsidRDefault="0039262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гастролях (запрос № 8), утверждение гастролей</w:t>
            </w:r>
          </w:p>
        </w:tc>
      </w:tr>
      <w:tr w:rsidR="00F14F4C" w14:paraId="12B12140" w14:textId="77777777">
        <w:tc>
          <w:tcPr>
            <w:tcW w:w="3115" w:type="dxa"/>
            <w:shd w:val="clear" w:color="auto" w:fill="auto"/>
          </w:tcPr>
          <w:p w14:paraId="7C8EDAAC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Постановщики</w:t>
            </w:r>
          </w:p>
        </w:tc>
        <w:tc>
          <w:tcPr>
            <w:tcW w:w="3117" w:type="dxa"/>
            <w:shd w:val="clear" w:color="auto" w:fill="auto"/>
          </w:tcPr>
          <w:p w14:paraId="0F67FC9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работы с информацией о постановщиках</w:t>
            </w:r>
          </w:p>
        </w:tc>
        <w:tc>
          <w:tcPr>
            <w:tcW w:w="3483" w:type="dxa"/>
            <w:shd w:val="clear" w:color="auto" w:fill="auto"/>
          </w:tcPr>
          <w:p w14:paraId="2351C2F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 постановщиках (запрос № 8), приглашение постановщиков</w:t>
            </w:r>
          </w:p>
        </w:tc>
      </w:tr>
      <w:tr w:rsidR="00F14F4C" w14:paraId="63169C5F" w14:textId="77777777">
        <w:tc>
          <w:tcPr>
            <w:tcW w:w="3115" w:type="dxa"/>
            <w:shd w:val="clear" w:color="auto" w:fill="auto"/>
          </w:tcPr>
          <w:p w14:paraId="30554B79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Музыканты</w:t>
            </w:r>
          </w:p>
        </w:tc>
        <w:tc>
          <w:tcPr>
            <w:tcW w:w="3117" w:type="dxa"/>
            <w:shd w:val="clear" w:color="auto" w:fill="auto"/>
          </w:tcPr>
          <w:p w14:paraId="533D35C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работы с информацией о музыкантах</w:t>
            </w:r>
          </w:p>
        </w:tc>
        <w:tc>
          <w:tcPr>
            <w:tcW w:w="3483" w:type="dxa"/>
            <w:shd w:val="clear" w:color="auto" w:fill="auto"/>
          </w:tcPr>
          <w:p w14:paraId="6E44DE7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музыкантах, приглашение музыкантов</w:t>
            </w:r>
          </w:p>
        </w:tc>
      </w:tr>
      <w:tr w:rsidR="00F14F4C" w14:paraId="78BF9BF6" w14:textId="77777777">
        <w:tc>
          <w:tcPr>
            <w:tcW w:w="3115" w:type="dxa"/>
            <w:shd w:val="clear" w:color="auto" w:fill="auto"/>
          </w:tcPr>
          <w:p w14:paraId="7579C425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</w:p>
        </w:tc>
        <w:tc>
          <w:tcPr>
            <w:tcW w:w="3117" w:type="dxa"/>
            <w:shd w:val="clear" w:color="auto" w:fill="auto"/>
          </w:tcPr>
          <w:p w14:paraId="5B66C543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работы с информацией об авторах</w:t>
            </w:r>
          </w:p>
        </w:tc>
        <w:tc>
          <w:tcPr>
            <w:tcW w:w="3483" w:type="dxa"/>
            <w:shd w:val="clear" w:color="auto" w:fill="auto"/>
          </w:tcPr>
          <w:p w14:paraId="10AA8511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Получения информации об авторах (запрос № 4), добавление и редактирование информации об авторах, нужно для спектаклей</w:t>
            </w:r>
          </w:p>
        </w:tc>
      </w:tr>
      <w:tr w:rsidR="00F14F4C" w14:paraId="2F720AA6" w14:textId="77777777">
        <w:tc>
          <w:tcPr>
            <w:tcW w:w="3115" w:type="dxa"/>
            <w:shd w:val="clear" w:color="auto" w:fill="auto"/>
          </w:tcPr>
          <w:p w14:paraId="69CF34CF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Билеты и абонементы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3117" w:type="dxa"/>
            <w:shd w:val="clear" w:color="auto" w:fill="auto"/>
          </w:tcPr>
          <w:p w14:paraId="4D29E08F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поиска и продажи доступных билетов и абонементов, соответствующих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требованиям покупателя</w:t>
            </w:r>
          </w:p>
        </w:tc>
        <w:tc>
          <w:tcPr>
            <w:tcW w:w="3483" w:type="dxa"/>
            <w:shd w:val="clear" w:color="auto" w:fill="auto"/>
          </w:tcPr>
          <w:p w14:paraId="5A98B559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Продажа билетов и абонементов (запрос № 13)</w:t>
            </w:r>
          </w:p>
        </w:tc>
      </w:tr>
      <w:tr w:rsidR="00F14F4C" w14:paraId="5D80F114" w14:textId="77777777">
        <w:tc>
          <w:tcPr>
            <w:tcW w:w="3115" w:type="dxa"/>
            <w:shd w:val="clear" w:color="auto" w:fill="auto"/>
          </w:tcPr>
          <w:p w14:paraId="450F4AAF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Билеты и абонементы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3117" w:type="dxa"/>
            <w:shd w:val="clear" w:color="auto" w:fill="auto"/>
          </w:tcPr>
          <w:p w14:paraId="76B1073E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новых билетов и абонементов</w:t>
            </w:r>
          </w:p>
        </w:tc>
        <w:tc>
          <w:tcPr>
            <w:tcW w:w="3483" w:type="dxa"/>
            <w:shd w:val="clear" w:color="auto" w:fill="auto"/>
          </w:tcPr>
          <w:p w14:paraId="006FD668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новых билетов и абонементов</w:t>
            </w:r>
          </w:p>
        </w:tc>
      </w:tr>
      <w:tr w:rsidR="00F14F4C" w14:paraId="57F30DA1" w14:textId="77777777">
        <w:tc>
          <w:tcPr>
            <w:tcW w:w="3115" w:type="dxa"/>
            <w:shd w:val="clear" w:color="auto" w:fill="auto"/>
          </w:tcPr>
          <w:p w14:paraId="36AD66EE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Экономические показатели</w:t>
            </w:r>
          </w:p>
        </w:tc>
        <w:tc>
          <w:tcPr>
            <w:tcW w:w="3117" w:type="dxa"/>
            <w:shd w:val="clear" w:color="auto" w:fill="auto"/>
          </w:tcPr>
          <w:p w14:paraId="3552958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экономических показателей работы театра</w:t>
            </w:r>
          </w:p>
        </w:tc>
        <w:tc>
          <w:tcPr>
            <w:tcW w:w="3483" w:type="dxa"/>
            <w:shd w:val="clear" w:color="auto" w:fill="auto"/>
          </w:tcPr>
          <w:p w14:paraId="3C3F001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экономической статистики по работе театра (запросы № 11, 12)</w:t>
            </w:r>
          </w:p>
        </w:tc>
      </w:tr>
      <w:tr w:rsidR="00F14F4C" w14:paraId="023F2869" w14:textId="77777777">
        <w:tc>
          <w:tcPr>
            <w:tcW w:w="3115" w:type="dxa"/>
            <w:shd w:val="clear" w:color="auto" w:fill="auto"/>
          </w:tcPr>
          <w:p w14:paraId="225EB7D3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Театр</w:t>
            </w:r>
          </w:p>
        </w:tc>
        <w:tc>
          <w:tcPr>
            <w:tcW w:w="3117" w:type="dxa"/>
            <w:shd w:val="clear" w:color="auto" w:fill="auto"/>
          </w:tcPr>
          <w:p w14:paraId="26BEE76E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различной информации</w:t>
            </w:r>
          </w:p>
        </w:tc>
        <w:tc>
          <w:tcPr>
            <w:tcW w:w="3483" w:type="dxa"/>
            <w:shd w:val="clear" w:color="auto" w:fill="auto"/>
          </w:tcPr>
          <w:p w14:paraId="04C12F45" w14:textId="77777777" w:rsidR="00F14F4C" w:rsidRDefault="0039262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другим формам в зависимости от роли пользователя</w:t>
            </w:r>
          </w:p>
        </w:tc>
      </w:tr>
      <w:tr w:rsidR="00F14F4C" w14:paraId="1E2ACEFB" w14:textId="77777777">
        <w:tc>
          <w:tcPr>
            <w:tcW w:w="3115" w:type="dxa"/>
            <w:shd w:val="clear" w:color="auto" w:fill="auto"/>
          </w:tcPr>
          <w:p w14:paraId="4BFDFC6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Вспомогательная форма</w:t>
            </w:r>
          </w:p>
        </w:tc>
        <w:tc>
          <w:tcPr>
            <w:tcW w:w="3117" w:type="dxa"/>
            <w:shd w:val="clear" w:color="auto" w:fill="auto"/>
          </w:tcPr>
          <w:p w14:paraId="69C95828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вспомогательной информации в таблицу</w:t>
            </w:r>
          </w:p>
        </w:tc>
        <w:tc>
          <w:tcPr>
            <w:tcW w:w="3483" w:type="dxa"/>
            <w:shd w:val="clear" w:color="auto" w:fill="auto"/>
          </w:tcPr>
          <w:p w14:paraId="6C47EBB7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новых званий актеров, характеристик работников, гендеров, уровней образования, категорий работников, конкурсов, возрастных категорий, жанров спектаклей, стран.</w:t>
            </w:r>
          </w:p>
        </w:tc>
      </w:tr>
      <w:tr w:rsidR="00F14F4C" w14:paraId="558F15D3" w14:textId="77777777">
        <w:tc>
          <w:tcPr>
            <w:tcW w:w="3115" w:type="dxa"/>
            <w:shd w:val="clear" w:color="auto" w:fill="auto"/>
          </w:tcPr>
          <w:p w14:paraId="6B5344A1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3117" w:type="dxa"/>
            <w:shd w:val="clear" w:color="auto" w:fill="auto"/>
          </w:tcPr>
          <w:p w14:paraId="747CBF55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входа в систему</w:t>
            </w:r>
          </w:p>
        </w:tc>
        <w:tc>
          <w:tcPr>
            <w:tcW w:w="3483" w:type="dxa"/>
            <w:shd w:val="clear" w:color="auto" w:fill="auto"/>
          </w:tcPr>
          <w:p w14:paraId="70C520F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систему с использованием учетной записи</w:t>
            </w:r>
          </w:p>
        </w:tc>
      </w:tr>
    </w:tbl>
    <w:p w14:paraId="6D4514FE" w14:textId="77777777" w:rsidR="00F14F4C" w:rsidRDefault="00F14F4C">
      <w:pPr>
        <w:rPr>
          <w:rFonts w:ascii="Times New Roman" w:hAnsi="Times New Roman" w:cs="Times New Roman"/>
          <w:sz w:val="28"/>
          <w:szCs w:val="28"/>
        </w:rPr>
      </w:pPr>
    </w:p>
    <w:p w14:paraId="0E435035" w14:textId="13BDB86D" w:rsidR="00F14F4C" w:rsidRDefault="00392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части форм некоторые элементы интерфейса</w:t>
      </w:r>
      <w:r w:rsidRPr="00392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(редактирование БД) становятся доступными в зависимости от роли пользователя</w:t>
      </w:r>
      <w:r w:rsidR="00326E4E">
        <w:rPr>
          <w:rFonts w:ascii="Times New Roman" w:hAnsi="Times New Roman" w:cs="Times New Roman"/>
          <w:sz w:val="28"/>
          <w:szCs w:val="28"/>
        </w:rPr>
        <w:t xml:space="preserve"> или ситуации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68C583" w14:textId="77777777" w:rsidR="00F14F4C" w:rsidRDefault="0039262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Скринкаст: </w:t>
      </w:r>
      <w:hyperlink r:id="rId5"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drive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google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file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d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/1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hokQsyUIpVF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5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jEnxmcUpiX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-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bUSyNfQeN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view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?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usp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=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</w:p>
    <w:p w14:paraId="196E1EA4" w14:textId="77777777" w:rsidR="00F14F4C" w:rsidRDefault="0039262C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>Доступ открыт для: kazakov@phys.nsu.ru</w:t>
      </w:r>
    </w:p>
    <w:sectPr w:rsidR="00F14F4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4B7A"/>
    <w:multiLevelType w:val="multilevel"/>
    <w:tmpl w:val="97981B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141A38"/>
    <w:multiLevelType w:val="multilevel"/>
    <w:tmpl w:val="F7D2D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C"/>
    <w:rsid w:val="00326E4E"/>
    <w:rsid w:val="0039262C"/>
    <w:rsid w:val="00F1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08AD"/>
  <w15:docId w15:val="{E8278BCD-B77F-4A1D-90E4-A629DA9A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07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071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07170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 w:cs="Times New Roman"/>
      <w:sz w:val="28"/>
      <w:szCs w:val="28"/>
      <w:lang w:val="en-US"/>
    </w:rPr>
  </w:style>
  <w:style w:type="character" w:customStyle="1" w:styleId="ListLabel2">
    <w:name w:val="ListLabel 2"/>
    <w:qFormat/>
    <w:rPr>
      <w:rFonts w:ascii="Times New Roman" w:hAnsi="Times New Roman" w:cs="Times New Roman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746D"/>
    <w:pPr>
      <w:ind w:left="720"/>
      <w:contextualSpacing/>
    </w:pPr>
  </w:style>
  <w:style w:type="table" w:styleId="TableGrid">
    <w:name w:val="Table Grid"/>
    <w:basedOn w:val="TableNormal"/>
    <w:uiPriority w:val="39"/>
    <w:rsid w:val="002E1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okQsyUIpVF5jEnxmcUpiX-bUSyNfQeN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dc:description/>
  <cp:lastModifiedBy>Albert Gafiyatullin</cp:lastModifiedBy>
  <cp:revision>34</cp:revision>
  <dcterms:created xsi:type="dcterms:W3CDTF">2020-04-17T06:15:00Z</dcterms:created>
  <dcterms:modified xsi:type="dcterms:W3CDTF">2020-04-30T17:50:00Z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